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0DF" w:rsidRPr="00CC20DF" w:rsidRDefault="00CC20DF" w:rsidP="00CC20DF">
      <w:pPr>
        <w:spacing w:line="240" w:lineRule="auto"/>
        <w:jc w:val="center"/>
        <w:rPr>
          <w:rFonts w:asciiTheme="majorBidi" w:hAnsiTheme="majorBidi" w:cstheme="majorBidi"/>
          <w:b/>
          <w:bCs/>
          <w:sz w:val="28"/>
          <w:szCs w:val="28"/>
          <w:lang w:val="en-US"/>
        </w:rPr>
      </w:pPr>
      <w:bookmarkStart w:id="0" w:name="_Hlk158803969"/>
      <w:bookmarkStart w:id="1" w:name="_GoBack"/>
      <w:r w:rsidRPr="00CC20DF">
        <w:rPr>
          <w:rFonts w:asciiTheme="majorBidi" w:hAnsiTheme="majorBidi" w:cstheme="majorBidi"/>
          <w:b/>
          <w:bCs/>
          <w:sz w:val="28"/>
          <w:szCs w:val="28"/>
        </w:rPr>
        <w:t>Keberadaan Taman Kehati Arboretum (T</w:t>
      </w:r>
      <w:r w:rsidRPr="00CC20DF">
        <w:rPr>
          <w:rFonts w:asciiTheme="majorBidi" w:hAnsiTheme="majorBidi" w:cstheme="majorBidi"/>
          <w:b/>
          <w:bCs/>
          <w:sz w:val="28"/>
          <w:szCs w:val="28"/>
          <w:lang w:val="en-US"/>
        </w:rPr>
        <w:t>KHA</w:t>
      </w:r>
      <w:r w:rsidRPr="00CC20DF">
        <w:rPr>
          <w:rFonts w:asciiTheme="majorBidi" w:hAnsiTheme="majorBidi" w:cstheme="majorBidi"/>
          <w:b/>
          <w:bCs/>
          <w:sz w:val="28"/>
          <w:szCs w:val="28"/>
        </w:rPr>
        <w:t xml:space="preserve">) </w:t>
      </w:r>
      <w:r w:rsidRPr="00CC20DF">
        <w:rPr>
          <w:rFonts w:asciiTheme="majorBidi" w:hAnsiTheme="majorBidi" w:cstheme="majorBidi"/>
          <w:b/>
          <w:bCs/>
          <w:sz w:val="28"/>
          <w:szCs w:val="28"/>
          <w:lang w:val="en-US"/>
        </w:rPr>
        <w:t>da</w:t>
      </w:r>
      <w:r w:rsidRPr="00CC20DF">
        <w:rPr>
          <w:rFonts w:asciiTheme="majorBidi" w:hAnsiTheme="majorBidi" w:cstheme="majorBidi"/>
          <w:b/>
          <w:bCs/>
          <w:sz w:val="28"/>
          <w:szCs w:val="28"/>
        </w:rPr>
        <w:t xml:space="preserve">n Ekoriparian Universitas Lancang Kuning Berdasarkan Opini Mahasiswa Dan </w:t>
      </w:r>
      <w:bookmarkEnd w:id="0"/>
      <w:r w:rsidRPr="00CC20DF">
        <w:rPr>
          <w:rFonts w:asciiTheme="majorBidi" w:hAnsiTheme="majorBidi" w:cstheme="majorBidi"/>
          <w:b/>
          <w:bCs/>
          <w:sz w:val="28"/>
          <w:szCs w:val="28"/>
        </w:rPr>
        <w:t>Pengunjung</w:t>
      </w:r>
    </w:p>
    <w:p w:rsidR="00CC20DF" w:rsidRDefault="00CC20DF" w:rsidP="00CC20DF">
      <w:pPr>
        <w:autoSpaceDE w:val="0"/>
        <w:autoSpaceDN w:val="0"/>
        <w:adjustRightInd w:val="0"/>
        <w:spacing w:after="0" w:line="240" w:lineRule="auto"/>
        <w:jc w:val="both"/>
        <w:rPr>
          <w:rFonts w:ascii="Times New Roman" w:hAnsi="Times New Roman" w:cs="Times New Roman"/>
          <w:b/>
          <w:sz w:val="28"/>
          <w:szCs w:val="28"/>
          <w:lang w:val="en-US"/>
        </w:rPr>
      </w:pPr>
    </w:p>
    <w:p w:rsidR="00CC20DF" w:rsidRDefault="00CC20DF" w:rsidP="00CC20DF">
      <w:pPr>
        <w:pStyle w:val="Heading2"/>
        <w:spacing w:line="275" w:lineRule="exact"/>
        <w:ind w:left="219"/>
        <w:rPr>
          <w:vertAlign w:val="superscript"/>
        </w:rPr>
      </w:pPr>
      <w:r>
        <w:rPr>
          <w:lang w:eastAsia="zh-CN"/>
        </w:rPr>
        <w:t xml:space="preserve">Nori </w:t>
      </w:r>
      <w:proofErr w:type="spellStart"/>
      <w:r>
        <w:rPr>
          <w:lang w:eastAsia="zh-CN"/>
        </w:rPr>
        <w:t>Ulfa</w:t>
      </w:r>
      <w:r>
        <w:rPr>
          <w:vertAlign w:val="superscript"/>
        </w:rPr>
        <w:t>a</w:t>
      </w:r>
      <w:proofErr w:type="spellEnd"/>
      <w:r>
        <w:rPr>
          <w:vertAlign w:val="superscript"/>
        </w:rPr>
        <w:t>,*</w:t>
      </w:r>
      <w:r>
        <w:rPr>
          <w:lang w:eastAsia="zh-CN"/>
        </w:rPr>
        <w:t xml:space="preserve">, Anna </w:t>
      </w:r>
      <w:proofErr w:type="spellStart"/>
      <w:r>
        <w:rPr>
          <w:lang w:eastAsia="zh-CN"/>
        </w:rPr>
        <w:t>Juliarti</w:t>
      </w:r>
      <w:r>
        <w:rPr>
          <w:vertAlign w:val="superscript"/>
        </w:rPr>
        <w:t>b</w:t>
      </w:r>
      <w:proofErr w:type="spellEnd"/>
      <w:r>
        <w:rPr>
          <w:vertAlign w:val="superscript"/>
        </w:rPr>
        <w:t>,*</w:t>
      </w:r>
      <w:r>
        <w:rPr>
          <w:lang w:eastAsia="zh-CN"/>
        </w:rPr>
        <w:t xml:space="preserve">, </w:t>
      </w:r>
      <w:proofErr w:type="spellStart"/>
      <w:r>
        <w:rPr>
          <w:lang w:eastAsia="zh-CN"/>
        </w:rPr>
        <w:t>Enny</w:t>
      </w:r>
      <w:proofErr w:type="spellEnd"/>
      <w:r>
        <w:rPr>
          <w:lang w:eastAsia="zh-CN"/>
        </w:rPr>
        <w:t xml:space="preserve"> </w:t>
      </w:r>
      <w:proofErr w:type="spellStart"/>
      <w:r>
        <w:rPr>
          <w:lang w:eastAsia="zh-CN"/>
        </w:rPr>
        <w:t>Insusanty</w:t>
      </w:r>
      <w:proofErr w:type="spellEnd"/>
      <w:r>
        <w:rPr>
          <w:vertAlign w:val="superscript"/>
        </w:rPr>
        <w:t xml:space="preserve"> c,*</w:t>
      </w:r>
    </w:p>
    <w:bookmarkEnd w:id="1"/>
    <w:p w:rsidR="00C71628" w:rsidRDefault="00C71628" w:rsidP="00C71628">
      <w:pPr>
        <w:pStyle w:val="BodyText"/>
        <w:spacing w:before="1" w:line="237" w:lineRule="auto"/>
        <w:ind w:right="1365"/>
      </w:pPr>
      <w:r>
        <w:t>Program Studi Fakultas Kehutanan</w:t>
      </w:r>
    </w:p>
    <w:p w:rsidR="00C71628" w:rsidRDefault="00C71628" w:rsidP="00C71628">
      <w:pPr>
        <w:pStyle w:val="BodyText"/>
        <w:spacing w:before="1" w:line="237" w:lineRule="auto"/>
        <w:ind w:right="1365"/>
      </w:pPr>
      <w:r>
        <w:t>Universitas Lancang Kuning, Indonesia</w:t>
      </w:r>
    </w:p>
    <w:p w:rsidR="00747E13" w:rsidRPr="00C71628" w:rsidRDefault="00747E13">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tbl>
      <w:tblPr>
        <w:tblStyle w:val="TableGrid"/>
        <w:tblW w:w="9075" w:type="dxa"/>
        <w:tblBorders>
          <w:top w:val="single" w:sz="4" w:space="0" w:color="851F27"/>
          <w:left w:val="none" w:sz="0" w:space="0" w:color="auto"/>
          <w:bottom w:val="single" w:sz="4" w:space="0" w:color="851F27"/>
          <w:right w:val="none" w:sz="0" w:space="0" w:color="auto"/>
          <w:insideH w:val="single" w:sz="4" w:space="0" w:color="851F27"/>
          <w:insideV w:val="none" w:sz="0" w:space="0" w:color="auto"/>
        </w:tblBorders>
        <w:tblLook w:val="04A0" w:firstRow="1" w:lastRow="0" w:firstColumn="1" w:lastColumn="0" w:noHBand="0" w:noVBand="1"/>
      </w:tblPr>
      <w:tblGrid>
        <w:gridCol w:w="6565"/>
        <w:gridCol w:w="284"/>
        <w:gridCol w:w="2226"/>
      </w:tblGrid>
      <w:tr w:rsidR="005C71DB">
        <w:trPr>
          <w:trHeight w:val="164"/>
        </w:trPr>
        <w:tc>
          <w:tcPr>
            <w:tcW w:w="6565" w:type="dxa"/>
          </w:tcPr>
          <w:p w:rsidR="005C71DB" w:rsidRDefault="003E2B3A">
            <w:pPr>
              <w:autoSpaceDE w:val="0"/>
              <w:autoSpaceDN w:val="0"/>
              <w:adjustRightInd w:val="0"/>
              <w:spacing w:after="0" w:line="24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ABSTRACT</w:t>
            </w:r>
          </w:p>
        </w:tc>
        <w:tc>
          <w:tcPr>
            <w:tcW w:w="284" w:type="dxa"/>
            <w:tcBorders>
              <w:bottom w:val="nil"/>
            </w:tcBorders>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vAlign w:val="center"/>
          </w:tcPr>
          <w:p w:rsidR="005C71DB" w:rsidRDefault="003E2B3A">
            <w:pPr>
              <w:autoSpaceDE w:val="0"/>
              <w:autoSpaceDN w:val="0"/>
              <w:adjustRightInd w:val="0"/>
              <w:spacing w:after="0" w:line="240" w:lineRule="auto"/>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ARTICLE HISTORY</w:t>
            </w:r>
          </w:p>
        </w:tc>
      </w:tr>
      <w:tr w:rsidR="005C71DB">
        <w:trPr>
          <w:trHeight w:val="329"/>
        </w:trPr>
        <w:tc>
          <w:tcPr>
            <w:tcW w:w="6565" w:type="dxa"/>
            <w:vMerge w:val="restart"/>
          </w:tcPr>
          <w:p w:rsidR="00CC20DF" w:rsidRPr="00CC20DF" w:rsidRDefault="00CC20DF" w:rsidP="00CC20DF">
            <w:pPr>
              <w:pStyle w:val="HTMLPreformatted"/>
              <w:jc w:val="both"/>
              <w:rPr>
                <w:rFonts w:asciiTheme="majorBidi" w:hAnsiTheme="majorBidi" w:cstheme="majorBidi" w:hint="default"/>
                <w:sz w:val="20"/>
                <w:szCs w:val="20"/>
              </w:rPr>
            </w:pPr>
            <w:r w:rsidRPr="00CC20DF">
              <w:rPr>
                <w:rFonts w:asciiTheme="majorBidi" w:hAnsiTheme="majorBidi" w:cstheme="majorBidi"/>
                <w:sz w:val="20"/>
                <w:szCs w:val="20"/>
              </w:rPr>
              <w:t xml:space="preserve">The existence of the </w:t>
            </w:r>
            <w:proofErr w:type="spellStart"/>
            <w:r w:rsidRPr="00CC20DF">
              <w:rPr>
                <w:rFonts w:asciiTheme="majorBidi" w:hAnsiTheme="majorBidi" w:cstheme="majorBidi"/>
                <w:sz w:val="20"/>
                <w:szCs w:val="20"/>
              </w:rPr>
              <w:t>Unilak</w:t>
            </w:r>
            <w:proofErr w:type="spellEnd"/>
            <w:r w:rsidRPr="00CC20DF">
              <w:rPr>
                <w:rFonts w:asciiTheme="majorBidi" w:hAnsiTheme="majorBidi" w:cstheme="majorBidi"/>
                <w:sz w:val="20"/>
                <w:szCs w:val="20"/>
              </w:rPr>
              <w:t xml:space="preserve"> Arboretum Biodiversity Park and </w:t>
            </w:r>
            <w:proofErr w:type="spellStart"/>
            <w:r w:rsidRPr="00CC20DF">
              <w:rPr>
                <w:rFonts w:asciiTheme="majorBidi" w:hAnsiTheme="majorBidi" w:cstheme="majorBidi"/>
                <w:sz w:val="20"/>
                <w:szCs w:val="20"/>
              </w:rPr>
              <w:t>Ecoriparian</w:t>
            </w:r>
            <w:proofErr w:type="spellEnd"/>
            <w:r w:rsidRPr="00CC20DF">
              <w:rPr>
                <w:rFonts w:asciiTheme="majorBidi" w:hAnsiTheme="majorBidi" w:cstheme="majorBidi"/>
                <w:sz w:val="20"/>
                <w:szCs w:val="20"/>
              </w:rPr>
              <w:t xml:space="preserve"> Park has been well received by visitors and the </w:t>
            </w:r>
            <w:proofErr w:type="spellStart"/>
            <w:r w:rsidRPr="00CC20DF">
              <w:rPr>
                <w:rFonts w:asciiTheme="majorBidi" w:hAnsiTheme="majorBidi" w:cstheme="majorBidi"/>
                <w:sz w:val="20"/>
                <w:szCs w:val="20"/>
              </w:rPr>
              <w:t>Unilak</w:t>
            </w:r>
            <w:proofErr w:type="spellEnd"/>
            <w:r w:rsidRPr="00CC20DF">
              <w:rPr>
                <w:rFonts w:asciiTheme="majorBidi" w:hAnsiTheme="majorBidi" w:cstheme="majorBidi"/>
                <w:sz w:val="20"/>
                <w:szCs w:val="20"/>
              </w:rPr>
              <w:t xml:space="preserve"> academic community because it was one of the ecotourism destinations.  The aim of the research was to analyze opinions regarding the existence of </w:t>
            </w:r>
            <w:proofErr w:type="spellStart"/>
            <w:r w:rsidRPr="00CC20DF">
              <w:rPr>
                <w:rFonts w:asciiTheme="majorBidi" w:hAnsiTheme="majorBidi" w:cstheme="majorBidi"/>
                <w:sz w:val="20"/>
                <w:szCs w:val="20"/>
              </w:rPr>
              <w:t>Unilak</w:t>
            </w:r>
            <w:proofErr w:type="spellEnd"/>
            <w:r w:rsidRPr="00CC20DF">
              <w:rPr>
                <w:rFonts w:asciiTheme="majorBidi" w:hAnsiTheme="majorBidi" w:cstheme="majorBidi"/>
                <w:sz w:val="20"/>
                <w:szCs w:val="20"/>
              </w:rPr>
              <w:t xml:space="preserve"> Arboretum Biodiversity Park and </w:t>
            </w:r>
            <w:proofErr w:type="spellStart"/>
            <w:r w:rsidRPr="00CC20DF">
              <w:rPr>
                <w:rFonts w:asciiTheme="majorBidi" w:hAnsiTheme="majorBidi" w:cstheme="majorBidi"/>
                <w:sz w:val="20"/>
                <w:szCs w:val="20"/>
              </w:rPr>
              <w:t>Ecoriparian</w:t>
            </w:r>
            <w:proofErr w:type="spellEnd"/>
            <w:r w:rsidRPr="00CC20DF">
              <w:rPr>
                <w:rFonts w:asciiTheme="majorBidi" w:hAnsiTheme="majorBidi" w:cstheme="majorBidi"/>
                <w:sz w:val="20"/>
                <w:szCs w:val="20"/>
              </w:rPr>
              <w:t xml:space="preserve">. The research method used was a survey method using interview techniques and questionnaires by asking questions directly to respondents. The number of respondents was 95 people, consisting of 50 visitors and 45 students. The research results showed that the opinions of students and visitors regarding the existence of </w:t>
            </w:r>
            <w:proofErr w:type="spellStart"/>
            <w:r w:rsidRPr="00CC20DF">
              <w:rPr>
                <w:rFonts w:asciiTheme="majorBidi" w:hAnsiTheme="majorBidi" w:cstheme="majorBidi"/>
                <w:sz w:val="20"/>
                <w:szCs w:val="20"/>
              </w:rPr>
              <w:t>Unilak</w:t>
            </w:r>
            <w:proofErr w:type="spellEnd"/>
            <w:r w:rsidRPr="00CC20DF">
              <w:rPr>
                <w:rFonts w:asciiTheme="majorBidi" w:hAnsiTheme="majorBidi" w:cstheme="majorBidi"/>
                <w:sz w:val="20"/>
                <w:szCs w:val="20"/>
              </w:rPr>
              <w:t xml:space="preserve"> Arboretum Biodiversity Park and </w:t>
            </w:r>
            <w:proofErr w:type="spellStart"/>
            <w:r w:rsidRPr="00CC20DF">
              <w:rPr>
                <w:rFonts w:asciiTheme="majorBidi" w:hAnsiTheme="majorBidi" w:cstheme="majorBidi"/>
                <w:sz w:val="20"/>
                <w:szCs w:val="20"/>
              </w:rPr>
              <w:t>Ecoriparian</w:t>
            </w:r>
            <w:proofErr w:type="spellEnd"/>
            <w:r w:rsidRPr="00CC20DF">
              <w:rPr>
                <w:rFonts w:asciiTheme="majorBidi" w:hAnsiTheme="majorBidi" w:cstheme="majorBidi"/>
                <w:sz w:val="20"/>
                <w:szCs w:val="20"/>
              </w:rPr>
              <w:t xml:space="preserve"> Park had a positive impact on environmental sustainability, demonstrated by increased environmental awareness. </w:t>
            </w:r>
            <w:proofErr w:type="spellStart"/>
            <w:r w:rsidRPr="00CC20DF">
              <w:rPr>
                <w:rFonts w:asciiTheme="majorBidi" w:hAnsiTheme="majorBidi" w:cstheme="majorBidi"/>
                <w:sz w:val="20"/>
                <w:szCs w:val="20"/>
              </w:rPr>
              <w:t>Unilak</w:t>
            </w:r>
            <w:proofErr w:type="spellEnd"/>
            <w:r w:rsidRPr="00CC20DF">
              <w:rPr>
                <w:rFonts w:asciiTheme="majorBidi" w:hAnsiTheme="majorBidi" w:cstheme="majorBidi"/>
                <w:sz w:val="20"/>
                <w:szCs w:val="20"/>
              </w:rPr>
              <w:t xml:space="preserve"> Arboretum Biodiversity Park received an average respondent opinion score of 4.</w:t>
            </w:r>
            <w:r w:rsidRPr="00CC20DF">
              <w:rPr>
                <w:rFonts w:asciiTheme="majorBidi" w:hAnsiTheme="majorBidi" w:cstheme="majorBidi" w:hint="default"/>
                <w:sz w:val="20"/>
                <w:szCs w:val="20"/>
              </w:rPr>
              <w:t>1</w:t>
            </w:r>
            <w:r w:rsidRPr="00CC20DF">
              <w:rPr>
                <w:rFonts w:asciiTheme="majorBidi" w:hAnsiTheme="majorBidi" w:cstheme="majorBidi"/>
                <w:sz w:val="20"/>
                <w:szCs w:val="20"/>
              </w:rPr>
              <w:t xml:space="preserve">3 on the </w:t>
            </w:r>
            <w:proofErr w:type="spellStart"/>
            <w:r w:rsidRPr="00CC20DF">
              <w:rPr>
                <w:rFonts w:asciiTheme="majorBidi" w:hAnsiTheme="majorBidi" w:cstheme="majorBidi"/>
                <w:sz w:val="20"/>
                <w:szCs w:val="20"/>
              </w:rPr>
              <w:t>Likert's</w:t>
            </w:r>
            <w:proofErr w:type="spellEnd"/>
            <w:r w:rsidRPr="00CC20DF">
              <w:rPr>
                <w:rFonts w:asciiTheme="majorBidi" w:hAnsiTheme="majorBidi" w:cstheme="majorBidi"/>
                <w:sz w:val="20"/>
                <w:szCs w:val="20"/>
              </w:rPr>
              <w:t xml:space="preserve"> scale with good criteria.  Meanwhile </w:t>
            </w:r>
            <w:proofErr w:type="spellStart"/>
            <w:r w:rsidRPr="00CC20DF">
              <w:rPr>
                <w:rFonts w:asciiTheme="majorBidi" w:hAnsiTheme="majorBidi" w:cstheme="majorBidi"/>
                <w:sz w:val="20"/>
                <w:szCs w:val="20"/>
              </w:rPr>
              <w:t>Unilak</w:t>
            </w:r>
            <w:proofErr w:type="spellEnd"/>
            <w:r w:rsidRPr="00CC20DF">
              <w:rPr>
                <w:rFonts w:asciiTheme="majorBidi" w:hAnsiTheme="majorBidi" w:cstheme="majorBidi"/>
                <w:sz w:val="20"/>
                <w:szCs w:val="20"/>
              </w:rPr>
              <w:t xml:space="preserve"> </w:t>
            </w:r>
            <w:proofErr w:type="spellStart"/>
            <w:r w:rsidRPr="00CC20DF">
              <w:rPr>
                <w:rFonts w:asciiTheme="majorBidi" w:hAnsiTheme="majorBidi" w:cstheme="majorBidi"/>
                <w:sz w:val="20"/>
                <w:szCs w:val="20"/>
              </w:rPr>
              <w:t>Ecoriparian</w:t>
            </w:r>
            <w:proofErr w:type="spellEnd"/>
            <w:r w:rsidRPr="00CC20DF">
              <w:rPr>
                <w:rFonts w:asciiTheme="majorBidi" w:hAnsiTheme="majorBidi" w:cstheme="majorBidi"/>
                <w:sz w:val="20"/>
                <w:szCs w:val="20"/>
              </w:rPr>
              <w:t xml:space="preserve"> got an average respondent opinion score of 3.89 with good criteria. The vegetation of tree at </w:t>
            </w:r>
            <w:proofErr w:type="spellStart"/>
            <w:r w:rsidRPr="00CC20DF">
              <w:rPr>
                <w:rFonts w:asciiTheme="majorBidi" w:hAnsiTheme="majorBidi" w:cstheme="majorBidi"/>
                <w:sz w:val="20"/>
                <w:szCs w:val="20"/>
              </w:rPr>
              <w:t>Unilak</w:t>
            </w:r>
            <w:proofErr w:type="spellEnd"/>
            <w:r w:rsidRPr="00CC20DF">
              <w:rPr>
                <w:rFonts w:asciiTheme="majorBidi" w:hAnsiTheme="majorBidi" w:cstheme="majorBidi"/>
                <w:sz w:val="20"/>
                <w:szCs w:val="20"/>
              </w:rPr>
              <w:t xml:space="preserve"> Arboretum Biodiversity Park ware 41 families and 136 tree species. Meanwhile, there </w:t>
            </w:r>
            <w:proofErr w:type="spellStart"/>
            <w:r w:rsidRPr="00CC20DF">
              <w:rPr>
                <w:rFonts w:asciiTheme="majorBidi" w:hAnsiTheme="majorBidi" w:cstheme="majorBidi"/>
                <w:sz w:val="20"/>
                <w:szCs w:val="20"/>
              </w:rPr>
              <w:t>ware</w:t>
            </w:r>
            <w:proofErr w:type="spellEnd"/>
            <w:r w:rsidRPr="00CC20DF">
              <w:rPr>
                <w:rFonts w:asciiTheme="majorBidi" w:hAnsiTheme="majorBidi" w:cstheme="majorBidi"/>
                <w:sz w:val="20"/>
                <w:szCs w:val="20"/>
              </w:rPr>
              <w:t xml:space="preserve"> 25 species vegetation of tree in the </w:t>
            </w:r>
            <w:proofErr w:type="spellStart"/>
            <w:r w:rsidRPr="00CC20DF">
              <w:rPr>
                <w:rFonts w:asciiTheme="majorBidi" w:hAnsiTheme="majorBidi" w:cstheme="majorBidi"/>
                <w:sz w:val="20"/>
                <w:szCs w:val="20"/>
              </w:rPr>
              <w:t>Unilak</w:t>
            </w:r>
            <w:proofErr w:type="spellEnd"/>
            <w:r w:rsidRPr="00CC20DF">
              <w:rPr>
                <w:rFonts w:asciiTheme="majorBidi" w:hAnsiTheme="majorBidi" w:cstheme="majorBidi"/>
                <w:sz w:val="20"/>
                <w:szCs w:val="20"/>
              </w:rPr>
              <w:t xml:space="preserve"> </w:t>
            </w:r>
            <w:proofErr w:type="spellStart"/>
            <w:r w:rsidRPr="00CC20DF">
              <w:rPr>
                <w:rFonts w:asciiTheme="majorBidi" w:hAnsiTheme="majorBidi" w:cstheme="majorBidi"/>
                <w:sz w:val="20"/>
                <w:szCs w:val="20"/>
              </w:rPr>
              <w:t>Ecoriparian</w:t>
            </w:r>
            <w:proofErr w:type="spellEnd"/>
            <w:r w:rsidRPr="00CC20DF">
              <w:rPr>
                <w:rFonts w:asciiTheme="majorBidi" w:hAnsiTheme="majorBidi" w:cstheme="majorBidi"/>
                <w:sz w:val="20"/>
                <w:szCs w:val="20"/>
              </w:rPr>
              <w:t xml:space="preserve">. The facilities available include a jogging track, directions, and a </w:t>
            </w:r>
            <w:proofErr w:type="spellStart"/>
            <w:r w:rsidRPr="00CC20DF">
              <w:rPr>
                <w:rFonts w:asciiTheme="majorBidi" w:hAnsiTheme="majorBidi" w:cstheme="majorBidi"/>
                <w:sz w:val="20"/>
                <w:szCs w:val="20"/>
              </w:rPr>
              <w:t>gezebo</w:t>
            </w:r>
            <w:proofErr w:type="spellEnd"/>
            <w:r w:rsidRPr="00CC20DF">
              <w:rPr>
                <w:rFonts w:asciiTheme="majorBidi" w:hAnsiTheme="majorBidi" w:cstheme="majorBidi"/>
                <w:sz w:val="20"/>
                <w:szCs w:val="20"/>
              </w:rPr>
              <w:t xml:space="preserve"> as a resting place to sit, parking area and </w:t>
            </w:r>
            <w:r w:rsidRPr="00CC20DF">
              <w:rPr>
                <w:rFonts w:asciiTheme="majorBidi" w:hAnsiTheme="majorBidi" w:cstheme="majorBidi" w:hint="default"/>
                <w:sz w:val="20"/>
                <w:szCs w:val="20"/>
              </w:rPr>
              <w:t>café</w:t>
            </w:r>
            <w:r w:rsidRPr="00CC20DF">
              <w:rPr>
                <w:rFonts w:asciiTheme="majorBidi" w:hAnsiTheme="majorBidi" w:cstheme="majorBidi"/>
                <w:sz w:val="20"/>
                <w:szCs w:val="20"/>
              </w:rPr>
              <w:t xml:space="preserve">. </w:t>
            </w:r>
          </w:p>
          <w:p w:rsidR="005C71DB" w:rsidRDefault="005C71DB">
            <w:pPr>
              <w:pStyle w:val="NoSpacing"/>
              <w:jc w:val="both"/>
              <w:rPr>
                <w:sz w:val="20"/>
                <w:lang w:eastAsia="ja-JP"/>
              </w:rPr>
            </w:pPr>
          </w:p>
        </w:tc>
        <w:tc>
          <w:tcPr>
            <w:tcW w:w="284" w:type="dxa"/>
            <w:vMerge w:val="restart"/>
            <w:tcBorders>
              <w:top w:val="nil"/>
            </w:tcBorders>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Borders>
              <w:bottom w:val="nil"/>
            </w:tcBorders>
          </w:tcPr>
          <w:p w:rsidR="00C71628" w:rsidRDefault="00C71628" w:rsidP="00CC20DF">
            <w:pPr>
              <w:autoSpaceDE w:val="0"/>
              <w:autoSpaceDN w:val="0"/>
              <w:adjustRightInd w:val="0"/>
              <w:spacing w:after="0" w:line="240" w:lineRule="auto"/>
              <w:jc w:val="both"/>
              <w:rPr>
                <w:rFonts w:ascii="Times New Roman" w:hAnsi="Times New Roman" w:cs="Times New Roman"/>
                <w:sz w:val="16"/>
                <w:lang w:val="en-US"/>
              </w:rPr>
            </w:pPr>
            <w:r>
              <w:rPr>
                <w:rFonts w:ascii="Times New Roman" w:hAnsi="Times New Roman" w:cs="Times New Roman"/>
                <w:sz w:val="16"/>
              </w:rPr>
              <w:t>Received</w:t>
            </w:r>
            <w:r>
              <w:rPr>
                <w:rFonts w:ascii="Times New Roman" w:hAnsi="Times New Roman" w:cs="Times New Roman"/>
                <w:sz w:val="16"/>
                <w:lang w:val="en-US"/>
              </w:rPr>
              <w:t xml:space="preserve">    </w:t>
            </w:r>
            <w:r w:rsidR="00CC20DF">
              <w:rPr>
                <w:rFonts w:ascii="Times New Roman" w:hAnsi="Times New Roman" w:cs="Times New Roman"/>
                <w:sz w:val="16"/>
                <w:lang w:val="en-US"/>
              </w:rPr>
              <w:t>04  Juli</w:t>
            </w:r>
            <w:r>
              <w:rPr>
                <w:rFonts w:ascii="Times New Roman" w:hAnsi="Times New Roman" w:cs="Times New Roman"/>
                <w:sz w:val="16"/>
                <w:lang w:val="en-US"/>
              </w:rPr>
              <w:t xml:space="preserve">     2024</w:t>
            </w:r>
          </w:p>
          <w:p w:rsidR="00C71628" w:rsidRDefault="00C71628" w:rsidP="00CC20DF">
            <w:pPr>
              <w:autoSpaceDE w:val="0"/>
              <w:autoSpaceDN w:val="0"/>
              <w:adjustRightInd w:val="0"/>
              <w:spacing w:after="0" w:line="240" w:lineRule="auto"/>
              <w:jc w:val="both"/>
              <w:rPr>
                <w:rFonts w:ascii="Times New Roman" w:hAnsi="Times New Roman" w:cs="Times New Roman"/>
                <w:sz w:val="16"/>
                <w:lang w:val="en-US"/>
              </w:rPr>
            </w:pPr>
            <w:r>
              <w:rPr>
                <w:rFonts w:ascii="Times New Roman" w:hAnsi="Times New Roman" w:cs="Times New Roman"/>
                <w:sz w:val="16"/>
              </w:rPr>
              <w:t xml:space="preserve"> Revised </w:t>
            </w:r>
            <w:r>
              <w:rPr>
                <w:rFonts w:ascii="Times New Roman" w:hAnsi="Times New Roman" w:cs="Times New Roman"/>
                <w:sz w:val="16"/>
                <w:lang w:val="en-US"/>
              </w:rPr>
              <w:t xml:space="preserve">    </w:t>
            </w:r>
            <w:r w:rsidR="00CC20DF">
              <w:rPr>
                <w:rFonts w:ascii="Times New Roman" w:hAnsi="Times New Roman" w:cs="Times New Roman"/>
                <w:sz w:val="16"/>
                <w:lang w:val="en-US"/>
              </w:rPr>
              <w:t>05  Juli</w:t>
            </w:r>
            <w:r>
              <w:rPr>
                <w:rFonts w:ascii="Times New Roman" w:hAnsi="Times New Roman" w:cs="Times New Roman"/>
                <w:sz w:val="16"/>
                <w:lang w:val="en-US"/>
              </w:rPr>
              <w:t xml:space="preserve">     2024</w:t>
            </w:r>
          </w:p>
          <w:p w:rsidR="00C71628" w:rsidRDefault="00C71628" w:rsidP="00CC20DF">
            <w:pPr>
              <w:autoSpaceDE w:val="0"/>
              <w:autoSpaceDN w:val="0"/>
              <w:adjustRightInd w:val="0"/>
              <w:spacing w:after="0" w:line="240" w:lineRule="auto"/>
              <w:jc w:val="both"/>
              <w:rPr>
                <w:rFonts w:ascii="Times New Roman" w:hAnsi="Times New Roman" w:cs="Times New Roman"/>
                <w:color w:val="000000" w:themeColor="text1"/>
                <w:sz w:val="16"/>
                <w:szCs w:val="16"/>
                <w:lang w:val="en-US"/>
              </w:rPr>
            </w:pPr>
            <w:r>
              <w:rPr>
                <w:rFonts w:ascii="Times New Roman" w:hAnsi="Times New Roman" w:cs="Times New Roman"/>
                <w:sz w:val="16"/>
              </w:rPr>
              <w:t xml:space="preserve"> Accepted   </w:t>
            </w:r>
            <w:r w:rsidR="00CC20DF">
              <w:rPr>
                <w:rFonts w:ascii="Times New Roman" w:hAnsi="Times New Roman" w:cs="Times New Roman"/>
                <w:sz w:val="16"/>
                <w:lang w:val="en-US"/>
              </w:rPr>
              <w:t>07  Juli</w:t>
            </w:r>
            <w:r>
              <w:rPr>
                <w:rFonts w:ascii="Times New Roman" w:hAnsi="Times New Roman" w:cs="Times New Roman"/>
                <w:sz w:val="16"/>
                <w:lang w:val="en-US"/>
              </w:rPr>
              <w:t xml:space="preserve">     2024</w:t>
            </w:r>
          </w:p>
          <w:p w:rsidR="005C71DB" w:rsidRPr="00C71628" w:rsidRDefault="005C71DB">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tc>
      </w:tr>
      <w:tr w:rsidR="005C71DB">
        <w:trPr>
          <w:trHeight w:val="144"/>
        </w:trPr>
        <w:tc>
          <w:tcPr>
            <w:tcW w:w="6565"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0"/>
                <w:szCs w:val="20"/>
              </w:rPr>
            </w:pPr>
          </w:p>
        </w:tc>
        <w:tc>
          <w:tcPr>
            <w:tcW w:w="284"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Borders>
              <w:top w:val="nil"/>
            </w:tcBorders>
            <w:vAlign w:val="center"/>
          </w:tcPr>
          <w:p w:rsidR="005C71DB" w:rsidRDefault="003E2B3A">
            <w:pPr>
              <w:autoSpaceDE w:val="0"/>
              <w:autoSpaceDN w:val="0"/>
              <w:adjustRightInd w:val="0"/>
              <w:spacing w:after="0" w:line="240" w:lineRule="auto"/>
              <w:jc w:val="both"/>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lang w:val="en-US"/>
              </w:rPr>
              <w:t xml:space="preserve"> </w:t>
            </w:r>
          </w:p>
        </w:tc>
      </w:tr>
      <w:tr w:rsidR="005C71DB">
        <w:trPr>
          <w:trHeight w:val="1709"/>
        </w:trPr>
        <w:tc>
          <w:tcPr>
            <w:tcW w:w="6565"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0"/>
                <w:szCs w:val="20"/>
              </w:rPr>
            </w:pPr>
          </w:p>
        </w:tc>
        <w:tc>
          <w:tcPr>
            <w:tcW w:w="284"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Pr>
          <w:p w:rsidR="005C71DB" w:rsidRDefault="003E2B3A">
            <w:pPr>
              <w:pStyle w:val="NoSpacing"/>
              <w:rPr>
                <w:b/>
                <w:bCs/>
                <w:color w:val="000000" w:themeColor="text1"/>
                <w:sz w:val="16"/>
                <w:szCs w:val="16"/>
              </w:rPr>
            </w:pPr>
            <w:r>
              <w:rPr>
                <w:b/>
                <w:bCs/>
                <w:color w:val="000000" w:themeColor="text1"/>
                <w:sz w:val="16"/>
                <w:szCs w:val="16"/>
              </w:rPr>
              <w:t>KEYWORDS</w:t>
            </w:r>
          </w:p>
          <w:p w:rsidR="005C71DB" w:rsidRDefault="005C71DB">
            <w:pPr>
              <w:pStyle w:val="NoSpacing"/>
              <w:rPr>
                <w:b/>
                <w:bCs/>
                <w:color w:val="000000" w:themeColor="text1"/>
                <w:sz w:val="16"/>
                <w:szCs w:val="16"/>
              </w:rPr>
            </w:pPr>
          </w:p>
          <w:p w:rsidR="00CC20DF" w:rsidRDefault="00CC20DF" w:rsidP="00CC20DF">
            <w:pPr>
              <w:spacing w:after="0" w:line="240" w:lineRule="auto"/>
              <w:rPr>
                <w:rFonts w:asciiTheme="majorBidi" w:hAnsiTheme="majorBidi" w:cstheme="majorBidi"/>
                <w:sz w:val="16"/>
                <w:szCs w:val="16"/>
                <w:lang w:val="en-US"/>
              </w:rPr>
            </w:pPr>
            <w:r>
              <w:rPr>
                <w:rFonts w:asciiTheme="majorBidi" w:hAnsiTheme="majorBidi" w:cstheme="majorBidi"/>
                <w:sz w:val="16"/>
                <w:szCs w:val="16"/>
              </w:rPr>
              <w:t>Opinion</w:t>
            </w:r>
          </w:p>
          <w:p w:rsidR="00CC20DF" w:rsidRDefault="00CC20DF" w:rsidP="00CC20DF">
            <w:pPr>
              <w:spacing w:after="0" w:line="240" w:lineRule="auto"/>
              <w:rPr>
                <w:rFonts w:asciiTheme="majorBidi" w:hAnsiTheme="majorBidi" w:cstheme="majorBidi"/>
                <w:sz w:val="16"/>
                <w:szCs w:val="16"/>
                <w:lang w:val="en-US"/>
              </w:rPr>
            </w:pPr>
            <w:r>
              <w:rPr>
                <w:rFonts w:asciiTheme="majorBidi" w:hAnsiTheme="majorBidi" w:cstheme="majorBidi"/>
                <w:sz w:val="16"/>
                <w:szCs w:val="16"/>
              </w:rPr>
              <w:t>Park</w:t>
            </w:r>
          </w:p>
          <w:p w:rsidR="00CC20DF" w:rsidRDefault="00CC20DF" w:rsidP="00CC20DF">
            <w:pPr>
              <w:spacing w:after="0" w:line="240" w:lineRule="auto"/>
              <w:rPr>
                <w:rFonts w:asciiTheme="majorBidi" w:hAnsiTheme="majorBidi" w:cstheme="majorBidi"/>
                <w:sz w:val="16"/>
                <w:szCs w:val="16"/>
                <w:lang w:val="en-US"/>
              </w:rPr>
            </w:pPr>
            <w:r w:rsidRPr="00E971F7">
              <w:rPr>
                <w:rFonts w:asciiTheme="majorBidi" w:hAnsiTheme="majorBidi" w:cstheme="majorBidi"/>
                <w:sz w:val="16"/>
                <w:szCs w:val="16"/>
              </w:rPr>
              <w:t>Arboretum</w:t>
            </w:r>
          </w:p>
          <w:p w:rsidR="00CC20DF" w:rsidRPr="00CC20DF" w:rsidRDefault="00CC20DF" w:rsidP="00CC20DF">
            <w:pPr>
              <w:spacing w:after="0" w:line="240" w:lineRule="auto"/>
              <w:rPr>
                <w:rFonts w:asciiTheme="majorBidi" w:hAnsiTheme="majorBidi" w:cstheme="majorBidi"/>
                <w:sz w:val="16"/>
                <w:szCs w:val="16"/>
                <w:lang w:val="en-US"/>
              </w:rPr>
            </w:pPr>
            <w:r>
              <w:rPr>
                <w:rFonts w:asciiTheme="majorBidi" w:hAnsiTheme="majorBidi" w:cstheme="majorBidi"/>
                <w:sz w:val="16"/>
                <w:szCs w:val="16"/>
              </w:rPr>
              <w:t xml:space="preserve"> Ecoriparian</w:t>
            </w:r>
          </w:p>
          <w:p w:rsidR="005C71DB" w:rsidRDefault="005C71DB">
            <w:pPr>
              <w:spacing w:after="0" w:line="240" w:lineRule="auto"/>
              <w:rPr>
                <w:rFonts w:ascii="Times New Roman" w:hAnsi="Times New Roman" w:cs="Times New Roman"/>
                <w:b/>
                <w:bCs/>
                <w:sz w:val="16"/>
                <w:szCs w:val="16"/>
                <w:lang w:val="id-ID"/>
              </w:rPr>
            </w:pPr>
          </w:p>
          <w:p w:rsidR="005C71DB" w:rsidRDefault="005C71DB">
            <w:pPr>
              <w:pStyle w:val="NoSpacing"/>
              <w:rPr>
                <w:iCs/>
                <w:sz w:val="16"/>
                <w:szCs w:val="16"/>
              </w:rPr>
            </w:pPr>
          </w:p>
        </w:tc>
      </w:tr>
    </w:tbl>
    <w:p w:rsidR="00C71628" w:rsidRDefault="00C71628">
      <w:pPr>
        <w:pStyle w:val="NoSpacing"/>
      </w:pPr>
    </w:p>
    <w:p w:rsidR="005C71DB" w:rsidRDefault="003E2B3A">
      <w:pPr>
        <w:pStyle w:val="Heading1"/>
        <w:spacing w:before="1"/>
        <w:rPr>
          <w:rFonts w:ascii="Times New Roman" w:hAnsi="Times New Roman" w:cs="Times New Roman"/>
          <w:color w:val="auto"/>
          <w:spacing w:val="-2"/>
          <w:lang w:val="en-US"/>
        </w:rPr>
      </w:pPr>
      <w:r>
        <w:rPr>
          <w:rFonts w:ascii="Times New Roman" w:hAnsi="Times New Roman" w:cs="Times New Roman"/>
          <w:color w:val="auto"/>
          <w:spacing w:val="-2"/>
        </w:rPr>
        <w:t xml:space="preserve">Pendahuluan </w:t>
      </w:r>
    </w:p>
    <w:p w:rsidR="00C71628" w:rsidRPr="00C71628" w:rsidRDefault="00C71628" w:rsidP="00C71628">
      <w:pPr>
        <w:pStyle w:val="NoSpacing"/>
      </w:pPr>
    </w:p>
    <w:p w:rsidR="00CC20DF" w:rsidRDefault="00CC20DF" w:rsidP="00CC20DF">
      <w:pPr>
        <w:spacing w:after="0"/>
        <w:ind w:left="284" w:firstLine="720"/>
        <w:jc w:val="both"/>
        <w:rPr>
          <w:rStyle w:val="hgkelc"/>
          <w:rFonts w:asciiTheme="majorBidi" w:hAnsiTheme="majorBidi" w:cstheme="majorBidi"/>
          <w:sz w:val="24"/>
          <w:szCs w:val="24"/>
          <w:lang w:val="en-US"/>
        </w:rPr>
      </w:pPr>
      <w:r w:rsidRPr="00F40D8B">
        <w:rPr>
          <w:rFonts w:asciiTheme="majorBidi" w:hAnsiTheme="majorBidi" w:cstheme="majorBidi"/>
          <w:color w:val="000000"/>
          <w:sz w:val="24"/>
          <w:szCs w:val="24"/>
        </w:rPr>
        <w:t xml:space="preserve">Universitas Lancang Kuning (Unilak) merupakan salah satu perguruan tinggi swasta </w:t>
      </w:r>
      <w:r w:rsidRPr="00F40D8B">
        <w:rPr>
          <w:rFonts w:asciiTheme="majorBidi" w:hAnsiTheme="majorBidi" w:cstheme="majorBidi"/>
          <w:color w:val="000000"/>
          <w:sz w:val="24"/>
          <w:szCs w:val="24"/>
          <w:lang w:val="en-US"/>
        </w:rPr>
        <w:t>di Propinsi Riau dengan 9 f</w:t>
      </w:r>
      <w:r w:rsidRPr="00F40D8B">
        <w:rPr>
          <w:rFonts w:asciiTheme="majorBidi" w:hAnsiTheme="majorBidi" w:cstheme="majorBidi"/>
          <w:color w:val="000000"/>
          <w:sz w:val="24"/>
          <w:szCs w:val="24"/>
        </w:rPr>
        <w:t xml:space="preserve">akultas </w:t>
      </w:r>
      <w:r w:rsidRPr="00F40D8B">
        <w:rPr>
          <w:rFonts w:asciiTheme="majorBidi" w:hAnsiTheme="majorBidi" w:cstheme="majorBidi"/>
          <w:color w:val="000000"/>
          <w:sz w:val="24"/>
          <w:szCs w:val="24"/>
          <w:lang w:val="en-US"/>
        </w:rPr>
        <w:t>dan terdapat Prodi Kehutanan yang m</w:t>
      </w:r>
      <w:r w:rsidRPr="00F40D8B">
        <w:rPr>
          <w:rFonts w:asciiTheme="majorBidi" w:hAnsiTheme="majorBidi" w:cstheme="majorBidi"/>
          <w:color w:val="000000"/>
          <w:sz w:val="24"/>
          <w:szCs w:val="24"/>
        </w:rPr>
        <w:t>e</w:t>
      </w:r>
      <w:r w:rsidRPr="00F40D8B">
        <w:rPr>
          <w:rFonts w:asciiTheme="majorBidi" w:hAnsiTheme="majorBidi" w:cstheme="majorBidi"/>
          <w:color w:val="000000"/>
          <w:sz w:val="24"/>
          <w:szCs w:val="24"/>
          <w:lang w:val="en-US"/>
        </w:rPr>
        <w:t>m</w:t>
      </w:r>
      <w:r w:rsidRPr="00F40D8B">
        <w:rPr>
          <w:rFonts w:asciiTheme="majorBidi" w:hAnsiTheme="majorBidi" w:cstheme="majorBidi"/>
          <w:color w:val="000000"/>
          <w:sz w:val="24"/>
          <w:szCs w:val="24"/>
        </w:rPr>
        <w:t>butuhan</w:t>
      </w:r>
      <w:r w:rsidRPr="00F40D8B">
        <w:rPr>
          <w:rFonts w:asciiTheme="majorBidi" w:hAnsiTheme="majorBidi" w:cstheme="majorBidi"/>
          <w:color w:val="000000"/>
          <w:sz w:val="24"/>
          <w:szCs w:val="24"/>
          <w:lang w:val="en-US"/>
        </w:rPr>
        <w:t xml:space="preserve"> laboratorium lapangan berupa arboretum yang mewakili ekosistem alam mini </w:t>
      </w:r>
      <w:proofErr w:type="spellStart"/>
      <w:r w:rsidRPr="00F40D8B">
        <w:rPr>
          <w:rFonts w:asciiTheme="majorBidi" w:hAnsiTheme="majorBidi" w:cstheme="majorBidi"/>
          <w:color w:val="000000"/>
          <w:sz w:val="24"/>
          <w:szCs w:val="24"/>
          <w:lang w:val="en-US"/>
        </w:rPr>
        <w:t>yag</w:t>
      </w:r>
      <w:proofErr w:type="spellEnd"/>
      <w:r w:rsidRPr="00F40D8B">
        <w:rPr>
          <w:rFonts w:asciiTheme="majorBidi" w:hAnsiTheme="majorBidi" w:cstheme="majorBidi"/>
          <w:color w:val="000000"/>
          <w:sz w:val="24"/>
          <w:szCs w:val="24"/>
          <w:lang w:val="en-US"/>
        </w:rPr>
        <w:t xml:space="preserve"> terdiri dari tanah mineral dan lahan gambut</w:t>
      </w:r>
      <w:r w:rsidRPr="00F40D8B">
        <w:rPr>
          <w:rFonts w:asciiTheme="majorBidi" w:hAnsiTheme="majorBidi" w:cstheme="majorBidi"/>
          <w:color w:val="000000"/>
          <w:sz w:val="24"/>
          <w:szCs w:val="24"/>
        </w:rPr>
        <w:t>.</w:t>
      </w:r>
      <w:r w:rsidRPr="00F40D8B">
        <w:rPr>
          <w:rFonts w:asciiTheme="majorBidi" w:hAnsiTheme="majorBidi" w:cstheme="majorBidi"/>
          <w:color w:val="000000"/>
          <w:sz w:val="24"/>
          <w:szCs w:val="24"/>
          <w:lang w:val="en-US"/>
        </w:rPr>
        <w:t xml:space="preserve"> </w:t>
      </w:r>
      <w:proofErr w:type="gramStart"/>
      <w:r w:rsidRPr="00F40D8B">
        <w:rPr>
          <w:rFonts w:asciiTheme="majorBidi" w:hAnsiTheme="majorBidi" w:cstheme="majorBidi"/>
          <w:color w:val="000000"/>
          <w:sz w:val="24"/>
          <w:szCs w:val="24"/>
          <w:lang w:val="en-US"/>
        </w:rPr>
        <w:t xml:space="preserve">Arboretum merupakan </w:t>
      </w:r>
      <w:r w:rsidRPr="00F40D8B">
        <w:rPr>
          <w:rStyle w:val="hgkelc"/>
          <w:rFonts w:asciiTheme="majorBidi" w:hAnsiTheme="majorBidi" w:cstheme="majorBidi"/>
          <w:sz w:val="24"/>
          <w:szCs w:val="24"/>
          <w:lang w:val="id-ID"/>
        </w:rPr>
        <w:t>tempat berbagai pohon ditanam dan dikembangbiakkan untuk tujuan penelitian atau pendidikan.</w:t>
      </w:r>
      <w:proofErr w:type="gramEnd"/>
      <w:r w:rsidRPr="00F40D8B">
        <w:rPr>
          <w:rStyle w:val="hgkelc"/>
          <w:rFonts w:asciiTheme="majorBidi" w:hAnsiTheme="majorBidi" w:cstheme="majorBidi"/>
          <w:sz w:val="24"/>
          <w:szCs w:val="24"/>
          <w:lang w:val="id-ID"/>
        </w:rPr>
        <w:t xml:space="preserve"> Arboretum juga merupakan salah satu lingkungan yang didalamnya menjadi tempat atau habitat bagi beberapa fauna</w:t>
      </w:r>
      <w:r>
        <w:rPr>
          <w:rStyle w:val="hgkelc"/>
          <w:rFonts w:asciiTheme="majorBidi" w:hAnsiTheme="majorBidi" w:cstheme="majorBidi"/>
          <w:sz w:val="24"/>
          <w:szCs w:val="24"/>
          <w:lang w:val="en-US"/>
        </w:rPr>
        <w:t xml:space="preserve">. </w:t>
      </w:r>
    </w:p>
    <w:p w:rsidR="00CC20DF" w:rsidRPr="00CC20DF" w:rsidRDefault="00CC20DF" w:rsidP="00CC20DF">
      <w:pPr>
        <w:spacing w:after="0"/>
        <w:ind w:left="284" w:firstLine="720"/>
        <w:jc w:val="both"/>
        <w:rPr>
          <w:rFonts w:asciiTheme="majorBidi" w:hAnsiTheme="majorBidi" w:cstheme="majorBidi"/>
          <w:color w:val="000000"/>
          <w:sz w:val="24"/>
          <w:szCs w:val="24"/>
          <w:lang w:val="en-US"/>
        </w:rPr>
        <w:sectPr w:rsidR="00CC20DF" w:rsidRPr="00CC20DF" w:rsidSect="001C7EE8">
          <w:headerReference w:type="default" r:id="rId9"/>
          <w:footerReference w:type="default" r:id="rId10"/>
          <w:pgSz w:w="11906" w:h="16838"/>
          <w:pgMar w:top="1985" w:right="1134" w:bottom="1418" w:left="1701" w:header="709" w:footer="709" w:gutter="0"/>
          <w:pgNumType w:start="47"/>
          <w:cols w:space="708"/>
          <w:docGrid w:linePitch="360"/>
        </w:sectPr>
      </w:pPr>
      <w:r w:rsidRPr="00F40D8B">
        <w:rPr>
          <w:rFonts w:asciiTheme="majorBidi" w:hAnsiTheme="majorBidi" w:cstheme="majorBidi"/>
          <w:color w:val="000000"/>
          <w:sz w:val="24"/>
          <w:szCs w:val="24"/>
        </w:rPr>
        <w:t>Seiring dengan waktu, pada tahun 2022, nama Arboretum berganti menjadi Taman Keanekaragam</w:t>
      </w:r>
      <w:r>
        <w:rPr>
          <w:rFonts w:asciiTheme="majorBidi" w:hAnsiTheme="majorBidi" w:cstheme="majorBidi"/>
          <w:color w:val="000000"/>
          <w:sz w:val="24"/>
          <w:szCs w:val="24"/>
          <w:lang w:val="en-US"/>
        </w:rPr>
        <w:t>a</w:t>
      </w:r>
      <w:r w:rsidRPr="00F40D8B">
        <w:rPr>
          <w:rFonts w:asciiTheme="majorBidi" w:hAnsiTheme="majorBidi" w:cstheme="majorBidi"/>
          <w:color w:val="000000"/>
          <w:sz w:val="24"/>
          <w:szCs w:val="24"/>
        </w:rPr>
        <w:t>n Hayati Arboretum atau disingkat menjadi Taman Kehati Arboretum (TKHA) Unilak.</w:t>
      </w:r>
      <w:r>
        <w:rPr>
          <w:rFonts w:asciiTheme="majorBidi" w:hAnsiTheme="majorBidi" w:cstheme="majorBidi"/>
          <w:color w:val="000000"/>
          <w:sz w:val="24"/>
          <w:szCs w:val="24"/>
          <w:lang w:val="en-US"/>
        </w:rPr>
        <w:t xml:space="preserve"> </w:t>
      </w:r>
      <w:r w:rsidRPr="00F40D8B">
        <w:rPr>
          <w:rFonts w:asciiTheme="majorBidi" w:hAnsiTheme="majorBidi" w:cstheme="majorBidi"/>
          <w:color w:val="000000"/>
          <w:sz w:val="24"/>
          <w:szCs w:val="24"/>
        </w:rPr>
        <w:t>Perubahan nama tersebut merupakan bagian dari kerjasama antara Unilak dengan Pertamina Hulu Rokan (PHR).</w:t>
      </w:r>
      <w:r>
        <w:rPr>
          <w:rFonts w:asciiTheme="majorBidi" w:hAnsiTheme="majorBidi" w:cstheme="majorBidi"/>
          <w:color w:val="000000"/>
          <w:sz w:val="24"/>
          <w:szCs w:val="24"/>
          <w:lang w:val="en-US"/>
        </w:rPr>
        <w:t xml:space="preserve">  </w:t>
      </w:r>
      <w:r w:rsidRPr="00F40D8B">
        <w:rPr>
          <w:rFonts w:asciiTheme="majorBidi" w:hAnsiTheme="majorBidi" w:cstheme="majorBidi"/>
          <w:color w:val="000000"/>
          <w:sz w:val="24"/>
          <w:szCs w:val="24"/>
        </w:rPr>
        <w:t xml:space="preserve">TKHA Unilak adalah suatu kawasan pencadangan sumber daya alam hayati lokal di luar kawasan hutan yang mempunyai fungsi konservasi </w:t>
      </w:r>
    </w:p>
    <w:p w:rsidR="00CC20DF" w:rsidRDefault="00CC20DF" w:rsidP="00CC20DF">
      <w:pPr>
        <w:spacing w:after="0"/>
        <w:ind w:left="284"/>
        <w:jc w:val="both"/>
        <w:rPr>
          <w:rFonts w:asciiTheme="majorBidi" w:hAnsiTheme="majorBidi" w:cstheme="majorBidi"/>
          <w:sz w:val="24"/>
          <w:szCs w:val="24"/>
          <w:lang w:val="en-US" w:eastAsia="zh-CN"/>
        </w:rPr>
      </w:pPr>
      <w:r w:rsidRPr="00F40D8B">
        <w:rPr>
          <w:rFonts w:asciiTheme="majorBidi" w:hAnsiTheme="majorBidi" w:cstheme="majorBidi"/>
          <w:color w:val="000000"/>
          <w:sz w:val="24"/>
          <w:szCs w:val="24"/>
        </w:rPr>
        <w:lastRenderedPageBreak/>
        <w:t xml:space="preserve">in-situ dan ex-situ (Permen LH no 3 tahun 2012; Muzaki </w:t>
      </w:r>
      <w:r w:rsidRPr="00F40D8B">
        <w:rPr>
          <w:rFonts w:asciiTheme="majorBidi" w:hAnsiTheme="majorBidi" w:cstheme="majorBidi"/>
          <w:i/>
          <w:iCs/>
          <w:color w:val="000000"/>
          <w:sz w:val="24"/>
          <w:szCs w:val="24"/>
        </w:rPr>
        <w:t>et al</w:t>
      </w:r>
      <w:r w:rsidRPr="00F40D8B">
        <w:rPr>
          <w:rFonts w:asciiTheme="majorBidi" w:hAnsiTheme="majorBidi" w:cstheme="majorBidi"/>
          <w:color w:val="000000"/>
          <w:sz w:val="24"/>
          <w:szCs w:val="24"/>
        </w:rPr>
        <w:t xml:space="preserve">. 2021; Ferhat </w:t>
      </w:r>
      <w:r w:rsidRPr="00F40D8B">
        <w:rPr>
          <w:rFonts w:asciiTheme="majorBidi" w:hAnsiTheme="majorBidi" w:cstheme="majorBidi"/>
          <w:i/>
          <w:iCs/>
          <w:color w:val="000000"/>
          <w:sz w:val="24"/>
          <w:szCs w:val="24"/>
        </w:rPr>
        <w:t>et al</w:t>
      </w:r>
      <w:r w:rsidRPr="00F40D8B">
        <w:rPr>
          <w:rFonts w:asciiTheme="majorBidi" w:hAnsiTheme="majorBidi" w:cstheme="majorBidi"/>
          <w:color w:val="000000"/>
          <w:sz w:val="24"/>
          <w:szCs w:val="24"/>
        </w:rPr>
        <w:t xml:space="preserve">. 2022). </w:t>
      </w:r>
      <w:r w:rsidRPr="00F40D8B">
        <w:rPr>
          <w:rFonts w:asciiTheme="majorBidi" w:hAnsiTheme="majorBidi" w:cstheme="majorBidi"/>
          <w:color w:val="000000"/>
          <w:sz w:val="24"/>
          <w:szCs w:val="24"/>
          <w:lang w:eastAsia="zh-CN"/>
        </w:rPr>
        <w:t>Tujuan pembangunan TKHA Unilak adalah untuk meningkatkan pengetahuan dan kepedulian masyarakat terhadap</w:t>
      </w:r>
      <w:r>
        <w:rPr>
          <w:rFonts w:asciiTheme="majorBidi" w:hAnsiTheme="majorBidi" w:cstheme="majorBidi"/>
          <w:color w:val="000000"/>
          <w:sz w:val="24"/>
          <w:szCs w:val="24"/>
          <w:lang w:val="en-US" w:eastAsia="zh-CN"/>
        </w:rPr>
        <w:t xml:space="preserve"> </w:t>
      </w:r>
      <w:r w:rsidRPr="00F40D8B">
        <w:rPr>
          <w:rFonts w:asciiTheme="majorBidi" w:hAnsiTheme="majorBidi" w:cstheme="majorBidi"/>
          <w:color w:val="000000"/>
          <w:sz w:val="24"/>
          <w:szCs w:val="24"/>
          <w:lang w:eastAsia="zh-CN"/>
        </w:rPr>
        <w:t xml:space="preserve">konservasi keanekaragaman hayati dan lingkungan (Ferhat </w:t>
      </w:r>
      <w:r w:rsidRPr="00F40D8B">
        <w:rPr>
          <w:rFonts w:asciiTheme="majorBidi" w:hAnsiTheme="majorBidi" w:cstheme="majorBidi"/>
          <w:i/>
          <w:iCs/>
          <w:color w:val="000000"/>
          <w:sz w:val="24"/>
          <w:szCs w:val="24"/>
          <w:lang w:eastAsia="zh-CN"/>
        </w:rPr>
        <w:t>et al</w:t>
      </w:r>
      <w:r w:rsidRPr="00F40D8B">
        <w:rPr>
          <w:rFonts w:asciiTheme="majorBidi" w:hAnsiTheme="majorBidi" w:cstheme="majorBidi"/>
          <w:color w:val="000000"/>
          <w:sz w:val="24"/>
          <w:szCs w:val="24"/>
          <w:lang w:eastAsia="zh-CN"/>
        </w:rPr>
        <w:t xml:space="preserve">. 2022);  penompang kelestarian jasa lingkungan seperti pengatur tata air, pengendali iklim mikro, habitat kehidupan liar, jasa ekowisata serta fungsi sosial budaya masyarakat sekitar, sehingga keberadaannya perlu dikelola dengan baik </w:t>
      </w:r>
      <w:r w:rsidRPr="00F40D8B">
        <w:rPr>
          <w:rFonts w:asciiTheme="majorBidi" w:hAnsiTheme="majorBidi" w:cstheme="majorBidi"/>
          <w:color w:val="000000"/>
          <w:sz w:val="24"/>
          <w:szCs w:val="24"/>
        </w:rPr>
        <w:fldChar w:fldCharType="begin" w:fldLock="1"/>
      </w:r>
      <w:r w:rsidRPr="00F40D8B">
        <w:rPr>
          <w:rFonts w:asciiTheme="majorBidi" w:hAnsiTheme="majorBidi" w:cstheme="majorBidi"/>
          <w:color w:val="000000"/>
          <w:sz w:val="24"/>
          <w:szCs w:val="24"/>
          <w:lang w:eastAsia="zh-CN"/>
        </w:rPr>
        <w:instrText>ADDIN CSL_CITATION {"citationItems":[{"id":"ITEM-1","itemData":{"author":[{"dropping-particle":"","family":"Siahaan","given":"Sarma","non-dropping-particle":"","parse-names":false,"suffix":""},{"dropping-particle":"","family":"Afriyanto","given":"Aditya","non-dropping-particle":"","parse-names":false,"suffix":""},{"dropping-particle":"","family":"Wulandari","given":"Reine Suci","non-dropping-particle":"","parse-names":false,"suffix":""}],"container-title":"Jurnal Hutan Lestari","id":"ITEM-1","issue":"2","issued":{"date-parts":[["2022"]]},"page":"462-471","title":"Penilaian Daya Tarik Wisata Taman Keanekaragaman Hayati Kelurahan Bunut Kabupaten Snggau","type":"article-journal","volume":"10"},"uris":["http://www.mendeley.com/documents/?uuid=6233029f-aa55-45d7-bcf0-8dbca379d871","http://www.mendeley.com/documents/?uuid=30a148d0-adb7-4471-a9d2-7daf8647952b"]}],"mendeley":{"formattedCitation":"(Siahaan et al., 2022)","manualFormatting":"(Siahaan et al. 2022)","plainTextFormattedCitation":"(Siahaan et al., 2022)","previouslyFormattedCitation":"(Siahaan et al., 2022)"},"properties":{"noteIndex":0},"schema":"https://github.com/citation-style-language/schema/raw/master/csl-citation.json"}</w:instrText>
      </w:r>
      <w:r w:rsidRPr="00F40D8B">
        <w:rPr>
          <w:rFonts w:asciiTheme="majorBidi" w:hAnsiTheme="majorBidi" w:cstheme="majorBidi"/>
          <w:color w:val="000000"/>
          <w:sz w:val="24"/>
          <w:szCs w:val="24"/>
        </w:rPr>
        <w:fldChar w:fldCharType="separate"/>
      </w:r>
      <w:r w:rsidRPr="00F40D8B">
        <w:rPr>
          <w:rFonts w:asciiTheme="majorBidi" w:hAnsiTheme="majorBidi" w:cstheme="majorBidi"/>
          <w:color w:val="000000"/>
          <w:sz w:val="24"/>
          <w:szCs w:val="24"/>
          <w:lang w:eastAsia="zh-CN"/>
        </w:rPr>
        <w:t xml:space="preserve">(Siahaan </w:t>
      </w:r>
      <w:r w:rsidRPr="00F40D8B">
        <w:rPr>
          <w:rFonts w:asciiTheme="majorBidi" w:hAnsiTheme="majorBidi" w:cstheme="majorBidi"/>
          <w:i/>
          <w:color w:val="000000"/>
          <w:sz w:val="24"/>
          <w:szCs w:val="24"/>
          <w:lang w:eastAsia="zh-CN"/>
        </w:rPr>
        <w:t>et al</w:t>
      </w:r>
      <w:r w:rsidRPr="00F40D8B">
        <w:rPr>
          <w:rFonts w:asciiTheme="majorBidi" w:hAnsiTheme="majorBidi" w:cstheme="majorBidi"/>
          <w:color w:val="000000"/>
          <w:sz w:val="24"/>
          <w:szCs w:val="24"/>
          <w:lang w:eastAsia="zh-CN"/>
        </w:rPr>
        <w:t>. 2022)</w:t>
      </w:r>
      <w:r w:rsidRPr="00F40D8B">
        <w:rPr>
          <w:rFonts w:asciiTheme="majorBidi" w:hAnsiTheme="majorBidi" w:cstheme="majorBidi"/>
          <w:color w:val="000000"/>
          <w:sz w:val="24"/>
          <w:szCs w:val="24"/>
        </w:rPr>
        <w:fldChar w:fldCharType="end"/>
      </w:r>
      <w:r w:rsidRPr="00F40D8B">
        <w:rPr>
          <w:rFonts w:asciiTheme="majorBidi" w:hAnsiTheme="majorBidi" w:cstheme="majorBidi"/>
          <w:color w:val="000000"/>
          <w:sz w:val="24"/>
          <w:szCs w:val="24"/>
          <w:lang w:eastAsia="zh-CN"/>
        </w:rPr>
        <w:t>.</w:t>
      </w:r>
    </w:p>
    <w:p w:rsidR="00CC20DF" w:rsidRDefault="00CC20DF" w:rsidP="00CC20DF">
      <w:pPr>
        <w:spacing w:after="0"/>
        <w:ind w:left="284" w:firstLine="720"/>
        <w:jc w:val="both"/>
        <w:rPr>
          <w:rFonts w:asciiTheme="majorBidi" w:hAnsiTheme="majorBidi" w:cstheme="majorBidi"/>
          <w:sz w:val="24"/>
          <w:szCs w:val="24"/>
          <w:lang w:val="en-US" w:eastAsia="zh-CN"/>
        </w:rPr>
      </w:pPr>
      <w:r w:rsidRPr="00F40D8B">
        <w:rPr>
          <w:rFonts w:asciiTheme="majorBidi" w:hAnsiTheme="majorBidi" w:cstheme="majorBidi"/>
          <w:color w:val="000000"/>
          <w:sz w:val="24"/>
          <w:szCs w:val="24"/>
        </w:rPr>
        <w:t>Di samping TKHA Unilak, PHR juga membangun Ekoriparian</w:t>
      </w:r>
      <w:r w:rsidRPr="00F40D8B">
        <w:rPr>
          <w:rFonts w:asciiTheme="majorBidi" w:hAnsiTheme="majorBidi" w:cstheme="majorBidi"/>
          <w:color w:val="000000"/>
          <w:sz w:val="24"/>
          <w:szCs w:val="24"/>
          <w:lang w:val="en-US"/>
        </w:rPr>
        <w:t>a</w:t>
      </w:r>
      <w:r w:rsidRPr="00F40D8B">
        <w:rPr>
          <w:rFonts w:asciiTheme="majorBidi" w:hAnsiTheme="majorBidi" w:cstheme="majorBidi"/>
          <w:color w:val="000000"/>
          <w:sz w:val="24"/>
          <w:szCs w:val="24"/>
        </w:rPr>
        <w:t xml:space="preserve"> Unilak.   Ekoriparian Unilak dibangun di sekitar kawasan danau Universitas Lancang Kuning dengan tujuan pelestarian lingkungan. </w:t>
      </w:r>
      <w:r w:rsidRPr="00F40D8B">
        <w:rPr>
          <w:rFonts w:asciiTheme="majorBidi" w:hAnsiTheme="majorBidi" w:cstheme="majorBidi"/>
          <w:color w:val="000000"/>
          <w:sz w:val="24"/>
          <w:szCs w:val="24"/>
        </w:rPr>
        <w:fldChar w:fldCharType="begin" w:fldLock="1"/>
      </w:r>
      <w:r w:rsidRPr="00F40D8B">
        <w:rPr>
          <w:rFonts w:asciiTheme="majorBidi" w:hAnsiTheme="majorBidi" w:cstheme="majorBidi"/>
          <w:color w:val="000000"/>
          <w:sz w:val="24"/>
          <w:szCs w:val="24"/>
        </w:rPr>
        <w:instrText>ADDIN CSL_CITATION {"citationItems":[{"id":"ITEM-1","itemData":{"DOI":"10.24198/jppm.v2i2.35017","ISSN":"2775-1910","abstract":"ABSTRAKPencemaran lingkungan di bantaran Sungai Brantas yang mengaliri wilayah Kecamatan Jambangan memunculkan gagasan ide untuk melakukan Gerakan Balik Kanan (Geblak) berupa reposisi rumah warga bantaran sungai untuk menghadap sungai. Geblak tidak hanya menjadi upaya pencegahan pencemaran lingkungan, tetapi juga ditindaklanjuti menjadi langkah awal pengembangan wisata ekoriparian di Kecamatan Jambangan. Pada pelaksanaan pengembangan kampung wisata melibatkan para stakeholder dalam tiap prosesnya. Namun untuk mewujudkanya perlu team work yang baik, maka kolaborasi para pihak (stakeholder) menjadi peranan penting dalam kegiatan ini. Tujuan penelitian ini adalah mendeskripsikan bentuk keterlibatan para stakeholder dalam proses pengembangan Kampung Wisata Ekoriparian Geblak Jambangan. Metode penelitian yang digunakan adalah kualitatif dengan pendekatan deskriptif. Penelitian ini menemukan bahwa dalam proses pengembangan kampung wisata, para aktor tidak hanya bertindak dalam cakupan perannya masing-masing, namun saling berintegrasi demi mencapai tujuan bersama. Kolaborasi antara masyarakat, pemerintah dan sektor swasta menjadi kekuatan terbesar dalam pengembangan Kampung Wisata Ekoriparian Geblak Jambangan.","author":[{"dropping-particle":"","family":"Khatulistiyawati","given":"Nuril","non-dropping-particle":"","parse-names":false,"suffix":""},{"dropping-particle":"","family":"Kinasih","given":"Insani","non-dropping-particle":"","parse-names":false,"suffix":""},{"dropping-particle":"","family":"Diswanto","given":"Eggi","non-dropping-particle":"","parse-names":false,"suffix":""},{"dropping-particle":"","family":"Kurniawan","given":"Eddy","non-dropping-particle":"","parse-names":false,"suffix":""},{"dropping-particle":"","family":"Irfan","given":"Maulana","non-dropping-particle":"","parse-names":false,"suffix":""}],"container-title":"Jurnal Penelitian dan Pengabdian Kepada Masyarakat (JPPM)","id":"ITEM-1","issue":"2","issued":{"date-parts":[["2021"]]},"page":"317-326","title":"Kolaborasi Stakeholder dalam Pengembangan Kampung Wisata Ekoriparian Geblak Jambangan","type":"article-journal","volume":"2"},"uris":["http://www.mendeley.com/documents/?uuid=e2f49a8d-0bcd-4d0f-add8-27034ec93156","http://www.mendeley.com/documents/?uuid=270fd25a-a2c2-4134-b712-3ed29018b80c"]}],"mendeley":{"formattedCitation":"(Khatulistiyawati et al., 2021)","manualFormatting":"Khatulistiyawati et al. (2021)","plainTextFormattedCitation":"(Khatulistiyawati et al., 2021)","previouslyFormattedCitation":"(Khatulistiyawati et al., 2021)"},"properties":{"noteIndex":0},"schema":"https://github.com/citation-style-language/schema/raw/master/csl-citation.json"}</w:instrText>
      </w:r>
      <w:r w:rsidRPr="00F40D8B">
        <w:rPr>
          <w:rFonts w:asciiTheme="majorBidi" w:hAnsiTheme="majorBidi" w:cstheme="majorBidi"/>
          <w:color w:val="000000"/>
          <w:sz w:val="24"/>
          <w:szCs w:val="24"/>
        </w:rPr>
        <w:fldChar w:fldCharType="separate"/>
      </w:r>
      <w:r w:rsidRPr="00F40D8B">
        <w:rPr>
          <w:rFonts w:asciiTheme="majorBidi" w:hAnsiTheme="majorBidi" w:cstheme="majorBidi"/>
          <w:color w:val="000000"/>
          <w:sz w:val="24"/>
          <w:szCs w:val="24"/>
        </w:rPr>
        <w:t xml:space="preserve">Khatulistiyawati </w:t>
      </w:r>
      <w:r w:rsidRPr="00F40D8B">
        <w:rPr>
          <w:rFonts w:asciiTheme="majorBidi" w:hAnsiTheme="majorBidi" w:cstheme="majorBidi"/>
          <w:i/>
          <w:color w:val="000000"/>
          <w:sz w:val="24"/>
          <w:szCs w:val="24"/>
        </w:rPr>
        <w:t>et al</w:t>
      </w:r>
      <w:r w:rsidRPr="00F40D8B">
        <w:rPr>
          <w:rFonts w:asciiTheme="majorBidi" w:hAnsiTheme="majorBidi" w:cstheme="majorBidi"/>
          <w:color w:val="000000"/>
          <w:sz w:val="24"/>
          <w:szCs w:val="24"/>
        </w:rPr>
        <w:t>. (2021)</w:t>
      </w:r>
      <w:r w:rsidRPr="00F40D8B">
        <w:rPr>
          <w:rFonts w:asciiTheme="majorBidi" w:hAnsiTheme="majorBidi" w:cstheme="majorBidi"/>
          <w:color w:val="000000"/>
          <w:sz w:val="24"/>
          <w:szCs w:val="24"/>
        </w:rPr>
        <w:fldChar w:fldCharType="end"/>
      </w:r>
      <w:r w:rsidRPr="00F40D8B">
        <w:rPr>
          <w:rFonts w:asciiTheme="majorBidi" w:hAnsiTheme="majorBidi" w:cstheme="majorBidi"/>
          <w:color w:val="000000"/>
          <w:sz w:val="24"/>
          <w:szCs w:val="24"/>
        </w:rPr>
        <w:t>, ekoriparian merupakan suatu</w:t>
      </w:r>
      <w:r w:rsidRPr="00F40D8B">
        <w:rPr>
          <w:rFonts w:asciiTheme="majorBidi" w:hAnsiTheme="majorBidi" w:cstheme="majorBidi"/>
          <w:color w:val="000000"/>
          <w:sz w:val="24"/>
          <w:szCs w:val="24"/>
          <w:lang w:val="en-US"/>
        </w:rPr>
        <w:t xml:space="preserve"> </w:t>
      </w:r>
      <w:r w:rsidRPr="00F40D8B">
        <w:rPr>
          <w:rFonts w:asciiTheme="majorBidi" w:hAnsiTheme="majorBidi" w:cstheme="majorBidi"/>
          <w:color w:val="000000"/>
          <w:sz w:val="24"/>
          <w:szCs w:val="24"/>
        </w:rPr>
        <w:t xml:space="preserve">konsep untuk mengembalikan fungsi sungai secara alami. Air dialirkan secara terus-menerus dan memiliki upaya untuk menurunkan beban pencemaran dari limbah domestik serta menjadikan daerah pengembangan tersebut menjadi pusat edukasi dan konservasi lingkungan. Konsep ekoriparian yang ada di Universitas Lancang Kuning dirancang untuk restorasi dan konservasi dengan mempertimbangkan aspek lingkungan, sosial masyarakat dan ekonomi yang saling terintegrasi. Sarana dan prasarana yang dibangun meliputi kantin, outdoor amphitheater, taman baca, jogging track dan toilet. </w:t>
      </w:r>
    </w:p>
    <w:p w:rsidR="00CC20DF" w:rsidRDefault="00CC20DF" w:rsidP="00CC20DF">
      <w:pPr>
        <w:spacing w:after="0"/>
        <w:ind w:left="284" w:firstLine="720"/>
        <w:jc w:val="both"/>
        <w:rPr>
          <w:rFonts w:asciiTheme="majorBidi" w:hAnsiTheme="majorBidi" w:cstheme="majorBidi"/>
          <w:sz w:val="24"/>
          <w:szCs w:val="24"/>
          <w:lang w:val="en-US"/>
        </w:rPr>
      </w:pPr>
      <w:r w:rsidRPr="00F40D8B">
        <w:rPr>
          <w:rFonts w:asciiTheme="majorBidi" w:hAnsiTheme="majorBidi" w:cstheme="majorBidi"/>
          <w:color w:val="000000"/>
          <w:sz w:val="24"/>
          <w:szCs w:val="24"/>
        </w:rPr>
        <w:t xml:space="preserve">Keberadaan TKHA dan Ekoriparian Unilak menarik bagi seluruh civitas akademika dan masyarakat. Setiap hari Sabtu dan Minggu, mahasiswa, dosen dan masyarakat sekitar menikmati pemandangan dan memanfaatkan fasilitas di dalamnya untuk olah raga. Partisipasi masyarakat dalam pelestarian lingkungan serta pengelolaan Taman Kehati Arboretum (TKHA) dan Ekoriparian di Universitas Lancang Kuning sangat dibutuhkan. Kepedulian warga Unilak dan masyarakat dalam menjaga kenyamanan, keamanan, ketertiban, dan kebersihan harus ditanamkan. Opini yang dibangun oleh warga Unilak dan masyarakat sekitar harus sejalan dengan semangat pelestarian lingkungan. Opini sangat mempengaruhi perilaku seseorang terhadap lingkungannya (Gafur </w:t>
      </w:r>
      <w:r w:rsidRPr="00F40D8B">
        <w:rPr>
          <w:rFonts w:asciiTheme="majorBidi" w:hAnsiTheme="majorBidi" w:cstheme="majorBidi"/>
          <w:i/>
          <w:iCs/>
          <w:color w:val="000000"/>
          <w:sz w:val="24"/>
          <w:szCs w:val="24"/>
        </w:rPr>
        <w:t>et al</w:t>
      </w:r>
      <w:r w:rsidRPr="00F40D8B">
        <w:rPr>
          <w:rFonts w:asciiTheme="majorBidi" w:hAnsiTheme="majorBidi" w:cstheme="majorBidi"/>
          <w:color w:val="000000"/>
          <w:sz w:val="24"/>
          <w:szCs w:val="24"/>
        </w:rPr>
        <w:t>. 2018).  Dengan demikian opini dapat mempengaruhi orang dalam menentukan sikap dan tindakannya sehingga orang akan ikut berperan aktif dan berpartisipasi dalam proses pelestarian lingkungan. Keberadaan TKHA dan Ekoriparian Unilak memunculkan permasalahan, seperti pemeliharaan, kebersihan, dan partisipasi pengunjung.  Oleh karena itu, penelitian ini bertujuan untuk menganalisis opini dan harapan pengunjung terhadap keberadaan Taman Kehati Arboretum dan Ekoriparian di Universitas Lancang Kuning</w:t>
      </w:r>
      <w:r>
        <w:rPr>
          <w:rFonts w:asciiTheme="majorBidi" w:hAnsiTheme="majorBidi" w:cstheme="majorBidi"/>
          <w:sz w:val="24"/>
          <w:szCs w:val="24"/>
          <w:lang w:val="en-US"/>
        </w:rPr>
        <w:t>.</w:t>
      </w:r>
    </w:p>
    <w:p w:rsidR="00CC20DF" w:rsidRDefault="00CC20DF" w:rsidP="00CC20DF">
      <w:pPr>
        <w:spacing w:after="0"/>
        <w:ind w:left="284" w:firstLine="720"/>
        <w:jc w:val="both"/>
        <w:rPr>
          <w:rFonts w:asciiTheme="majorBidi" w:hAnsiTheme="majorBidi" w:cstheme="majorBidi"/>
          <w:sz w:val="24"/>
          <w:szCs w:val="24"/>
          <w:lang w:val="en-US"/>
        </w:rPr>
      </w:pPr>
    </w:p>
    <w:p w:rsidR="00CC20DF" w:rsidRDefault="00CC20DF" w:rsidP="00CC20DF">
      <w:pPr>
        <w:spacing w:after="0"/>
        <w:ind w:left="284" w:firstLine="720"/>
        <w:jc w:val="both"/>
        <w:rPr>
          <w:rFonts w:asciiTheme="majorBidi" w:hAnsiTheme="majorBidi" w:cstheme="majorBidi"/>
          <w:sz w:val="24"/>
          <w:szCs w:val="24"/>
          <w:lang w:val="en-US"/>
        </w:rPr>
      </w:pPr>
    </w:p>
    <w:p w:rsidR="005C71DB" w:rsidRDefault="003E2B3A">
      <w:pPr>
        <w:pStyle w:val="Heading1"/>
        <w:spacing w:before="1"/>
        <w:jc w:val="both"/>
        <w:rPr>
          <w:rFonts w:ascii="Times New Roman" w:hAnsi="Times New Roman" w:cs="Times New Roman"/>
          <w:color w:val="auto"/>
          <w:lang w:val="en-US"/>
        </w:rPr>
      </w:pPr>
      <w:r>
        <w:rPr>
          <w:rFonts w:ascii="Times New Roman" w:hAnsi="Times New Roman" w:cs="Times New Roman"/>
          <w:color w:val="auto"/>
        </w:rPr>
        <w:t xml:space="preserve">Metode Penelitian </w:t>
      </w:r>
    </w:p>
    <w:p w:rsidR="00C71628" w:rsidRPr="00C71628" w:rsidRDefault="00C71628" w:rsidP="00C71628">
      <w:pPr>
        <w:pStyle w:val="NoSpacing"/>
      </w:pPr>
    </w:p>
    <w:p w:rsidR="00CC20DF" w:rsidRDefault="00CC20DF" w:rsidP="00CC20DF">
      <w:pPr>
        <w:tabs>
          <w:tab w:val="left" w:pos="307"/>
        </w:tabs>
        <w:spacing w:after="0" w:line="240" w:lineRule="auto"/>
        <w:ind w:left="284" w:right="5" w:firstLine="709"/>
        <w:jc w:val="both"/>
        <w:rPr>
          <w:rFonts w:asciiTheme="majorBidi" w:hAnsiTheme="majorBidi" w:cstheme="majorBidi"/>
          <w:color w:val="000000"/>
          <w:sz w:val="24"/>
          <w:szCs w:val="24"/>
          <w:lang w:val="en-US"/>
        </w:rPr>
      </w:pPr>
      <w:r w:rsidRPr="00C57045">
        <w:rPr>
          <w:rFonts w:asciiTheme="majorBidi" w:hAnsiTheme="majorBidi" w:cstheme="majorBidi"/>
          <w:color w:val="000000"/>
          <w:sz w:val="24"/>
          <w:szCs w:val="24"/>
        </w:rPr>
        <w:t>Penelitian ini dilak</w:t>
      </w:r>
      <w:r w:rsidRPr="00C57045">
        <w:rPr>
          <w:rFonts w:asciiTheme="majorBidi" w:hAnsiTheme="majorBidi" w:cstheme="majorBidi"/>
          <w:color w:val="000000"/>
          <w:sz w:val="24"/>
          <w:szCs w:val="24"/>
          <w:lang w:val="id-ID"/>
        </w:rPr>
        <w:t>ukan</w:t>
      </w:r>
      <w:r w:rsidRPr="00C57045">
        <w:rPr>
          <w:rFonts w:asciiTheme="majorBidi" w:hAnsiTheme="majorBidi" w:cstheme="majorBidi"/>
          <w:color w:val="000000"/>
          <w:sz w:val="24"/>
          <w:szCs w:val="24"/>
        </w:rPr>
        <w:t xml:space="preserve"> di </w:t>
      </w:r>
      <w:r w:rsidRPr="00C57045">
        <w:rPr>
          <w:rFonts w:asciiTheme="majorBidi" w:hAnsiTheme="majorBidi" w:cstheme="majorBidi"/>
          <w:color w:val="000000"/>
          <w:sz w:val="24"/>
          <w:szCs w:val="24"/>
          <w:lang w:val="id-ID"/>
        </w:rPr>
        <w:t>Taman Kehati Arboretum dan Ekoriparian</w:t>
      </w:r>
      <w:r w:rsidRPr="00C57045">
        <w:rPr>
          <w:rFonts w:asciiTheme="majorBidi" w:hAnsiTheme="majorBidi" w:cstheme="majorBidi"/>
          <w:color w:val="000000"/>
          <w:sz w:val="24"/>
          <w:szCs w:val="24"/>
        </w:rPr>
        <w:t xml:space="preserve"> Universitas Lancang Kuning</w:t>
      </w:r>
      <w:r w:rsidRPr="00C57045">
        <w:rPr>
          <w:rFonts w:asciiTheme="majorBidi" w:hAnsiTheme="majorBidi" w:cstheme="majorBidi"/>
          <w:color w:val="000000"/>
          <w:sz w:val="24"/>
          <w:szCs w:val="24"/>
          <w:lang w:val="id-ID"/>
        </w:rPr>
        <w:t xml:space="preserve"> </w:t>
      </w:r>
      <w:r w:rsidRPr="00C57045">
        <w:rPr>
          <w:rFonts w:asciiTheme="majorBidi" w:hAnsiTheme="majorBidi" w:cstheme="majorBidi"/>
          <w:color w:val="000000"/>
          <w:sz w:val="24"/>
          <w:szCs w:val="24"/>
        </w:rPr>
        <w:t>Pekanbaru</w:t>
      </w:r>
      <w:r w:rsidRPr="00C57045">
        <w:rPr>
          <w:rFonts w:asciiTheme="majorBidi" w:hAnsiTheme="majorBidi" w:cstheme="majorBidi"/>
          <w:color w:val="000000"/>
          <w:sz w:val="24"/>
          <w:szCs w:val="24"/>
          <w:lang w:val="id-ID"/>
        </w:rPr>
        <w:t>,</w:t>
      </w:r>
      <w:r w:rsidRPr="00C57045">
        <w:rPr>
          <w:rFonts w:asciiTheme="majorBidi" w:hAnsiTheme="majorBidi" w:cstheme="majorBidi"/>
          <w:color w:val="000000"/>
          <w:sz w:val="24"/>
          <w:szCs w:val="24"/>
        </w:rPr>
        <w:t xml:space="preserve"> Riau. Penelitian ini dilaksanakan selama </w:t>
      </w:r>
      <w:r w:rsidRPr="00C57045">
        <w:rPr>
          <w:rFonts w:asciiTheme="majorBidi" w:hAnsiTheme="majorBidi" w:cstheme="majorBidi"/>
          <w:color w:val="000000"/>
          <w:sz w:val="24"/>
          <w:szCs w:val="24"/>
          <w:lang w:val="id-ID"/>
        </w:rPr>
        <w:t>2 bulan, yaitu dari</w:t>
      </w:r>
      <w:r w:rsidRPr="00C57045">
        <w:rPr>
          <w:rFonts w:asciiTheme="majorBidi" w:hAnsiTheme="majorBidi" w:cstheme="majorBidi"/>
          <w:color w:val="000000"/>
          <w:sz w:val="24"/>
          <w:szCs w:val="24"/>
        </w:rPr>
        <w:t xml:space="preserve"> bulan Oktober </w:t>
      </w:r>
      <w:r w:rsidRPr="00C57045">
        <w:rPr>
          <w:rFonts w:asciiTheme="majorBidi" w:hAnsiTheme="majorBidi" w:cstheme="majorBidi"/>
          <w:color w:val="000000"/>
          <w:sz w:val="24"/>
          <w:szCs w:val="24"/>
          <w:lang w:val="id-ID"/>
        </w:rPr>
        <w:t>-</w:t>
      </w:r>
      <w:r w:rsidRPr="00C57045">
        <w:rPr>
          <w:rFonts w:asciiTheme="majorBidi" w:hAnsiTheme="majorBidi" w:cstheme="majorBidi"/>
          <w:color w:val="000000"/>
          <w:sz w:val="24"/>
          <w:szCs w:val="24"/>
        </w:rPr>
        <w:t xml:space="preserve"> Desember 2023. </w:t>
      </w:r>
      <w:r w:rsidRPr="00C57045">
        <w:rPr>
          <w:rFonts w:asciiTheme="majorBidi" w:hAnsiTheme="majorBidi" w:cstheme="majorBidi"/>
          <w:color w:val="000000"/>
          <w:sz w:val="24"/>
          <w:szCs w:val="24"/>
          <w:lang w:val="id-ID"/>
        </w:rPr>
        <w:t xml:space="preserve">Taman Kehati Arboretum </w:t>
      </w:r>
      <w:r w:rsidRPr="00C57045">
        <w:rPr>
          <w:rFonts w:asciiTheme="majorBidi" w:hAnsiTheme="majorBidi" w:cstheme="majorBidi"/>
          <w:color w:val="000000"/>
          <w:sz w:val="24"/>
          <w:szCs w:val="24"/>
        </w:rPr>
        <w:t>(TKHA) mempunyai</w:t>
      </w:r>
      <w:r w:rsidRPr="00C57045">
        <w:rPr>
          <w:rFonts w:asciiTheme="majorBidi" w:hAnsiTheme="majorBidi" w:cstheme="majorBidi"/>
          <w:color w:val="000000"/>
          <w:sz w:val="24"/>
          <w:szCs w:val="24"/>
          <w:lang w:val="id-ID"/>
        </w:rPr>
        <w:t xml:space="preserve"> luas  ± 10,79 Ha</w:t>
      </w:r>
      <w:r w:rsidRPr="00C57045">
        <w:rPr>
          <w:rFonts w:asciiTheme="majorBidi" w:hAnsiTheme="majorBidi" w:cstheme="majorBidi"/>
          <w:color w:val="000000"/>
          <w:sz w:val="24"/>
          <w:szCs w:val="24"/>
        </w:rPr>
        <w:t xml:space="preserve">, </w:t>
      </w:r>
      <w:r w:rsidRPr="00C57045">
        <w:rPr>
          <w:rFonts w:asciiTheme="majorBidi" w:hAnsiTheme="majorBidi" w:cstheme="majorBidi"/>
          <w:color w:val="000000"/>
          <w:sz w:val="24"/>
          <w:szCs w:val="24"/>
          <w:lang w:val="id-ID"/>
        </w:rPr>
        <w:t xml:space="preserve"> sedangkan Ekoriparian memiliki luas  ± 12,78 Ha.</w:t>
      </w:r>
    </w:p>
    <w:p w:rsidR="00CC20DF" w:rsidRDefault="00CC20DF" w:rsidP="00CC20DF">
      <w:pPr>
        <w:tabs>
          <w:tab w:val="left" w:pos="307"/>
        </w:tabs>
        <w:spacing w:after="0" w:line="240" w:lineRule="auto"/>
        <w:ind w:left="284" w:right="5" w:firstLine="709"/>
        <w:jc w:val="both"/>
        <w:rPr>
          <w:rFonts w:asciiTheme="majorBidi" w:hAnsiTheme="majorBidi" w:cstheme="majorBidi"/>
          <w:color w:val="000000"/>
          <w:sz w:val="24"/>
          <w:szCs w:val="24"/>
          <w:lang w:val="en-US"/>
        </w:rPr>
      </w:pPr>
    </w:p>
    <w:p w:rsidR="00CC20DF" w:rsidRDefault="00CC20DF" w:rsidP="00CC20DF">
      <w:pPr>
        <w:tabs>
          <w:tab w:val="left" w:pos="307"/>
        </w:tabs>
        <w:spacing w:after="0" w:line="240" w:lineRule="auto"/>
        <w:ind w:left="284" w:right="5" w:firstLine="709"/>
        <w:jc w:val="both"/>
        <w:rPr>
          <w:rFonts w:asciiTheme="majorBidi" w:hAnsiTheme="majorBidi" w:cstheme="majorBidi"/>
          <w:color w:val="000000"/>
          <w:sz w:val="24"/>
          <w:szCs w:val="24"/>
          <w:lang w:val="en-US"/>
        </w:rPr>
      </w:pPr>
    </w:p>
    <w:p w:rsidR="00CC20DF" w:rsidRDefault="00CC20DF" w:rsidP="00CC20DF">
      <w:pPr>
        <w:tabs>
          <w:tab w:val="left" w:pos="307"/>
        </w:tabs>
        <w:spacing w:after="0" w:line="240" w:lineRule="auto"/>
        <w:ind w:left="284" w:right="5" w:firstLine="709"/>
        <w:jc w:val="both"/>
        <w:rPr>
          <w:rFonts w:asciiTheme="majorBidi" w:hAnsiTheme="majorBidi" w:cstheme="majorBidi"/>
          <w:color w:val="000000"/>
          <w:sz w:val="24"/>
          <w:szCs w:val="24"/>
          <w:lang w:val="en-US"/>
        </w:rPr>
      </w:pPr>
    </w:p>
    <w:p w:rsidR="00CC20DF" w:rsidRPr="00CC20DF" w:rsidRDefault="00CC20DF" w:rsidP="00CC20DF">
      <w:pPr>
        <w:tabs>
          <w:tab w:val="left" w:pos="307"/>
        </w:tabs>
        <w:spacing w:after="0" w:line="240" w:lineRule="auto"/>
        <w:ind w:left="284" w:right="5" w:firstLine="709"/>
        <w:jc w:val="both"/>
        <w:rPr>
          <w:rFonts w:asciiTheme="majorBidi" w:hAnsiTheme="majorBidi" w:cstheme="majorBidi"/>
          <w:color w:val="000000"/>
          <w:sz w:val="24"/>
          <w:szCs w:val="24"/>
          <w:lang w:val="en-US"/>
        </w:rPr>
      </w:pPr>
    </w:p>
    <w:p w:rsidR="00CC20DF" w:rsidRPr="00C57045" w:rsidRDefault="00CC20DF" w:rsidP="00CC20DF">
      <w:pPr>
        <w:tabs>
          <w:tab w:val="left" w:pos="307"/>
        </w:tabs>
        <w:spacing w:after="0" w:line="240" w:lineRule="auto"/>
        <w:ind w:left="4" w:right="5"/>
        <w:jc w:val="center"/>
        <w:rPr>
          <w:rFonts w:asciiTheme="majorBidi" w:hAnsiTheme="majorBidi" w:cstheme="majorBidi"/>
          <w:noProof/>
          <w:color w:val="000000"/>
          <w:sz w:val="24"/>
          <w:szCs w:val="24"/>
        </w:rPr>
      </w:pPr>
      <w:r w:rsidRPr="00C57045">
        <w:rPr>
          <w:rFonts w:asciiTheme="majorBidi" w:hAnsiTheme="majorBidi" w:cstheme="majorBidi"/>
          <w:noProof/>
          <w:color w:val="000000"/>
          <w:sz w:val="24"/>
          <w:szCs w:val="24"/>
          <w:lang w:val="en-US" w:eastAsia="ja-JP"/>
        </w:rPr>
        <w:drawing>
          <wp:inline distT="0" distB="0" distL="0" distR="0" wp14:anchorId="2F2B35BB" wp14:editId="27B907F9">
            <wp:extent cx="3190875" cy="2428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5120" cy="2439718"/>
                    </a:xfrm>
                    <a:prstGeom prst="rect">
                      <a:avLst/>
                    </a:prstGeom>
                    <a:noFill/>
                    <a:ln>
                      <a:noFill/>
                    </a:ln>
                  </pic:spPr>
                </pic:pic>
              </a:graphicData>
            </a:graphic>
          </wp:inline>
        </w:drawing>
      </w:r>
    </w:p>
    <w:p w:rsidR="00CC20DF" w:rsidRPr="00C57045" w:rsidRDefault="00CC20DF" w:rsidP="00CC20DF">
      <w:pPr>
        <w:pStyle w:val="ListParagraph"/>
        <w:spacing w:before="0" w:beforeAutospacing="0" w:after="0" w:line="240" w:lineRule="auto"/>
        <w:ind w:left="0"/>
        <w:jc w:val="center"/>
        <w:rPr>
          <w:rFonts w:asciiTheme="majorBidi" w:hAnsiTheme="majorBidi" w:cstheme="majorBidi"/>
          <w:color w:val="000000"/>
          <w:sz w:val="24"/>
          <w:szCs w:val="24"/>
        </w:rPr>
      </w:pPr>
      <w:proofErr w:type="gramStart"/>
      <w:r w:rsidRPr="00C57045">
        <w:rPr>
          <w:rFonts w:asciiTheme="majorBidi" w:hAnsiTheme="majorBidi" w:cstheme="majorBidi"/>
          <w:color w:val="000000"/>
          <w:sz w:val="24"/>
          <w:szCs w:val="24"/>
        </w:rPr>
        <w:t>Gambar 1.</w:t>
      </w:r>
      <w:proofErr w:type="gramEnd"/>
      <w:r w:rsidRPr="00C57045">
        <w:rPr>
          <w:rFonts w:asciiTheme="majorBidi" w:hAnsiTheme="majorBidi" w:cstheme="majorBidi"/>
          <w:color w:val="000000"/>
          <w:sz w:val="24"/>
          <w:szCs w:val="24"/>
        </w:rPr>
        <w:t xml:space="preserve"> Peta Lokasi Penelitian TKHA</w:t>
      </w:r>
      <w:r>
        <w:rPr>
          <w:rFonts w:asciiTheme="majorBidi" w:hAnsiTheme="majorBidi" w:cstheme="majorBidi"/>
          <w:color w:val="000000"/>
          <w:sz w:val="24"/>
          <w:szCs w:val="24"/>
        </w:rPr>
        <w:t xml:space="preserve"> </w:t>
      </w:r>
      <w:r w:rsidRPr="00C57045">
        <w:rPr>
          <w:rFonts w:asciiTheme="majorBidi" w:hAnsiTheme="majorBidi" w:cstheme="majorBidi"/>
          <w:color w:val="000000"/>
          <w:sz w:val="24"/>
          <w:szCs w:val="24"/>
        </w:rPr>
        <w:t xml:space="preserve">dan </w:t>
      </w:r>
      <w:proofErr w:type="spellStart"/>
      <w:r w:rsidRPr="00C57045">
        <w:rPr>
          <w:rFonts w:asciiTheme="majorBidi" w:hAnsiTheme="majorBidi" w:cstheme="majorBidi"/>
          <w:color w:val="000000"/>
          <w:sz w:val="24"/>
          <w:szCs w:val="24"/>
        </w:rPr>
        <w:t>Ekoriparian</w:t>
      </w:r>
      <w:proofErr w:type="spellEnd"/>
      <w:r w:rsidRPr="00C57045">
        <w:rPr>
          <w:rFonts w:asciiTheme="majorBidi" w:hAnsiTheme="majorBidi" w:cstheme="majorBidi"/>
          <w:color w:val="000000"/>
          <w:sz w:val="24"/>
          <w:szCs w:val="24"/>
        </w:rPr>
        <w:t xml:space="preserve"> </w:t>
      </w:r>
      <w:proofErr w:type="spellStart"/>
      <w:r w:rsidRPr="00C57045">
        <w:rPr>
          <w:rFonts w:asciiTheme="majorBidi" w:hAnsiTheme="majorBidi" w:cstheme="majorBidi"/>
          <w:color w:val="000000"/>
          <w:sz w:val="24"/>
          <w:szCs w:val="24"/>
        </w:rPr>
        <w:t>Unilak</w:t>
      </w:r>
      <w:proofErr w:type="spellEnd"/>
    </w:p>
    <w:p w:rsidR="00CC20DF" w:rsidRDefault="00CC20DF" w:rsidP="00CC20DF">
      <w:pPr>
        <w:tabs>
          <w:tab w:val="left" w:pos="307"/>
        </w:tabs>
        <w:spacing w:after="0" w:line="240" w:lineRule="auto"/>
        <w:ind w:left="4" w:right="5"/>
        <w:jc w:val="both"/>
        <w:rPr>
          <w:rFonts w:asciiTheme="majorBidi" w:eastAsia="Times New Roman" w:hAnsiTheme="majorBidi" w:cstheme="majorBidi"/>
          <w:b/>
          <w:sz w:val="24"/>
          <w:szCs w:val="24"/>
          <w:lang w:val="en-US"/>
        </w:rPr>
      </w:pPr>
    </w:p>
    <w:p w:rsidR="00CC20DF" w:rsidRPr="00E971F7" w:rsidRDefault="00CC20DF" w:rsidP="00CC20DF">
      <w:pPr>
        <w:tabs>
          <w:tab w:val="left" w:pos="307"/>
        </w:tabs>
        <w:spacing w:after="0" w:line="240" w:lineRule="auto"/>
        <w:ind w:left="4" w:right="5"/>
        <w:jc w:val="both"/>
        <w:rPr>
          <w:rFonts w:asciiTheme="majorBidi" w:eastAsia="Times New Roman" w:hAnsiTheme="majorBidi" w:cstheme="majorBidi"/>
          <w:b/>
          <w:sz w:val="24"/>
          <w:szCs w:val="24"/>
          <w:lang w:val="en-US"/>
        </w:rPr>
      </w:pPr>
    </w:p>
    <w:p w:rsidR="00CC20DF" w:rsidRDefault="00CC20DF" w:rsidP="00CC20DF">
      <w:pPr>
        <w:pStyle w:val="ListParagraph"/>
        <w:spacing w:before="0" w:beforeAutospacing="0" w:after="0" w:line="240" w:lineRule="auto"/>
        <w:ind w:left="284" w:firstLine="709"/>
        <w:jc w:val="both"/>
        <w:rPr>
          <w:rFonts w:asciiTheme="majorBidi" w:hAnsiTheme="majorBidi" w:cstheme="majorBidi"/>
          <w:color w:val="000000"/>
          <w:sz w:val="24"/>
          <w:szCs w:val="24"/>
        </w:rPr>
      </w:pPr>
      <w:r w:rsidRPr="00C57045">
        <w:rPr>
          <w:rFonts w:asciiTheme="majorBidi" w:hAnsiTheme="majorBidi" w:cstheme="majorBidi"/>
          <w:color w:val="000000"/>
          <w:sz w:val="24"/>
          <w:szCs w:val="24"/>
        </w:rPr>
        <w:t xml:space="preserve">Penelitian ini menggunakan metode </w:t>
      </w:r>
      <w:proofErr w:type="gramStart"/>
      <w:r w:rsidRPr="00C57045">
        <w:rPr>
          <w:rFonts w:asciiTheme="majorBidi" w:hAnsiTheme="majorBidi" w:cstheme="majorBidi"/>
          <w:color w:val="000000"/>
          <w:sz w:val="24"/>
          <w:szCs w:val="24"/>
        </w:rPr>
        <w:t>survei  dengan</w:t>
      </w:r>
      <w:proofErr w:type="gramEnd"/>
      <w:r w:rsidRPr="00C57045">
        <w:rPr>
          <w:rFonts w:asciiTheme="majorBidi" w:hAnsiTheme="majorBidi" w:cstheme="majorBidi"/>
          <w:color w:val="000000"/>
          <w:sz w:val="24"/>
          <w:szCs w:val="24"/>
        </w:rPr>
        <w:t xml:space="preserve"> teknik pengumpulan data diperoleh dengan mengisi kuesioner dan pengajuan pertanyaan langsung kepada responden. </w:t>
      </w:r>
      <w:proofErr w:type="gramStart"/>
      <w:r w:rsidRPr="00C57045">
        <w:rPr>
          <w:rFonts w:asciiTheme="majorBidi" w:hAnsiTheme="majorBidi" w:cstheme="majorBidi"/>
          <w:color w:val="000000"/>
          <w:sz w:val="24"/>
          <w:szCs w:val="24"/>
        </w:rPr>
        <w:t xml:space="preserve">Hal ini dilakukan untuk mendapatkan jawaban yang mendalam serta uraian data primer tentang opini pengunjung sekitar TKHA dan </w:t>
      </w:r>
      <w:proofErr w:type="spellStart"/>
      <w:r w:rsidRPr="00C57045">
        <w:rPr>
          <w:rFonts w:asciiTheme="majorBidi" w:hAnsiTheme="majorBidi" w:cstheme="majorBidi"/>
          <w:color w:val="000000"/>
          <w:sz w:val="24"/>
          <w:szCs w:val="24"/>
        </w:rPr>
        <w:t>Ekoriparian</w:t>
      </w:r>
      <w:proofErr w:type="spellEnd"/>
      <w:r w:rsidRPr="00C57045">
        <w:rPr>
          <w:rFonts w:asciiTheme="majorBidi" w:hAnsiTheme="majorBidi" w:cstheme="majorBidi"/>
          <w:color w:val="000000"/>
          <w:sz w:val="24"/>
          <w:szCs w:val="24"/>
        </w:rPr>
        <w:t xml:space="preserve"> Universitas Lancang Kuning.</w:t>
      </w:r>
      <w:proofErr w:type="gramEnd"/>
      <w:r w:rsidRPr="00C57045">
        <w:rPr>
          <w:rFonts w:asciiTheme="majorBidi" w:hAnsiTheme="majorBidi" w:cstheme="majorBidi"/>
          <w:color w:val="000000"/>
          <w:sz w:val="24"/>
          <w:szCs w:val="24"/>
        </w:rPr>
        <w:t xml:space="preserve"> </w:t>
      </w:r>
      <w:proofErr w:type="gramStart"/>
      <w:r w:rsidRPr="00C57045">
        <w:rPr>
          <w:rFonts w:asciiTheme="majorBidi" w:hAnsiTheme="majorBidi" w:cstheme="majorBidi"/>
          <w:color w:val="000000"/>
          <w:sz w:val="24"/>
          <w:szCs w:val="24"/>
        </w:rPr>
        <w:t xml:space="preserve">Data yang diinginkan selain secara kuantitatif, juga ingin mendapatkan informasi keinginan mahasiswa dan masyarakat terhadap pengelolaan TKHA dan </w:t>
      </w:r>
      <w:proofErr w:type="spellStart"/>
      <w:r w:rsidRPr="00C57045">
        <w:rPr>
          <w:rFonts w:asciiTheme="majorBidi" w:hAnsiTheme="majorBidi" w:cstheme="majorBidi"/>
          <w:color w:val="000000"/>
          <w:sz w:val="24"/>
          <w:szCs w:val="24"/>
        </w:rPr>
        <w:t>Ekoriparian</w:t>
      </w:r>
      <w:proofErr w:type="spellEnd"/>
      <w:r w:rsidRPr="00C57045">
        <w:rPr>
          <w:rFonts w:asciiTheme="majorBidi" w:hAnsiTheme="majorBidi" w:cstheme="majorBidi"/>
          <w:color w:val="000000"/>
          <w:sz w:val="24"/>
          <w:szCs w:val="24"/>
        </w:rPr>
        <w:t xml:space="preserve"> </w:t>
      </w:r>
      <w:proofErr w:type="spellStart"/>
      <w:r w:rsidRPr="00C57045">
        <w:rPr>
          <w:rFonts w:asciiTheme="majorBidi" w:hAnsiTheme="majorBidi" w:cstheme="majorBidi"/>
          <w:color w:val="000000"/>
          <w:sz w:val="24"/>
          <w:szCs w:val="24"/>
        </w:rPr>
        <w:t>Unilak</w:t>
      </w:r>
      <w:proofErr w:type="spellEnd"/>
      <w:r>
        <w:rPr>
          <w:rFonts w:asciiTheme="majorBidi" w:hAnsiTheme="majorBidi" w:cstheme="majorBidi"/>
          <w:color w:val="000000"/>
          <w:sz w:val="24"/>
          <w:szCs w:val="24"/>
        </w:rPr>
        <w:t>.</w:t>
      </w:r>
      <w:proofErr w:type="gramEnd"/>
      <w:r>
        <w:rPr>
          <w:rFonts w:asciiTheme="majorBidi" w:hAnsiTheme="majorBidi" w:cstheme="majorBidi"/>
          <w:color w:val="000000"/>
          <w:sz w:val="24"/>
          <w:szCs w:val="24"/>
        </w:rPr>
        <w:t xml:space="preserve"> </w:t>
      </w:r>
      <w:r w:rsidRPr="00C57045">
        <w:rPr>
          <w:rFonts w:asciiTheme="majorBidi" w:hAnsiTheme="majorBidi" w:cstheme="majorBidi"/>
          <w:color w:val="000000"/>
          <w:sz w:val="24"/>
          <w:szCs w:val="24"/>
        </w:rPr>
        <w:t xml:space="preserve"> </w:t>
      </w:r>
    </w:p>
    <w:p w:rsidR="002531B7" w:rsidRDefault="00CC20DF" w:rsidP="00CC20DF">
      <w:pPr>
        <w:pStyle w:val="ListParagraph"/>
        <w:spacing w:before="0" w:beforeAutospacing="0" w:after="0" w:line="240" w:lineRule="auto"/>
        <w:ind w:left="284" w:firstLine="709"/>
        <w:jc w:val="both"/>
        <w:rPr>
          <w:rFonts w:asciiTheme="majorBidi" w:hAnsiTheme="majorBidi" w:cstheme="majorBidi"/>
          <w:color w:val="000000"/>
          <w:sz w:val="24"/>
          <w:szCs w:val="24"/>
        </w:rPr>
      </w:pPr>
      <w:proofErr w:type="gramStart"/>
      <w:r w:rsidRPr="00C57045">
        <w:rPr>
          <w:rFonts w:asciiTheme="majorBidi" w:hAnsiTheme="majorBidi" w:cstheme="majorBidi"/>
          <w:color w:val="000000"/>
          <w:sz w:val="24"/>
          <w:szCs w:val="24"/>
        </w:rPr>
        <w:t xml:space="preserve">Pemilihan responden dilakukan secara </w:t>
      </w:r>
      <w:r w:rsidRPr="00C57045">
        <w:rPr>
          <w:rFonts w:asciiTheme="majorBidi" w:hAnsiTheme="majorBidi" w:cstheme="majorBidi"/>
          <w:i/>
          <w:color w:val="000000"/>
          <w:sz w:val="24"/>
          <w:szCs w:val="24"/>
        </w:rPr>
        <w:t xml:space="preserve">purposive sampling, </w:t>
      </w:r>
      <w:r w:rsidRPr="00C57045">
        <w:rPr>
          <w:rFonts w:asciiTheme="majorBidi" w:hAnsiTheme="majorBidi" w:cstheme="majorBidi"/>
          <w:color w:val="000000"/>
          <w:sz w:val="24"/>
          <w:szCs w:val="24"/>
        </w:rPr>
        <w:t>dimana responden yang dipilih berdasarkan kriteria yang dikehendaki.</w:t>
      </w:r>
      <w:proofErr w:type="gramEnd"/>
      <w:r w:rsidRPr="00C57045">
        <w:rPr>
          <w:rFonts w:asciiTheme="majorBidi" w:hAnsiTheme="majorBidi" w:cstheme="majorBidi"/>
          <w:color w:val="000000"/>
          <w:sz w:val="24"/>
          <w:szCs w:val="24"/>
        </w:rPr>
        <w:t xml:space="preserve"> </w:t>
      </w:r>
      <w:proofErr w:type="gramStart"/>
      <w:r w:rsidRPr="00C57045">
        <w:rPr>
          <w:rFonts w:asciiTheme="majorBidi" w:hAnsiTheme="majorBidi" w:cstheme="majorBidi"/>
          <w:color w:val="000000"/>
          <w:sz w:val="24"/>
          <w:szCs w:val="24"/>
        </w:rPr>
        <w:t xml:space="preserve">Responden yang dipilih dalam penelitian berjumlah </w:t>
      </w:r>
      <w:r w:rsidRPr="00C57045">
        <w:rPr>
          <w:rFonts w:asciiTheme="majorBidi" w:hAnsiTheme="majorBidi" w:cstheme="majorBidi"/>
          <w:color w:val="000000"/>
          <w:sz w:val="24"/>
          <w:szCs w:val="24"/>
          <w:lang w:val="id-ID"/>
        </w:rPr>
        <w:t>95</w:t>
      </w:r>
      <w:r w:rsidRPr="00C57045">
        <w:rPr>
          <w:rFonts w:asciiTheme="majorBidi" w:hAnsiTheme="majorBidi" w:cstheme="majorBidi"/>
          <w:color w:val="000000"/>
          <w:sz w:val="24"/>
          <w:szCs w:val="24"/>
        </w:rPr>
        <w:t xml:space="preserve"> orang.</w:t>
      </w:r>
      <w:proofErr w:type="gramEnd"/>
      <w:r w:rsidRPr="00C57045">
        <w:rPr>
          <w:rFonts w:asciiTheme="majorBidi" w:hAnsiTheme="majorBidi" w:cstheme="majorBidi"/>
          <w:color w:val="000000"/>
          <w:sz w:val="24"/>
          <w:szCs w:val="24"/>
        </w:rPr>
        <w:t xml:space="preserve"> Responden berjumlah</w:t>
      </w:r>
      <w:r w:rsidRPr="00C57045">
        <w:rPr>
          <w:rFonts w:asciiTheme="majorBidi" w:hAnsiTheme="majorBidi" w:cstheme="majorBidi"/>
          <w:color w:val="000000"/>
          <w:sz w:val="24"/>
          <w:szCs w:val="24"/>
          <w:lang w:val="id-ID"/>
        </w:rPr>
        <w:t xml:space="preserve"> 50 orang berasal dari pengunjung </w:t>
      </w:r>
      <w:r w:rsidRPr="00C57045">
        <w:rPr>
          <w:rFonts w:asciiTheme="majorBidi" w:hAnsiTheme="majorBidi" w:cstheme="majorBidi"/>
          <w:color w:val="000000"/>
          <w:sz w:val="24"/>
          <w:szCs w:val="24"/>
        </w:rPr>
        <w:t xml:space="preserve">umum </w:t>
      </w:r>
      <w:r w:rsidRPr="00C57045">
        <w:rPr>
          <w:rFonts w:asciiTheme="majorBidi" w:hAnsiTheme="majorBidi" w:cstheme="majorBidi"/>
          <w:color w:val="000000"/>
          <w:sz w:val="24"/>
          <w:szCs w:val="24"/>
          <w:lang w:val="id-ID"/>
        </w:rPr>
        <w:t xml:space="preserve">Ekoriparian, </w:t>
      </w:r>
      <w:r w:rsidRPr="00C57045">
        <w:rPr>
          <w:rFonts w:asciiTheme="majorBidi" w:hAnsiTheme="majorBidi" w:cstheme="majorBidi"/>
          <w:color w:val="000000"/>
          <w:sz w:val="24"/>
          <w:szCs w:val="24"/>
        </w:rPr>
        <w:t xml:space="preserve">dan </w:t>
      </w:r>
      <w:r w:rsidRPr="00C57045">
        <w:rPr>
          <w:rFonts w:asciiTheme="majorBidi" w:hAnsiTheme="majorBidi" w:cstheme="majorBidi"/>
          <w:color w:val="000000"/>
          <w:sz w:val="24"/>
          <w:szCs w:val="24"/>
          <w:lang w:val="id-ID"/>
        </w:rPr>
        <w:t>45</w:t>
      </w:r>
      <w:r w:rsidRPr="00C57045">
        <w:rPr>
          <w:rFonts w:asciiTheme="majorBidi" w:hAnsiTheme="majorBidi" w:cstheme="majorBidi"/>
          <w:color w:val="000000"/>
          <w:sz w:val="24"/>
          <w:szCs w:val="24"/>
        </w:rPr>
        <w:t xml:space="preserve"> orang </w:t>
      </w:r>
      <w:r w:rsidRPr="00C57045">
        <w:rPr>
          <w:rFonts w:asciiTheme="majorBidi" w:hAnsiTheme="majorBidi" w:cstheme="majorBidi"/>
          <w:color w:val="000000"/>
          <w:sz w:val="24"/>
          <w:szCs w:val="24"/>
          <w:lang w:val="id-ID"/>
        </w:rPr>
        <w:t xml:space="preserve">responden </w:t>
      </w:r>
      <w:r w:rsidRPr="00C57045">
        <w:rPr>
          <w:rFonts w:asciiTheme="majorBidi" w:hAnsiTheme="majorBidi" w:cstheme="majorBidi"/>
          <w:color w:val="000000"/>
          <w:sz w:val="24"/>
          <w:szCs w:val="24"/>
        </w:rPr>
        <w:t xml:space="preserve">di TKHA </w:t>
      </w:r>
      <w:r w:rsidRPr="00C57045">
        <w:rPr>
          <w:rFonts w:asciiTheme="majorBidi" w:hAnsiTheme="majorBidi" w:cstheme="majorBidi"/>
          <w:color w:val="000000"/>
          <w:sz w:val="24"/>
          <w:szCs w:val="24"/>
          <w:lang w:val="id-ID"/>
        </w:rPr>
        <w:t xml:space="preserve">berasal dari </w:t>
      </w:r>
      <w:r w:rsidRPr="00C57045">
        <w:rPr>
          <w:rFonts w:asciiTheme="majorBidi" w:hAnsiTheme="majorBidi" w:cstheme="majorBidi"/>
          <w:color w:val="000000"/>
          <w:sz w:val="24"/>
          <w:szCs w:val="24"/>
        </w:rPr>
        <w:t xml:space="preserve">mahasiswa dari setiap fakultas yang ada di </w:t>
      </w:r>
      <w:proofErr w:type="spellStart"/>
      <w:r w:rsidRPr="00C57045">
        <w:rPr>
          <w:rFonts w:asciiTheme="majorBidi" w:hAnsiTheme="majorBidi" w:cstheme="majorBidi"/>
          <w:color w:val="000000"/>
          <w:sz w:val="24"/>
          <w:szCs w:val="24"/>
        </w:rPr>
        <w:t>Unilak</w:t>
      </w:r>
      <w:proofErr w:type="spellEnd"/>
      <w:r>
        <w:rPr>
          <w:rFonts w:asciiTheme="majorBidi" w:hAnsiTheme="majorBidi" w:cstheme="majorBidi"/>
          <w:color w:val="000000"/>
          <w:sz w:val="24"/>
          <w:szCs w:val="24"/>
        </w:rPr>
        <w:t>.</w:t>
      </w:r>
    </w:p>
    <w:p w:rsidR="00CC20DF" w:rsidRDefault="00CC20DF" w:rsidP="00CC20DF">
      <w:pPr>
        <w:pStyle w:val="ListParagraph"/>
        <w:spacing w:before="0" w:beforeAutospacing="0" w:after="0" w:line="240" w:lineRule="auto"/>
        <w:ind w:left="0"/>
        <w:jc w:val="both"/>
        <w:rPr>
          <w:rFonts w:asciiTheme="majorBidi" w:hAnsiTheme="majorBidi" w:cstheme="majorBidi"/>
          <w:b/>
          <w:bCs/>
          <w:sz w:val="24"/>
          <w:szCs w:val="24"/>
        </w:rPr>
      </w:pPr>
    </w:p>
    <w:p w:rsidR="00CC20DF" w:rsidRDefault="00CC20DF" w:rsidP="00CC20DF">
      <w:pPr>
        <w:pStyle w:val="ListParagraph"/>
        <w:spacing w:before="0" w:beforeAutospacing="0" w:after="0" w:line="240" w:lineRule="auto"/>
        <w:ind w:left="0"/>
        <w:jc w:val="both"/>
        <w:rPr>
          <w:rFonts w:asciiTheme="majorBidi" w:hAnsiTheme="majorBidi" w:cstheme="majorBidi"/>
          <w:b/>
          <w:bCs/>
          <w:sz w:val="24"/>
          <w:szCs w:val="24"/>
        </w:rPr>
      </w:pPr>
    </w:p>
    <w:p w:rsidR="00CC20DF" w:rsidRPr="00B8249F" w:rsidRDefault="00CC20DF" w:rsidP="00CC20DF">
      <w:pPr>
        <w:pStyle w:val="ListParagraph"/>
        <w:spacing w:before="0" w:beforeAutospacing="0" w:after="0" w:line="240" w:lineRule="auto"/>
        <w:ind w:left="0"/>
        <w:jc w:val="both"/>
        <w:rPr>
          <w:rFonts w:asciiTheme="majorBidi" w:hAnsiTheme="majorBidi" w:cstheme="majorBidi"/>
          <w:b/>
          <w:bCs/>
          <w:sz w:val="24"/>
          <w:szCs w:val="24"/>
        </w:rPr>
      </w:pPr>
      <w:r>
        <w:rPr>
          <w:rFonts w:asciiTheme="majorBidi" w:hAnsiTheme="majorBidi" w:cstheme="majorBidi"/>
          <w:b/>
          <w:bCs/>
          <w:sz w:val="24"/>
          <w:szCs w:val="24"/>
        </w:rPr>
        <w:t>Analisis Data</w:t>
      </w:r>
    </w:p>
    <w:p w:rsidR="00CC20DF" w:rsidRDefault="00CC20DF" w:rsidP="00CC20DF">
      <w:pPr>
        <w:pStyle w:val="ListParagraph"/>
        <w:spacing w:before="0" w:beforeAutospacing="0" w:after="0" w:line="240" w:lineRule="auto"/>
        <w:ind w:left="284" w:firstLine="709"/>
        <w:jc w:val="both"/>
        <w:rPr>
          <w:rFonts w:asciiTheme="majorBidi" w:hAnsiTheme="majorBidi" w:cstheme="majorBidi"/>
          <w:color w:val="000000"/>
          <w:sz w:val="24"/>
          <w:szCs w:val="24"/>
        </w:rPr>
      </w:pPr>
    </w:p>
    <w:p w:rsidR="00CC20DF" w:rsidRPr="00CC20DF" w:rsidRDefault="00CC20DF" w:rsidP="00CC20DF">
      <w:pPr>
        <w:pStyle w:val="ListParagraph"/>
        <w:spacing w:before="0" w:beforeAutospacing="0" w:after="0" w:line="240" w:lineRule="auto"/>
        <w:ind w:left="284" w:firstLine="709"/>
        <w:jc w:val="both"/>
        <w:rPr>
          <w:rFonts w:asciiTheme="majorBidi" w:hAnsiTheme="majorBidi" w:cstheme="majorBidi"/>
          <w:color w:val="000000"/>
          <w:sz w:val="24"/>
          <w:szCs w:val="24"/>
        </w:rPr>
      </w:pPr>
      <w:proofErr w:type="gramStart"/>
      <w:r w:rsidRPr="00C57045">
        <w:rPr>
          <w:rFonts w:asciiTheme="majorBidi" w:hAnsiTheme="majorBidi" w:cstheme="majorBidi"/>
          <w:color w:val="000000"/>
          <w:sz w:val="24"/>
          <w:szCs w:val="24"/>
        </w:rPr>
        <w:t>Data kuantitatif (data hasil wawancara) dianalisis dengan menggunakan analisis deskriptif.</w:t>
      </w:r>
      <w:proofErr w:type="gramEnd"/>
      <w:r w:rsidRPr="00C57045">
        <w:rPr>
          <w:rFonts w:asciiTheme="majorBidi" w:hAnsiTheme="majorBidi" w:cstheme="majorBidi"/>
          <w:color w:val="000000"/>
          <w:sz w:val="24"/>
          <w:szCs w:val="24"/>
        </w:rPr>
        <w:t xml:space="preserve"> </w:t>
      </w:r>
      <w:proofErr w:type="gramStart"/>
      <w:r w:rsidRPr="00C57045">
        <w:rPr>
          <w:rFonts w:asciiTheme="majorBidi" w:hAnsiTheme="majorBidi" w:cstheme="majorBidi"/>
          <w:color w:val="000000"/>
          <w:sz w:val="24"/>
          <w:szCs w:val="24"/>
        </w:rPr>
        <w:t>Data yang diperoleh dianalisis untuk mendapatkan gambaran, informasi yang mudah dipahami.</w:t>
      </w:r>
      <w:proofErr w:type="gramEnd"/>
      <w:r w:rsidRPr="00C57045">
        <w:rPr>
          <w:rFonts w:asciiTheme="majorBidi" w:hAnsiTheme="majorBidi" w:cstheme="majorBidi"/>
          <w:color w:val="000000"/>
          <w:sz w:val="24"/>
          <w:szCs w:val="24"/>
        </w:rPr>
        <w:t xml:space="preserve"> Analisis deskriptif digunakan untuk mengetahui </w:t>
      </w:r>
      <w:proofErr w:type="gramStart"/>
      <w:r w:rsidRPr="00C57045">
        <w:rPr>
          <w:rFonts w:asciiTheme="majorBidi" w:hAnsiTheme="majorBidi" w:cstheme="majorBidi"/>
          <w:color w:val="000000"/>
          <w:sz w:val="24"/>
          <w:szCs w:val="24"/>
        </w:rPr>
        <w:t>nilai</w:t>
      </w:r>
      <w:r>
        <w:rPr>
          <w:rFonts w:asciiTheme="majorBidi" w:hAnsiTheme="majorBidi" w:cstheme="majorBidi"/>
          <w:color w:val="000000"/>
          <w:sz w:val="24"/>
          <w:szCs w:val="24"/>
        </w:rPr>
        <w:t xml:space="preserve"> </w:t>
      </w:r>
      <w:r w:rsidRPr="00C57045">
        <w:rPr>
          <w:rFonts w:asciiTheme="majorBidi" w:hAnsiTheme="majorBidi" w:cstheme="majorBidi"/>
          <w:color w:val="000000"/>
          <w:sz w:val="24"/>
          <w:szCs w:val="24"/>
        </w:rPr>
        <w:t xml:space="preserve"> opini</w:t>
      </w:r>
      <w:proofErr w:type="gramEnd"/>
      <w:r w:rsidRPr="00C57045">
        <w:rPr>
          <w:rFonts w:asciiTheme="majorBidi" w:hAnsiTheme="majorBidi" w:cstheme="majorBidi"/>
          <w:color w:val="000000"/>
          <w:sz w:val="24"/>
          <w:szCs w:val="24"/>
        </w:rPr>
        <w:t xml:space="preserve"> </w:t>
      </w:r>
      <w:r>
        <w:rPr>
          <w:rFonts w:asciiTheme="majorBidi" w:hAnsiTheme="majorBidi" w:cstheme="majorBidi"/>
          <w:color w:val="000000"/>
          <w:sz w:val="24"/>
          <w:szCs w:val="24"/>
        </w:rPr>
        <w:t xml:space="preserve">pengunjung dan mahasiswa </w:t>
      </w:r>
      <w:r w:rsidRPr="00C57045">
        <w:rPr>
          <w:rFonts w:asciiTheme="majorBidi" w:hAnsiTheme="majorBidi" w:cstheme="majorBidi"/>
          <w:color w:val="000000"/>
          <w:sz w:val="24"/>
          <w:szCs w:val="24"/>
        </w:rPr>
        <w:t>terhadap keberadaan</w:t>
      </w:r>
      <w:r>
        <w:rPr>
          <w:rFonts w:asciiTheme="majorBidi" w:hAnsiTheme="majorBidi" w:cstheme="majorBidi"/>
          <w:color w:val="000000"/>
          <w:sz w:val="24"/>
          <w:szCs w:val="24"/>
        </w:rPr>
        <w:t xml:space="preserve"> TKHA dan </w:t>
      </w:r>
      <w:proofErr w:type="spellStart"/>
      <w:r>
        <w:rPr>
          <w:rFonts w:asciiTheme="majorBidi" w:hAnsiTheme="majorBidi" w:cstheme="majorBidi"/>
          <w:color w:val="000000"/>
          <w:sz w:val="24"/>
          <w:szCs w:val="24"/>
        </w:rPr>
        <w:t>Ekoriparian</w:t>
      </w:r>
      <w:proofErr w:type="spellEnd"/>
      <w:r w:rsidRPr="00C57045">
        <w:rPr>
          <w:rFonts w:asciiTheme="majorBidi" w:hAnsiTheme="majorBidi" w:cstheme="majorBidi"/>
          <w:color w:val="000000"/>
          <w:sz w:val="24"/>
          <w:szCs w:val="24"/>
        </w:rPr>
        <w:t xml:space="preserve"> </w:t>
      </w:r>
      <w:proofErr w:type="spellStart"/>
      <w:r w:rsidRPr="00C57045">
        <w:rPr>
          <w:rFonts w:asciiTheme="majorBidi" w:hAnsiTheme="majorBidi" w:cstheme="majorBidi"/>
          <w:color w:val="000000"/>
          <w:sz w:val="24"/>
          <w:szCs w:val="24"/>
        </w:rPr>
        <w:t>Unilak</w:t>
      </w:r>
      <w:proofErr w:type="spellEnd"/>
      <w:r w:rsidRPr="00C57045">
        <w:rPr>
          <w:rFonts w:asciiTheme="majorBidi" w:hAnsiTheme="majorBidi" w:cstheme="majorBidi"/>
          <w:color w:val="000000"/>
          <w:sz w:val="24"/>
          <w:szCs w:val="24"/>
        </w:rPr>
        <w:t>.</w:t>
      </w:r>
    </w:p>
    <w:p w:rsidR="00CC20DF" w:rsidRDefault="00CC20DF">
      <w:pPr>
        <w:pStyle w:val="Heading1"/>
        <w:jc w:val="both"/>
        <w:rPr>
          <w:rFonts w:ascii="Times New Roman" w:hAnsi="Times New Roman" w:cs="Times New Roman"/>
          <w:color w:val="auto"/>
          <w:lang w:val="en-US"/>
        </w:rPr>
      </w:pPr>
    </w:p>
    <w:p w:rsidR="00CC20DF" w:rsidRDefault="00CC20DF" w:rsidP="00CC20DF">
      <w:pPr>
        <w:rPr>
          <w:lang w:val="en-US"/>
        </w:rPr>
      </w:pPr>
    </w:p>
    <w:p w:rsidR="005C71DB" w:rsidRDefault="003E2B3A">
      <w:pPr>
        <w:pStyle w:val="Heading1"/>
        <w:jc w:val="both"/>
        <w:rPr>
          <w:rFonts w:ascii="Times New Roman" w:hAnsi="Times New Roman" w:cs="Times New Roman"/>
          <w:color w:val="auto"/>
          <w:lang w:val="en-US"/>
        </w:rPr>
      </w:pPr>
      <w:r>
        <w:rPr>
          <w:rFonts w:ascii="Times New Roman" w:hAnsi="Times New Roman" w:cs="Times New Roman"/>
          <w:color w:val="auto"/>
        </w:rPr>
        <w:lastRenderedPageBreak/>
        <w:t xml:space="preserve">Pembahasan </w:t>
      </w:r>
    </w:p>
    <w:p w:rsidR="002531B7" w:rsidRPr="002531B7" w:rsidRDefault="002531B7" w:rsidP="002531B7">
      <w:pPr>
        <w:pStyle w:val="NoSpacing"/>
      </w:pPr>
    </w:p>
    <w:p w:rsidR="00CC20DF" w:rsidRPr="007F6475" w:rsidRDefault="00CC20DF" w:rsidP="00CC20DF">
      <w:pPr>
        <w:spacing w:after="0" w:line="240" w:lineRule="auto"/>
        <w:rPr>
          <w:rFonts w:asciiTheme="majorBidi" w:hAnsiTheme="majorBidi" w:cstheme="majorBidi"/>
          <w:b/>
          <w:bCs/>
          <w:color w:val="000000" w:themeColor="text1"/>
          <w:sz w:val="26"/>
          <w:szCs w:val="26"/>
          <w:lang w:val="en-US"/>
        </w:rPr>
      </w:pPr>
      <w:r w:rsidRPr="007F6475">
        <w:rPr>
          <w:rFonts w:asciiTheme="majorBidi" w:hAnsiTheme="majorBidi" w:cstheme="majorBidi"/>
          <w:b/>
          <w:bCs/>
          <w:color w:val="000000" w:themeColor="text1"/>
          <w:sz w:val="26"/>
          <w:szCs w:val="26"/>
          <w:lang w:val="en-US"/>
        </w:rPr>
        <w:t xml:space="preserve">Karakteristik Responden </w:t>
      </w:r>
    </w:p>
    <w:p w:rsidR="00CC20DF" w:rsidRPr="009E253D" w:rsidRDefault="00CC20DF" w:rsidP="00CC20DF">
      <w:pPr>
        <w:spacing w:after="0" w:line="240" w:lineRule="auto"/>
        <w:rPr>
          <w:rFonts w:asciiTheme="majorBidi" w:hAnsiTheme="majorBidi" w:cstheme="majorBidi"/>
          <w:b/>
          <w:bCs/>
          <w:color w:val="000000" w:themeColor="text1"/>
          <w:sz w:val="24"/>
          <w:szCs w:val="24"/>
          <w:lang w:val="en-US"/>
        </w:rPr>
      </w:pPr>
    </w:p>
    <w:p w:rsidR="00CC20DF" w:rsidRDefault="00CC20DF" w:rsidP="00CC20DF">
      <w:pPr>
        <w:spacing w:after="0" w:line="240" w:lineRule="auto"/>
        <w:ind w:left="284" w:firstLine="709"/>
        <w:jc w:val="both"/>
        <w:rPr>
          <w:rFonts w:asciiTheme="majorBidi" w:hAnsiTheme="majorBidi" w:cstheme="majorBidi"/>
          <w:color w:val="000000" w:themeColor="text1"/>
          <w:sz w:val="24"/>
          <w:szCs w:val="24"/>
          <w:lang w:val="en-US"/>
        </w:rPr>
      </w:pPr>
      <w:r w:rsidRPr="00C57045">
        <w:rPr>
          <w:rFonts w:asciiTheme="majorBidi" w:hAnsiTheme="majorBidi" w:cstheme="majorBidi"/>
          <w:color w:val="000000" w:themeColor="text1"/>
          <w:sz w:val="24"/>
          <w:szCs w:val="24"/>
        </w:rPr>
        <w:t>Jumlah responden terhadap opini Taman Kehati Arboretum (TKHA) dan Ekoriparian Unilak berjumlah 95 orang</w:t>
      </w:r>
      <w:r w:rsidRPr="00C57045">
        <w:rPr>
          <w:rFonts w:asciiTheme="majorBidi" w:hAnsiTheme="majorBidi" w:cstheme="majorBidi"/>
          <w:color w:val="000000" w:themeColor="text1"/>
          <w:sz w:val="24"/>
          <w:szCs w:val="24"/>
          <w:lang w:val="id-ID"/>
        </w:rPr>
        <w:t>, 45 orang responden yang mengunjungi TKHA dan 50 orang responden yang mengunjungi Ekoriparian Universitas Lancang Kuning</w:t>
      </w:r>
      <w:r w:rsidRPr="00C57045">
        <w:rPr>
          <w:rFonts w:asciiTheme="majorBidi" w:hAnsiTheme="majorBidi" w:cstheme="majorBidi"/>
          <w:color w:val="000000" w:themeColor="text1"/>
          <w:sz w:val="24"/>
          <w:szCs w:val="24"/>
        </w:rPr>
        <w:t>.</w:t>
      </w:r>
      <w:r w:rsidRPr="00C57045">
        <w:rPr>
          <w:rFonts w:asciiTheme="majorBidi" w:hAnsiTheme="majorBidi" w:cstheme="majorBidi"/>
          <w:color w:val="000000" w:themeColor="text1"/>
          <w:sz w:val="24"/>
          <w:szCs w:val="24"/>
          <w:lang w:val="id-ID"/>
        </w:rPr>
        <w:t xml:space="preserve"> </w:t>
      </w:r>
      <w:r w:rsidRPr="00C57045">
        <w:rPr>
          <w:rFonts w:asciiTheme="majorBidi" w:hAnsiTheme="majorBidi" w:cstheme="majorBidi"/>
          <w:color w:val="000000" w:themeColor="text1"/>
          <w:sz w:val="24"/>
          <w:szCs w:val="24"/>
        </w:rPr>
        <w:t>Karakteristik umur responden</w:t>
      </w:r>
      <w:r w:rsidRPr="00C57045">
        <w:rPr>
          <w:rFonts w:asciiTheme="majorBidi" w:hAnsiTheme="majorBidi" w:cstheme="majorBidi"/>
          <w:color w:val="000000" w:themeColor="text1"/>
          <w:sz w:val="24"/>
          <w:szCs w:val="24"/>
          <w:lang w:val="id-ID"/>
        </w:rPr>
        <w:t xml:space="preserve"> dibagi menjadi 3 </w:t>
      </w:r>
      <w:r w:rsidRPr="00C57045">
        <w:rPr>
          <w:rFonts w:asciiTheme="majorBidi" w:hAnsiTheme="majorBidi" w:cstheme="majorBidi"/>
          <w:color w:val="000000" w:themeColor="text1"/>
          <w:sz w:val="24"/>
          <w:szCs w:val="24"/>
        </w:rPr>
        <w:t>katagori</w:t>
      </w:r>
      <w:r w:rsidRPr="00C57045">
        <w:rPr>
          <w:rFonts w:asciiTheme="majorBidi" w:hAnsiTheme="majorBidi" w:cstheme="majorBidi"/>
          <w:color w:val="000000" w:themeColor="text1"/>
          <w:sz w:val="24"/>
          <w:szCs w:val="24"/>
          <w:lang w:val="id-ID"/>
        </w:rPr>
        <w:t xml:space="preserve">. </w:t>
      </w:r>
      <w:r w:rsidRPr="00C57045">
        <w:rPr>
          <w:rFonts w:asciiTheme="majorBidi" w:hAnsiTheme="majorBidi" w:cstheme="majorBidi"/>
          <w:color w:val="000000" w:themeColor="text1"/>
          <w:sz w:val="24"/>
          <w:szCs w:val="24"/>
        </w:rPr>
        <w:t>K</w:t>
      </w:r>
      <w:r w:rsidRPr="00C57045">
        <w:rPr>
          <w:rFonts w:asciiTheme="majorBidi" w:hAnsiTheme="majorBidi" w:cstheme="majorBidi"/>
          <w:color w:val="000000" w:themeColor="text1"/>
          <w:sz w:val="24"/>
          <w:szCs w:val="24"/>
          <w:lang w:val="id-ID"/>
        </w:rPr>
        <w:t xml:space="preserve">arakteristik </w:t>
      </w:r>
      <w:r w:rsidRPr="00C57045">
        <w:rPr>
          <w:rFonts w:asciiTheme="majorBidi" w:hAnsiTheme="majorBidi" w:cstheme="majorBidi"/>
          <w:color w:val="000000" w:themeColor="text1"/>
          <w:sz w:val="24"/>
          <w:szCs w:val="24"/>
        </w:rPr>
        <w:t>responden berdasa</w:t>
      </w:r>
      <w:r>
        <w:rPr>
          <w:rFonts w:asciiTheme="majorBidi" w:hAnsiTheme="majorBidi" w:cstheme="majorBidi"/>
          <w:color w:val="000000" w:themeColor="text1"/>
          <w:sz w:val="24"/>
          <w:szCs w:val="24"/>
        </w:rPr>
        <w:t xml:space="preserve">rkan umur disajikan pada Tabel </w:t>
      </w:r>
      <w:r>
        <w:rPr>
          <w:rFonts w:asciiTheme="majorBidi" w:hAnsiTheme="majorBidi" w:cstheme="majorBidi"/>
          <w:color w:val="000000" w:themeColor="text1"/>
          <w:sz w:val="24"/>
          <w:szCs w:val="24"/>
          <w:lang w:val="en-US"/>
        </w:rPr>
        <w:t>1</w:t>
      </w:r>
      <w:r w:rsidRPr="00C57045">
        <w:rPr>
          <w:rFonts w:asciiTheme="majorBidi" w:hAnsiTheme="majorBidi" w:cstheme="majorBidi"/>
          <w:color w:val="000000" w:themeColor="text1"/>
          <w:sz w:val="24"/>
          <w:szCs w:val="24"/>
        </w:rPr>
        <w:t>.</w:t>
      </w:r>
    </w:p>
    <w:p w:rsidR="00CC20DF" w:rsidRPr="00CC20DF" w:rsidRDefault="00CC20DF" w:rsidP="00CC20DF">
      <w:pPr>
        <w:spacing w:after="0" w:line="240" w:lineRule="auto"/>
        <w:ind w:left="284" w:firstLine="709"/>
        <w:jc w:val="both"/>
        <w:rPr>
          <w:rFonts w:asciiTheme="majorBidi" w:hAnsiTheme="majorBidi" w:cstheme="majorBidi"/>
          <w:color w:val="000000" w:themeColor="text1"/>
          <w:sz w:val="24"/>
          <w:szCs w:val="24"/>
          <w:lang w:val="en-US"/>
        </w:rPr>
      </w:pPr>
    </w:p>
    <w:p w:rsidR="00CC20DF" w:rsidRDefault="00CC20DF" w:rsidP="00CC20DF">
      <w:pPr>
        <w:spacing w:after="0" w:line="240" w:lineRule="auto"/>
        <w:ind w:left="284"/>
        <w:jc w:val="center"/>
        <w:rPr>
          <w:rFonts w:asciiTheme="majorBidi" w:hAnsiTheme="majorBidi" w:cstheme="majorBidi"/>
          <w:color w:val="000000" w:themeColor="text1"/>
          <w:sz w:val="24"/>
          <w:szCs w:val="24"/>
          <w:lang w:val="en-US"/>
        </w:rPr>
      </w:pPr>
      <w:r w:rsidRPr="009001EF">
        <w:rPr>
          <w:rFonts w:asciiTheme="majorBidi" w:hAnsiTheme="majorBidi" w:cstheme="majorBidi"/>
          <w:color w:val="000000" w:themeColor="text1"/>
          <w:sz w:val="24"/>
          <w:szCs w:val="24"/>
          <w:lang w:val="id-ID"/>
        </w:rPr>
        <w:t xml:space="preserve">Tabel </w:t>
      </w:r>
      <w:r>
        <w:rPr>
          <w:rFonts w:asciiTheme="majorBidi" w:hAnsiTheme="majorBidi" w:cstheme="majorBidi"/>
          <w:color w:val="000000" w:themeColor="text1"/>
          <w:sz w:val="24"/>
          <w:szCs w:val="24"/>
          <w:lang w:val="en-US"/>
        </w:rPr>
        <w:t>1</w:t>
      </w:r>
      <w:r w:rsidRPr="009001EF">
        <w:rPr>
          <w:rFonts w:asciiTheme="majorBidi" w:hAnsiTheme="majorBidi" w:cstheme="majorBidi"/>
          <w:color w:val="000000" w:themeColor="text1"/>
          <w:sz w:val="24"/>
          <w:szCs w:val="24"/>
          <w:lang w:val="id-ID"/>
        </w:rPr>
        <w:t xml:space="preserve">. Karakteristik Responden menurut umur di </w:t>
      </w:r>
      <w:r w:rsidRPr="009001EF">
        <w:rPr>
          <w:rFonts w:asciiTheme="majorBidi" w:hAnsiTheme="majorBidi" w:cstheme="majorBidi"/>
          <w:color w:val="000000" w:themeColor="text1"/>
          <w:sz w:val="24"/>
          <w:szCs w:val="24"/>
        </w:rPr>
        <w:t xml:space="preserve">Taman Kehati Arboretum </w:t>
      </w:r>
    </w:p>
    <w:p w:rsidR="00CC20DF" w:rsidRPr="00CC20DF" w:rsidRDefault="00CC20DF" w:rsidP="00CC20DF">
      <w:pPr>
        <w:spacing w:after="0" w:line="240" w:lineRule="auto"/>
        <w:ind w:left="284"/>
        <w:jc w:val="center"/>
        <w:rPr>
          <w:rFonts w:asciiTheme="majorBidi" w:hAnsiTheme="majorBidi" w:cstheme="majorBidi"/>
          <w:color w:val="000000" w:themeColor="text1"/>
          <w:sz w:val="24"/>
          <w:szCs w:val="24"/>
          <w:lang w:val="en-US"/>
        </w:rPr>
      </w:pPr>
      <w:r w:rsidRPr="009001EF">
        <w:rPr>
          <w:rFonts w:asciiTheme="majorBidi" w:hAnsiTheme="majorBidi" w:cstheme="majorBidi"/>
          <w:color w:val="000000" w:themeColor="text1"/>
          <w:sz w:val="24"/>
          <w:szCs w:val="24"/>
        </w:rPr>
        <w:t xml:space="preserve">dan </w:t>
      </w:r>
      <w:r w:rsidRPr="009001EF">
        <w:rPr>
          <w:rFonts w:asciiTheme="majorBidi" w:hAnsiTheme="majorBidi" w:cstheme="majorBidi"/>
          <w:color w:val="000000" w:themeColor="text1"/>
          <w:sz w:val="24"/>
          <w:szCs w:val="24"/>
          <w:lang w:val="id-ID"/>
        </w:rPr>
        <w:t>Ekoriparian</w:t>
      </w:r>
    </w:p>
    <w:tbl>
      <w:tblPr>
        <w:tblpPr w:leftFromText="180" w:rightFromText="180" w:vertAnchor="text" w:horzAnchor="page" w:tblpX="2383" w:tblpY="101"/>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11"/>
        <w:gridCol w:w="1137"/>
        <w:gridCol w:w="1437"/>
        <w:gridCol w:w="1748"/>
        <w:gridCol w:w="659"/>
        <w:gridCol w:w="1704"/>
        <w:gridCol w:w="567"/>
      </w:tblGrid>
      <w:tr w:rsidR="00CC20DF" w:rsidRPr="00263FFE" w:rsidTr="00CC20DF">
        <w:trPr>
          <w:trHeight w:val="338"/>
        </w:trPr>
        <w:tc>
          <w:tcPr>
            <w:tcW w:w="511" w:type="dxa"/>
            <w:tcBorders>
              <w:left w:val="nil"/>
              <w:bottom w:val="single" w:sz="4" w:space="0" w:color="auto"/>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color w:val="000000" w:themeColor="text1"/>
                <w:sz w:val="20"/>
                <w:szCs w:val="20"/>
                <w:lang w:eastAsia="zh-CN"/>
              </w:rPr>
            </w:pPr>
            <w:r w:rsidRPr="00263FFE">
              <w:rPr>
                <w:rFonts w:asciiTheme="majorBidi" w:eastAsia="Times New Roman" w:hAnsiTheme="majorBidi" w:cstheme="majorBidi"/>
                <w:b/>
                <w:bCs/>
                <w:color w:val="000000" w:themeColor="text1"/>
                <w:sz w:val="20"/>
                <w:szCs w:val="20"/>
                <w:lang w:eastAsia="zh-CN"/>
              </w:rPr>
              <w:t>No.</w:t>
            </w:r>
          </w:p>
        </w:tc>
        <w:tc>
          <w:tcPr>
            <w:tcW w:w="1137" w:type="dxa"/>
            <w:tcBorders>
              <w:left w:val="nil"/>
              <w:bottom w:val="single" w:sz="4" w:space="0" w:color="auto"/>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color w:val="000000" w:themeColor="text1"/>
                <w:sz w:val="20"/>
                <w:szCs w:val="20"/>
                <w:lang w:eastAsia="zh-CN"/>
              </w:rPr>
            </w:pPr>
            <w:r w:rsidRPr="00263FFE">
              <w:rPr>
                <w:rFonts w:asciiTheme="majorBidi" w:eastAsia="Times New Roman" w:hAnsiTheme="majorBidi" w:cstheme="majorBidi"/>
                <w:b/>
                <w:bCs/>
                <w:color w:val="000000" w:themeColor="text1"/>
                <w:sz w:val="20"/>
                <w:szCs w:val="20"/>
                <w:lang w:eastAsia="zh-CN"/>
              </w:rPr>
              <w:t>Kategori</w:t>
            </w:r>
          </w:p>
        </w:tc>
        <w:tc>
          <w:tcPr>
            <w:tcW w:w="1437" w:type="dxa"/>
            <w:tcBorders>
              <w:left w:val="nil"/>
              <w:bottom w:val="single" w:sz="4" w:space="0" w:color="auto"/>
              <w:right w:val="nil"/>
            </w:tcBorders>
            <w:shd w:val="clear" w:color="auto" w:fill="FFFFFF" w:themeFill="background1"/>
            <w:noWrap/>
          </w:tcPr>
          <w:p w:rsidR="00CC20DF" w:rsidRDefault="00CC20DF" w:rsidP="00CC20DF">
            <w:pPr>
              <w:spacing w:after="0" w:line="240" w:lineRule="auto"/>
              <w:jc w:val="center"/>
              <w:rPr>
                <w:rFonts w:asciiTheme="majorBidi" w:eastAsia="Times New Roman" w:hAnsiTheme="majorBidi" w:cstheme="majorBidi"/>
                <w:b/>
                <w:bCs/>
                <w:color w:val="000000" w:themeColor="text1"/>
                <w:sz w:val="20"/>
                <w:szCs w:val="20"/>
                <w:lang w:val="en-US" w:eastAsia="zh-CN"/>
              </w:rPr>
            </w:pPr>
            <w:r w:rsidRPr="00263FFE">
              <w:rPr>
                <w:rFonts w:asciiTheme="majorBidi" w:eastAsia="Times New Roman" w:hAnsiTheme="majorBidi" w:cstheme="majorBidi"/>
                <w:b/>
                <w:bCs/>
                <w:color w:val="000000" w:themeColor="text1"/>
                <w:sz w:val="20"/>
                <w:szCs w:val="20"/>
                <w:lang w:eastAsia="zh-CN"/>
              </w:rPr>
              <w:t>Umur</w:t>
            </w:r>
          </w:p>
          <w:p w:rsidR="00CC20DF" w:rsidRPr="00263FFE" w:rsidRDefault="00CC20DF" w:rsidP="00CC20DF">
            <w:pPr>
              <w:spacing w:after="0" w:line="240" w:lineRule="auto"/>
              <w:jc w:val="center"/>
              <w:rPr>
                <w:rFonts w:asciiTheme="majorBidi" w:eastAsia="Times New Roman" w:hAnsiTheme="majorBidi" w:cstheme="majorBidi"/>
                <w:color w:val="000000" w:themeColor="text1"/>
                <w:sz w:val="20"/>
                <w:szCs w:val="20"/>
                <w:lang w:eastAsia="zh-CN"/>
              </w:rPr>
            </w:pPr>
            <w:r w:rsidRPr="00263FFE">
              <w:rPr>
                <w:rFonts w:asciiTheme="majorBidi" w:eastAsia="Times New Roman" w:hAnsiTheme="majorBidi" w:cstheme="majorBidi"/>
                <w:b/>
                <w:bCs/>
                <w:color w:val="000000" w:themeColor="text1"/>
                <w:sz w:val="20"/>
                <w:szCs w:val="20"/>
                <w:lang w:eastAsia="zh-CN"/>
              </w:rPr>
              <w:t xml:space="preserve"> (Tahun)</w:t>
            </w:r>
          </w:p>
        </w:tc>
        <w:tc>
          <w:tcPr>
            <w:tcW w:w="1748" w:type="dxa"/>
            <w:tcBorders>
              <w:left w:val="nil"/>
              <w:bottom w:val="single" w:sz="4" w:space="0" w:color="auto"/>
              <w:right w:val="nil"/>
            </w:tcBorders>
            <w:shd w:val="clear" w:color="auto" w:fill="FFFFFF" w:themeFill="background1"/>
            <w:noWrap/>
          </w:tcPr>
          <w:p w:rsidR="00CC20DF" w:rsidRDefault="00CC20DF" w:rsidP="00CC20DF">
            <w:pPr>
              <w:spacing w:after="0" w:line="240" w:lineRule="auto"/>
              <w:jc w:val="center"/>
              <w:rPr>
                <w:rFonts w:asciiTheme="majorBidi" w:eastAsia="Times New Roman" w:hAnsiTheme="majorBidi" w:cstheme="majorBidi"/>
                <w:b/>
                <w:bCs/>
                <w:color w:val="000000" w:themeColor="text1"/>
                <w:sz w:val="20"/>
                <w:szCs w:val="20"/>
                <w:lang w:val="en-US" w:eastAsia="zh-CN"/>
              </w:rPr>
            </w:pPr>
            <w:r>
              <w:rPr>
                <w:rFonts w:asciiTheme="majorBidi" w:eastAsia="Times New Roman" w:hAnsiTheme="majorBidi" w:cstheme="majorBidi"/>
                <w:b/>
                <w:bCs/>
                <w:color w:val="000000" w:themeColor="text1"/>
                <w:sz w:val="20"/>
                <w:szCs w:val="20"/>
                <w:lang w:val="en-US" w:eastAsia="zh-CN"/>
              </w:rPr>
              <w:t xml:space="preserve">THKA </w:t>
            </w:r>
          </w:p>
          <w:p w:rsidR="00CC20DF" w:rsidRPr="00766274" w:rsidRDefault="00CC20DF" w:rsidP="00CC20DF">
            <w:pPr>
              <w:spacing w:after="0" w:line="240" w:lineRule="auto"/>
              <w:jc w:val="center"/>
              <w:rPr>
                <w:rFonts w:asciiTheme="majorBidi" w:eastAsia="Times New Roman" w:hAnsiTheme="majorBidi" w:cstheme="majorBidi"/>
                <w:color w:val="000000" w:themeColor="text1"/>
                <w:sz w:val="20"/>
                <w:szCs w:val="20"/>
                <w:lang w:val="en-US" w:eastAsia="zh-CN"/>
              </w:rPr>
            </w:pPr>
            <w:r w:rsidRPr="00263FFE">
              <w:rPr>
                <w:rFonts w:asciiTheme="majorBidi" w:eastAsia="Times New Roman" w:hAnsiTheme="majorBidi" w:cstheme="majorBidi"/>
                <w:b/>
                <w:bCs/>
                <w:color w:val="000000" w:themeColor="text1"/>
                <w:sz w:val="20"/>
                <w:szCs w:val="20"/>
                <w:lang w:eastAsia="zh-CN"/>
              </w:rPr>
              <w:t xml:space="preserve">Jumlah </w:t>
            </w:r>
            <w:r>
              <w:rPr>
                <w:rFonts w:asciiTheme="majorBidi" w:eastAsia="Times New Roman" w:hAnsiTheme="majorBidi" w:cstheme="majorBidi"/>
                <w:b/>
                <w:bCs/>
                <w:color w:val="000000" w:themeColor="text1"/>
                <w:sz w:val="20"/>
                <w:szCs w:val="20"/>
                <w:lang w:val="en-US" w:eastAsia="zh-CN"/>
              </w:rPr>
              <w:t>(</w:t>
            </w:r>
            <w:r w:rsidRPr="00263FFE">
              <w:rPr>
                <w:rFonts w:asciiTheme="majorBidi" w:eastAsia="Times New Roman" w:hAnsiTheme="majorBidi" w:cstheme="majorBidi"/>
                <w:b/>
                <w:bCs/>
                <w:color w:val="000000" w:themeColor="text1"/>
                <w:sz w:val="20"/>
                <w:szCs w:val="20"/>
                <w:lang w:eastAsia="zh-CN"/>
              </w:rPr>
              <w:t>Orang</w:t>
            </w:r>
            <w:r>
              <w:rPr>
                <w:rFonts w:asciiTheme="majorBidi" w:eastAsia="Times New Roman" w:hAnsiTheme="majorBidi" w:cstheme="majorBidi"/>
                <w:b/>
                <w:bCs/>
                <w:color w:val="000000" w:themeColor="text1"/>
                <w:sz w:val="20"/>
                <w:szCs w:val="20"/>
                <w:lang w:val="en-US" w:eastAsia="zh-CN"/>
              </w:rPr>
              <w:t>)</w:t>
            </w:r>
          </w:p>
        </w:tc>
        <w:tc>
          <w:tcPr>
            <w:tcW w:w="659" w:type="dxa"/>
            <w:tcBorders>
              <w:left w:val="nil"/>
              <w:bottom w:val="single" w:sz="4" w:space="0" w:color="auto"/>
              <w:right w:val="nil"/>
            </w:tcBorders>
            <w:shd w:val="clear" w:color="auto" w:fill="FFFFFF" w:themeFill="background1"/>
          </w:tcPr>
          <w:p w:rsidR="00CC20DF" w:rsidRPr="00263FFE" w:rsidRDefault="00CC20DF" w:rsidP="00CC20DF">
            <w:pPr>
              <w:spacing w:after="0" w:line="240" w:lineRule="auto"/>
              <w:jc w:val="center"/>
              <w:rPr>
                <w:rFonts w:asciiTheme="majorBidi" w:hAnsiTheme="majorBidi" w:cstheme="majorBidi"/>
                <w:b/>
                <w:bCs/>
                <w:color w:val="000000" w:themeColor="text1"/>
                <w:sz w:val="20"/>
                <w:szCs w:val="20"/>
              </w:rPr>
            </w:pPr>
            <w:r w:rsidRPr="00263FFE">
              <w:rPr>
                <w:rFonts w:asciiTheme="majorBidi" w:hAnsiTheme="majorBidi" w:cstheme="majorBidi"/>
                <w:color w:val="000000" w:themeColor="text1"/>
                <w:sz w:val="20"/>
                <w:szCs w:val="20"/>
              </w:rPr>
              <w:t>%</w:t>
            </w:r>
          </w:p>
        </w:tc>
        <w:tc>
          <w:tcPr>
            <w:tcW w:w="1704" w:type="dxa"/>
            <w:tcBorders>
              <w:left w:val="nil"/>
              <w:bottom w:val="single" w:sz="4" w:space="0" w:color="auto"/>
              <w:right w:val="nil"/>
            </w:tcBorders>
            <w:shd w:val="clear" w:color="auto" w:fill="FFFFFF" w:themeFill="background1"/>
          </w:tcPr>
          <w:p w:rsidR="00CC20DF" w:rsidRDefault="00CC20DF" w:rsidP="00CC20DF">
            <w:pPr>
              <w:spacing w:after="0" w:line="240" w:lineRule="auto"/>
              <w:jc w:val="center"/>
              <w:rPr>
                <w:rFonts w:asciiTheme="majorBidi" w:eastAsia="Times New Roman" w:hAnsiTheme="majorBidi" w:cstheme="majorBidi"/>
                <w:b/>
                <w:bCs/>
                <w:color w:val="000000" w:themeColor="text1"/>
                <w:sz w:val="20"/>
                <w:szCs w:val="20"/>
                <w:lang w:val="en-US" w:eastAsia="zh-CN"/>
              </w:rPr>
            </w:pPr>
            <w:proofErr w:type="spellStart"/>
            <w:r>
              <w:rPr>
                <w:rFonts w:asciiTheme="majorBidi" w:eastAsia="Times New Roman" w:hAnsiTheme="majorBidi" w:cstheme="majorBidi"/>
                <w:b/>
                <w:bCs/>
                <w:color w:val="000000" w:themeColor="text1"/>
                <w:sz w:val="20"/>
                <w:szCs w:val="20"/>
                <w:lang w:val="en-US" w:eastAsia="zh-CN"/>
              </w:rPr>
              <w:t>Ekoriparian</w:t>
            </w:r>
            <w:proofErr w:type="spellEnd"/>
          </w:p>
          <w:p w:rsidR="00CC20DF" w:rsidRPr="00E971F7" w:rsidRDefault="00CC20DF" w:rsidP="00CC20DF">
            <w:pPr>
              <w:spacing w:after="0" w:line="240" w:lineRule="auto"/>
              <w:jc w:val="center"/>
              <w:rPr>
                <w:rFonts w:asciiTheme="majorBidi" w:eastAsia="Times New Roman" w:hAnsiTheme="majorBidi" w:cstheme="majorBidi"/>
                <w:color w:val="000000" w:themeColor="text1"/>
                <w:sz w:val="20"/>
                <w:szCs w:val="20"/>
                <w:lang w:val="en-US" w:eastAsia="zh-CN"/>
              </w:rPr>
            </w:pPr>
            <w:r w:rsidRPr="00263FFE">
              <w:rPr>
                <w:rFonts w:asciiTheme="majorBidi" w:eastAsia="Times New Roman" w:hAnsiTheme="majorBidi" w:cstheme="majorBidi"/>
                <w:b/>
                <w:bCs/>
                <w:color w:val="000000" w:themeColor="text1"/>
                <w:sz w:val="20"/>
                <w:szCs w:val="20"/>
                <w:lang w:eastAsia="zh-CN"/>
              </w:rPr>
              <w:t xml:space="preserve">Jumlah </w:t>
            </w:r>
            <w:r>
              <w:rPr>
                <w:rFonts w:asciiTheme="majorBidi" w:eastAsia="Times New Roman" w:hAnsiTheme="majorBidi" w:cstheme="majorBidi"/>
                <w:b/>
                <w:bCs/>
                <w:color w:val="000000" w:themeColor="text1"/>
                <w:sz w:val="20"/>
                <w:szCs w:val="20"/>
                <w:lang w:val="en-US" w:eastAsia="zh-CN"/>
              </w:rPr>
              <w:t>(</w:t>
            </w:r>
            <w:r w:rsidRPr="00263FFE">
              <w:rPr>
                <w:rFonts w:asciiTheme="majorBidi" w:eastAsia="Times New Roman" w:hAnsiTheme="majorBidi" w:cstheme="majorBidi"/>
                <w:b/>
                <w:bCs/>
                <w:color w:val="000000" w:themeColor="text1"/>
                <w:sz w:val="20"/>
                <w:szCs w:val="20"/>
                <w:lang w:eastAsia="zh-CN"/>
              </w:rPr>
              <w:t>Orang</w:t>
            </w:r>
            <w:r>
              <w:rPr>
                <w:rFonts w:asciiTheme="majorBidi" w:eastAsia="Times New Roman" w:hAnsiTheme="majorBidi" w:cstheme="majorBidi"/>
                <w:b/>
                <w:bCs/>
                <w:color w:val="000000" w:themeColor="text1"/>
                <w:sz w:val="20"/>
                <w:szCs w:val="20"/>
                <w:lang w:val="en-US" w:eastAsia="zh-CN"/>
              </w:rPr>
              <w:t>)</w:t>
            </w:r>
          </w:p>
        </w:tc>
        <w:tc>
          <w:tcPr>
            <w:tcW w:w="567" w:type="dxa"/>
            <w:tcBorders>
              <w:left w:val="nil"/>
              <w:bottom w:val="single" w:sz="4" w:space="0" w:color="auto"/>
              <w:right w:val="nil"/>
            </w:tcBorders>
            <w:shd w:val="clear" w:color="auto" w:fill="FFFFFF" w:themeFill="background1"/>
          </w:tcPr>
          <w:p w:rsidR="00CC20DF" w:rsidRPr="00263FFE" w:rsidRDefault="00CC20DF" w:rsidP="00CC20DF">
            <w:pPr>
              <w:spacing w:after="0" w:line="240" w:lineRule="auto"/>
              <w:jc w:val="center"/>
              <w:rPr>
                <w:rFonts w:asciiTheme="majorBidi" w:hAnsiTheme="majorBidi" w:cstheme="majorBidi"/>
                <w:b/>
                <w:bCs/>
                <w:color w:val="000000" w:themeColor="text1"/>
                <w:sz w:val="20"/>
                <w:szCs w:val="20"/>
              </w:rPr>
            </w:pPr>
            <w:r w:rsidRPr="00263FFE">
              <w:rPr>
                <w:rFonts w:asciiTheme="majorBidi" w:hAnsiTheme="majorBidi" w:cstheme="majorBidi"/>
                <w:color w:val="000000" w:themeColor="text1"/>
                <w:sz w:val="20"/>
                <w:szCs w:val="20"/>
              </w:rPr>
              <w:t>%</w:t>
            </w:r>
          </w:p>
        </w:tc>
      </w:tr>
      <w:tr w:rsidR="00CC20DF" w:rsidRPr="00263FFE" w:rsidTr="00CC20DF">
        <w:trPr>
          <w:trHeight w:val="338"/>
        </w:trPr>
        <w:tc>
          <w:tcPr>
            <w:tcW w:w="511" w:type="dxa"/>
            <w:tcBorders>
              <w:top w:val="single" w:sz="4" w:space="0" w:color="auto"/>
              <w:left w:val="nil"/>
              <w:bottom w:val="nil"/>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b/>
                <w:bCs/>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1</w:t>
            </w:r>
          </w:p>
        </w:tc>
        <w:tc>
          <w:tcPr>
            <w:tcW w:w="1137" w:type="dxa"/>
            <w:tcBorders>
              <w:top w:val="single" w:sz="4" w:space="0" w:color="auto"/>
              <w:left w:val="nil"/>
              <w:bottom w:val="nil"/>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Remaja</w:t>
            </w:r>
          </w:p>
        </w:tc>
        <w:tc>
          <w:tcPr>
            <w:tcW w:w="1437" w:type="dxa"/>
            <w:tcBorders>
              <w:top w:val="single" w:sz="4" w:space="0" w:color="auto"/>
              <w:left w:val="nil"/>
              <w:bottom w:val="nil"/>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16-25</w:t>
            </w:r>
          </w:p>
        </w:tc>
        <w:tc>
          <w:tcPr>
            <w:tcW w:w="1748" w:type="dxa"/>
            <w:tcBorders>
              <w:top w:val="single" w:sz="4" w:space="0" w:color="auto"/>
              <w:left w:val="nil"/>
              <w:bottom w:val="nil"/>
              <w:right w:val="nil"/>
            </w:tcBorders>
            <w:shd w:val="clear" w:color="auto" w:fill="FFFFFF" w:themeFill="background1"/>
            <w:noWrap/>
          </w:tcPr>
          <w:p w:rsidR="00CC20DF" w:rsidRPr="00263FFE" w:rsidRDefault="00CC20DF" w:rsidP="00CC20DF">
            <w:pPr>
              <w:spacing w:after="0" w:line="240" w:lineRule="auto"/>
              <w:jc w:val="center"/>
              <w:rPr>
                <w:rFonts w:asciiTheme="majorBidi" w:hAnsiTheme="majorBidi" w:cstheme="majorBidi"/>
                <w:color w:val="000000" w:themeColor="text1"/>
                <w:sz w:val="20"/>
                <w:szCs w:val="20"/>
                <w:lang w:val="id-ID" w:eastAsia="zh-CN"/>
              </w:rPr>
            </w:pPr>
            <w:r w:rsidRPr="00263FFE">
              <w:rPr>
                <w:rFonts w:asciiTheme="majorBidi" w:hAnsiTheme="majorBidi" w:cstheme="majorBidi"/>
                <w:color w:val="000000" w:themeColor="text1"/>
                <w:sz w:val="20"/>
                <w:szCs w:val="20"/>
                <w:lang w:val="id-ID" w:eastAsia="zh-CN"/>
              </w:rPr>
              <w:t>44</w:t>
            </w:r>
          </w:p>
        </w:tc>
        <w:tc>
          <w:tcPr>
            <w:tcW w:w="659" w:type="dxa"/>
            <w:tcBorders>
              <w:top w:val="single" w:sz="4" w:space="0" w:color="auto"/>
              <w:left w:val="nil"/>
              <w:bottom w:val="nil"/>
              <w:right w:val="nil"/>
            </w:tcBorders>
            <w:shd w:val="clear" w:color="auto" w:fill="FFFFFF" w:themeFill="background1"/>
          </w:tcPr>
          <w:p w:rsidR="00CC20DF" w:rsidRPr="00263FFE" w:rsidRDefault="00CC20DF" w:rsidP="00CC20DF">
            <w:pPr>
              <w:spacing w:after="0" w:line="240" w:lineRule="auto"/>
              <w:jc w:val="center"/>
              <w:rPr>
                <w:rFonts w:asciiTheme="majorBidi" w:hAnsiTheme="majorBidi" w:cstheme="majorBidi"/>
                <w:color w:val="000000" w:themeColor="text1"/>
                <w:sz w:val="20"/>
                <w:szCs w:val="20"/>
              </w:rPr>
            </w:pPr>
            <w:r w:rsidRPr="00263FFE">
              <w:rPr>
                <w:rFonts w:asciiTheme="majorBidi" w:hAnsiTheme="majorBidi" w:cstheme="majorBidi"/>
                <w:color w:val="000000" w:themeColor="text1"/>
                <w:sz w:val="20"/>
                <w:szCs w:val="20"/>
              </w:rPr>
              <w:t>98</w:t>
            </w:r>
          </w:p>
        </w:tc>
        <w:tc>
          <w:tcPr>
            <w:tcW w:w="1704" w:type="dxa"/>
            <w:tcBorders>
              <w:top w:val="single" w:sz="4" w:space="0" w:color="auto"/>
              <w:left w:val="nil"/>
              <w:bottom w:val="nil"/>
              <w:right w:val="nil"/>
            </w:tcBorders>
            <w:shd w:val="clear" w:color="auto" w:fill="FFFFFF" w:themeFill="background1"/>
          </w:tcPr>
          <w:p w:rsidR="00CC20DF" w:rsidRPr="0091630D" w:rsidRDefault="00CC20DF" w:rsidP="00CC20DF">
            <w:pPr>
              <w:spacing w:after="0" w:line="240" w:lineRule="auto"/>
              <w:jc w:val="center"/>
              <w:rPr>
                <w:rFonts w:asciiTheme="majorBidi" w:hAnsiTheme="majorBidi" w:cstheme="majorBidi"/>
                <w:color w:val="000000" w:themeColor="text1"/>
                <w:sz w:val="20"/>
                <w:szCs w:val="20"/>
                <w:lang w:val="id-ID" w:eastAsia="zh-CN"/>
              </w:rPr>
            </w:pPr>
            <w:r w:rsidRPr="0091630D">
              <w:rPr>
                <w:rFonts w:asciiTheme="majorBidi" w:hAnsiTheme="majorBidi" w:cstheme="majorBidi"/>
                <w:color w:val="000000" w:themeColor="text1"/>
                <w:sz w:val="20"/>
                <w:szCs w:val="20"/>
                <w:lang w:val="id-ID" w:eastAsia="zh-CN"/>
              </w:rPr>
              <w:t>28</w:t>
            </w:r>
          </w:p>
        </w:tc>
        <w:tc>
          <w:tcPr>
            <w:tcW w:w="567" w:type="dxa"/>
            <w:tcBorders>
              <w:top w:val="single" w:sz="4" w:space="0" w:color="auto"/>
              <w:left w:val="nil"/>
              <w:bottom w:val="nil"/>
              <w:right w:val="nil"/>
            </w:tcBorders>
            <w:shd w:val="clear" w:color="auto" w:fill="FFFFFF" w:themeFill="background1"/>
          </w:tcPr>
          <w:p w:rsidR="00CC20DF" w:rsidRPr="0091630D" w:rsidRDefault="00CC20DF" w:rsidP="00CC20DF">
            <w:pPr>
              <w:spacing w:after="0" w:line="240" w:lineRule="auto"/>
              <w:jc w:val="center"/>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56</w:t>
            </w:r>
          </w:p>
        </w:tc>
      </w:tr>
      <w:tr w:rsidR="00CC20DF" w:rsidRPr="00263FFE" w:rsidTr="00CC20DF">
        <w:trPr>
          <w:trHeight w:val="338"/>
        </w:trPr>
        <w:tc>
          <w:tcPr>
            <w:tcW w:w="511" w:type="dxa"/>
            <w:tcBorders>
              <w:top w:val="nil"/>
              <w:left w:val="nil"/>
              <w:bottom w:val="nil"/>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b/>
                <w:bCs/>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2</w:t>
            </w:r>
          </w:p>
        </w:tc>
        <w:tc>
          <w:tcPr>
            <w:tcW w:w="1137" w:type="dxa"/>
            <w:tcBorders>
              <w:top w:val="nil"/>
              <w:left w:val="nil"/>
              <w:bottom w:val="nil"/>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Dewasa</w:t>
            </w:r>
          </w:p>
        </w:tc>
        <w:tc>
          <w:tcPr>
            <w:tcW w:w="1437" w:type="dxa"/>
            <w:tcBorders>
              <w:top w:val="nil"/>
              <w:left w:val="nil"/>
              <w:bottom w:val="nil"/>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26-45</w:t>
            </w:r>
          </w:p>
        </w:tc>
        <w:tc>
          <w:tcPr>
            <w:tcW w:w="1748" w:type="dxa"/>
            <w:tcBorders>
              <w:top w:val="nil"/>
              <w:left w:val="nil"/>
              <w:bottom w:val="nil"/>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1</w:t>
            </w:r>
          </w:p>
        </w:tc>
        <w:tc>
          <w:tcPr>
            <w:tcW w:w="659" w:type="dxa"/>
            <w:tcBorders>
              <w:top w:val="nil"/>
              <w:left w:val="nil"/>
              <w:bottom w:val="nil"/>
              <w:right w:val="nil"/>
            </w:tcBorders>
            <w:shd w:val="clear" w:color="auto" w:fill="FFFFFF" w:themeFill="background1"/>
          </w:tcPr>
          <w:p w:rsidR="00CC20DF" w:rsidRPr="00263FFE" w:rsidRDefault="00CC20DF" w:rsidP="00CC20DF">
            <w:pPr>
              <w:spacing w:after="0" w:line="240" w:lineRule="auto"/>
              <w:jc w:val="center"/>
              <w:rPr>
                <w:rFonts w:asciiTheme="majorBidi" w:hAnsiTheme="majorBidi" w:cstheme="majorBidi"/>
                <w:color w:val="000000" w:themeColor="text1"/>
                <w:sz w:val="20"/>
                <w:szCs w:val="20"/>
                <w:lang w:val="id-ID"/>
              </w:rPr>
            </w:pPr>
            <w:r w:rsidRPr="00263FFE">
              <w:rPr>
                <w:rFonts w:asciiTheme="majorBidi" w:hAnsiTheme="majorBidi" w:cstheme="majorBidi"/>
                <w:color w:val="000000" w:themeColor="text1"/>
                <w:sz w:val="20"/>
                <w:szCs w:val="20"/>
                <w:lang w:val="id-ID"/>
              </w:rPr>
              <w:t>2</w:t>
            </w:r>
          </w:p>
        </w:tc>
        <w:tc>
          <w:tcPr>
            <w:tcW w:w="1704" w:type="dxa"/>
            <w:tcBorders>
              <w:top w:val="nil"/>
              <w:left w:val="nil"/>
              <w:bottom w:val="nil"/>
              <w:right w:val="nil"/>
            </w:tcBorders>
            <w:shd w:val="clear" w:color="auto" w:fill="FFFFFF" w:themeFill="background1"/>
          </w:tcPr>
          <w:p w:rsidR="00CC20DF" w:rsidRPr="0091630D" w:rsidRDefault="00CC20DF" w:rsidP="00CC20DF">
            <w:pPr>
              <w:spacing w:after="0" w:line="240" w:lineRule="auto"/>
              <w:jc w:val="center"/>
              <w:rPr>
                <w:rFonts w:asciiTheme="majorBidi" w:eastAsia="Times New Roman" w:hAnsiTheme="majorBidi" w:cstheme="majorBidi"/>
                <w:color w:val="000000" w:themeColor="text1"/>
                <w:sz w:val="20"/>
                <w:szCs w:val="20"/>
                <w:lang w:val="id-ID" w:eastAsia="zh-CN"/>
              </w:rPr>
            </w:pPr>
            <w:r w:rsidRPr="0091630D">
              <w:rPr>
                <w:rFonts w:asciiTheme="majorBidi" w:eastAsia="Times New Roman" w:hAnsiTheme="majorBidi" w:cstheme="majorBidi"/>
                <w:color w:val="000000" w:themeColor="text1"/>
                <w:sz w:val="20"/>
                <w:szCs w:val="20"/>
                <w:lang w:eastAsia="zh-CN"/>
              </w:rPr>
              <w:t>1</w:t>
            </w:r>
            <w:r w:rsidRPr="0091630D">
              <w:rPr>
                <w:rFonts w:asciiTheme="majorBidi" w:eastAsia="Times New Roman" w:hAnsiTheme="majorBidi" w:cstheme="majorBidi"/>
                <w:color w:val="000000" w:themeColor="text1"/>
                <w:sz w:val="20"/>
                <w:szCs w:val="20"/>
                <w:lang w:val="id-ID" w:eastAsia="zh-CN"/>
              </w:rPr>
              <w:t>4</w:t>
            </w:r>
          </w:p>
        </w:tc>
        <w:tc>
          <w:tcPr>
            <w:tcW w:w="567" w:type="dxa"/>
            <w:tcBorders>
              <w:top w:val="nil"/>
              <w:left w:val="nil"/>
              <w:bottom w:val="nil"/>
              <w:right w:val="nil"/>
            </w:tcBorders>
            <w:shd w:val="clear" w:color="auto" w:fill="FFFFFF" w:themeFill="background1"/>
          </w:tcPr>
          <w:p w:rsidR="00CC20DF" w:rsidRPr="0091630D" w:rsidRDefault="00CC20DF" w:rsidP="00CC20DF">
            <w:pPr>
              <w:spacing w:after="0" w:line="240" w:lineRule="auto"/>
              <w:jc w:val="center"/>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28</w:t>
            </w:r>
          </w:p>
        </w:tc>
      </w:tr>
      <w:tr w:rsidR="00CC20DF" w:rsidRPr="00263FFE" w:rsidTr="00CC20DF">
        <w:trPr>
          <w:trHeight w:val="338"/>
        </w:trPr>
        <w:tc>
          <w:tcPr>
            <w:tcW w:w="511" w:type="dxa"/>
            <w:tcBorders>
              <w:top w:val="nil"/>
              <w:left w:val="nil"/>
              <w:bottom w:val="single" w:sz="4" w:space="0" w:color="auto"/>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b/>
                <w:bCs/>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3</w:t>
            </w:r>
          </w:p>
        </w:tc>
        <w:tc>
          <w:tcPr>
            <w:tcW w:w="1137" w:type="dxa"/>
            <w:tcBorders>
              <w:top w:val="nil"/>
              <w:left w:val="nil"/>
              <w:bottom w:val="single" w:sz="4" w:space="0" w:color="auto"/>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Lansia</w:t>
            </w:r>
          </w:p>
        </w:tc>
        <w:tc>
          <w:tcPr>
            <w:tcW w:w="1437" w:type="dxa"/>
            <w:tcBorders>
              <w:top w:val="nil"/>
              <w:left w:val="nil"/>
              <w:bottom w:val="single" w:sz="4" w:space="0" w:color="auto"/>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 46</w:t>
            </w:r>
          </w:p>
        </w:tc>
        <w:tc>
          <w:tcPr>
            <w:tcW w:w="1748" w:type="dxa"/>
            <w:tcBorders>
              <w:top w:val="nil"/>
              <w:left w:val="nil"/>
              <w:bottom w:val="single" w:sz="4" w:space="0" w:color="auto"/>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0</w:t>
            </w:r>
          </w:p>
        </w:tc>
        <w:tc>
          <w:tcPr>
            <w:tcW w:w="659" w:type="dxa"/>
            <w:tcBorders>
              <w:top w:val="nil"/>
              <w:left w:val="nil"/>
              <w:bottom w:val="single" w:sz="4" w:space="0" w:color="auto"/>
              <w:right w:val="nil"/>
            </w:tcBorders>
            <w:shd w:val="clear" w:color="auto" w:fill="FFFFFF" w:themeFill="background1"/>
          </w:tcPr>
          <w:p w:rsidR="00CC20DF" w:rsidRPr="00263FFE" w:rsidRDefault="00CC20DF" w:rsidP="00CC20DF">
            <w:pPr>
              <w:spacing w:after="0" w:line="240" w:lineRule="auto"/>
              <w:jc w:val="center"/>
              <w:rPr>
                <w:rFonts w:asciiTheme="majorBidi" w:hAnsiTheme="majorBidi" w:cstheme="majorBidi"/>
                <w:color w:val="000000" w:themeColor="text1"/>
                <w:sz w:val="20"/>
                <w:szCs w:val="20"/>
              </w:rPr>
            </w:pPr>
            <w:r w:rsidRPr="00263FFE">
              <w:rPr>
                <w:rFonts w:asciiTheme="majorBidi" w:hAnsiTheme="majorBidi" w:cstheme="majorBidi"/>
                <w:color w:val="000000" w:themeColor="text1"/>
                <w:sz w:val="20"/>
                <w:szCs w:val="20"/>
              </w:rPr>
              <w:t>0</w:t>
            </w:r>
          </w:p>
        </w:tc>
        <w:tc>
          <w:tcPr>
            <w:tcW w:w="1704" w:type="dxa"/>
            <w:tcBorders>
              <w:top w:val="nil"/>
              <w:left w:val="nil"/>
              <w:bottom w:val="single" w:sz="4" w:space="0" w:color="auto"/>
              <w:right w:val="nil"/>
            </w:tcBorders>
            <w:shd w:val="clear" w:color="auto" w:fill="FFFFFF" w:themeFill="background1"/>
          </w:tcPr>
          <w:p w:rsidR="00CC20DF" w:rsidRPr="0091630D" w:rsidRDefault="00CC20DF" w:rsidP="00CC20DF">
            <w:pPr>
              <w:spacing w:after="0" w:line="240" w:lineRule="auto"/>
              <w:jc w:val="center"/>
              <w:rPr>
                <w:rFonts w:asciiTheme="majorBidi" w:hAnsiTheme="majorBidi" w:cstheme="majorBidi"/>
                <w:color w:val="000000" w:themeColor="text1"/>
                <w:sz w:val="20"/>
                <w:szCs w:val="20"/>
                <w:lang w:val="id-ID" w:eastAsia="zh-CN"/>
              </w:rPr>
            </w:pPr>
            <w:r w:rsidRPr="0091630D">
              <w:rPr>
                <w:rFonts w:asciiTheme="majorBidi" w:hAnsiTheme="majorBidi" w:cstheme="majorBidi"/>
                <w:color w:val="000000" w:themeColor="text1"/>
                <w:sz w:val="20"/>
                <w:szCs w:val="20"/>
                <w:lang w:val="id-ID" w:eastAsia="zh-CN"/>
              </w:rPr>
              <w:t>8</w:t>
            </w:r>
          </w:p>
        </w:tc>
        <w:tc>
          <w:tcPr>
            <w:tcW w:w="567" w:type="dxa"/>
            <w:tcBorders>
              <w:top w:val="nil"/>
              <w:left w:val="nil"/>
              <w:bottom w:val="single" w:sz="4" w:space="0" w:color="auto"/>
              <w:right w:val="nil"/>
            </w:tcBorders>
            <w:shd w:val="clear" w:color="auto" w:fill="FFFFFF" w:themeFill="background1"/>
          </w:tcPr>
          <w:p w:rsidR="00CC20DF" w:rsidRPr="0091630D" w:rsidRDefault="00CC20DF" w:rsidP="00CC20DF">
            <w:pPr>
              <w:spacing w:after="0" w:line="240" w:lineRule="auto"/>
              <w:jc w:val="center"/>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16</w:t>
            </w:r>
          </w:p>
        </w:tc>
      </w:tr>
      <w:tr w:rsidR="00CC20DF" w:rsidRPr="00263FFE" w:rsidTr="00CC20DF">
        <w:trPr>
          <w:trHeight w:val="338"/>
        </w:trPr>
        <w:tc>
          <w:tcPr>
            <w:tcW w:w="3085" w:type="dxa"/>
            <w:gridSpan w:val="3"/>
            <w:tcBorders>
              <w:top w:val="single" w:sz="4" w:space="0" w:color="auto"/>
              <w:left w:val="nil"/>
              <w:right w:val="nil"/>
            </w:tcBorders>
            <w:shd w:val="clear" w:color="auto" w:fill="FFFFFF" w:themeFill="background1"/>
            <w:noWrap/>
          </w:tcPr>
          <w:p w:rsidR="00CC20DF" w:rsidRPr="00263FFE" w:rsidRDefault="00CC20DF" w:rsidP="00CC20DF">
            <w:pPr>
              <w:spacing w:after="0" w:line="240" w:lineRule="auto"/>
              <w:jc w:val="center"/>
              <w:rPr>
                <w:rFonts w:asciiTheme="majorBidi" w:eastAsia="Times New Roman" w:hAnsiTheme="majorBidi" w:cstheme="majorBidi"/>
                <w:b/>
                <w:bCs/>
                <w:color w:val="000000" w:themeColor="text1"/>
                <w:sz w:val="20"/>
                <w:szCs w:val="20"/>
                <w:lang w:eastAsia="zh-CN"/>
              </w:rPr>
            </w:pPr>
            <w:r w:rsidRPr="00263FFE">
              <w:rPr>
                <w:rFonts w:asciiTheme="majorBidi" w:eastAsia="Times New Roman" w:hAnsiTheme="majorBidi" w:cstheme="majorBidi"/>
                <w:color w:val="000000" w:themeColor="text1"/>
                <w:sz w:val="20"/>
                <w:szCs w:val="20"/>
                <w:lang w:eastAsia="zh-CN"/>
              </w:rPr>
              <w:t xml:space="preserve">Total </w:t>
            </w:r>
          </w:p>
        </w:tc>
        <w:tc>
          <w:tcPr>
            <w:tcW w:w="1748" w:type="dxa"/>
            <w:tcBorders>
              <w:top w:val="single" w:sz="4" w:space="0" w:color="auto"/>
              <w:left w:val="nil"/>
              <w:right w:val="nil"/>
            </w:tcBorders>
            <w:shd w:val="clear" w:color="auto" w:fill="FFFFFF" w:themeFill="background1"/>
            <w:noWrap/>
          </w:tcPr>
          <w:p w:rsidR="00CC20DF" w:rsidRPr="00263FFE" w:rsidRDefault="00CC20DF" w:rsidP="00CC20DF">
            <w:pPr>
              <w:spacing w:after="0" w:line="240" w:lineRule="auto"/>
              <w:jc w:val="center"/>
              <w:rPr>
                <w:rFonts w:asciiTheme="majorBidi" w:hAnsiTheme="majorBidi" w:cstheme="majorBidi"/>
                <w:b/>
                <w:color w:val="000000" w:themeColor="text1"/>
                <w:sz w:val="20"/>
                <w:szCs w:val="20"/>
                <w:lang w:val="id-ID" w:eastAsia="zh-CN"/>
              </w:rPr>
            </w:pPr>
            <w:r w:rsidRPr="00263FFE">
              <w:rPr>
                <w:rFonts w:asciiTheme="majorBidi" w:hAnsiTheme="majorBidi" w:cstheme="majorBidi"/>
                <w:b/>
                <w:color w:val="000000" w:themeColor="text1"/>
                <w:sz w:val="20"/>
                <w:szCs w:val="20"/>
                <w:lang w:val="id-ID" w:eastAsia="zh-CN"/>
              </w:rPr>
              <w:t>45</w:t>
            </w:r>
          </w:p>
        </w:tc>
        <w:tc>
          <w:tcPr>
            <w:tcW w:w="659" w:type="dxa"/>
            <w:tcBorders>
              <w:top w:val="single" w:sz="4" w:space="0" w:color="auto"/>
              <w:left w:val="nil"/>
              <w:right w:val="nil"/>
            </w:tcBorders>
            <w:shd w:val="clear" w:color="auto" w:fill="FFFFFF" w:themeFill="background1"/>
          </w:tcPr>
          <w:p w:rsidR="00CC20DF" w:rsidRPr="00263FFE" w:rsidRDefault="00CC20DF" w:rsidP="00CC20DF">
            <w:pPr>
              <w:spacing w:after="0" w:line="240" w:lineRule="auto"/>
              <w:jc w:val="center"/>
              <w:rPr>
                <w:rFonts w:asciiTheme="majorBidi" w:hAnsiTheme="majorBidi" w:cstheme="majorBidi"/>
                <w:b/>
                <w:color w:val="000000" w:themeColor="text1"/>
                <w:sz w:val="20"/>
                <w:szCs w:val="20"/>
              </w:rPr>
            </w:pPr>
            <w:r w:rsidRPr="00263FFE">
              <w:rPr>
                <w:rFonts w:asciiTheme="majorBidi" w:hAnsiTheme="majorBidi" w:cstheme="majorBidi"/>
                <w:b/>
                <w:color w:val="000000" w:themeColor="text1"/>
                <w:sz w:val="20"/>
                <w:szCs w:val="20"/>
              </w:rPr>
              <w:t>100</w:t>
            </w:r>
          </w:p>
        </w:tc>
        <w:tc>
          <w:tcPr>
            <w:tcW w:w="1704" w:type="dxa"/>
            <w:tcBorders>
              <w:top w:val="single" w:sz="4" w:space="0" w:color="auto"/>
              <w:left w:val="nil"/>
              <w:right w:val="nil"/>
            </w:tcBorders>
            <w:shd w:val="clear" w:color="auto" w:fill="FFFFFF" w:themeFill="background1"/>
          </w:tcPr>
          <w:p w:rsidR="00CC20DF" w:rsidRPr="009001EF" w:rsidRDefault="00CC20DF" w:rsidP="00CC20DF">
            <w:pPr>
              <w:spacing w:after="0" w:line="240" w:lineRule="auto"/>
              <w:jc w:val="center"/>
              <w:rPr>
                <w:rFonts w:asciiTheme="majorBidi" w:hAnsiTheme="majorBidi" w:cstheme="majorBidi"/>
                <w:b/>
                <w:color w:val="000000" w:themeColor="text1"/>
                <w:sz w:val="20"/>
                <w:szCs w:val="20"/>
                <w:lang w:val="en-US"/>
              </w:rPr>
            </w:pPr>
            <w:r>
              <w:rPr>
                <w:rFonts w:asciiTheme="majorBidi" w:hAnsiTheme="majorBidi" w:cstheme="majorBidi"/>
                <w:b/>
                <w:color w:val="000000" w:themeColor="text1"/>
                <w:sz w:val="20"/>
                <w:szCs w:val="20"/>
                <w:lang w:val="en-US"/>
              </w:rPr>
              <w:t>50</w:t>
            </w:r>
          </w:p>
        </w:tc>
        <w:tc>
          <w:tcPr>
            <w:tcW w:w="567" w:type="dxa"/>
            <w:tcBorders>
              <w:top w:val="single" w:sz="4" w:space="0" w:color="auto"/>
              <w:left w:val="nil"/>
              <w:right w:val="nil"/>
            </w:tcBorders>
            <w:shd w:val="clear" w:color="auto" w:fill="FFFFFF" w:themeFill="background1"/>
          </w:tcPr>
          <w:p w:rsidR="00CC20DF" w:rsidRPr="009001EF" w:rsidRDefault="00CC20DF" w:rsidP="00CC20DF">
            <w:pPr>
              <w:spacing w:after="0" w:line="240" w:lineRule="auto"/>
              <w:jc w:val="center"/>
              <w:rPr>
                <w:rFonts w:asciiTheme="majorBidi" w:hAnsiTheme="majorBidi" w:cstheme="majorBidi"/>
                <w:b/>
                <w:color w:val="000000" w:themeColor="text1"/>
                <w:sz w:val="20"/>
                <w:szCs w:val="20"/>
                <w:lang w:val="en-US"/>
              </w:rPr>
            </w:pPr>
            <w:r>
              <w:rPr>
                <w:rFonts w:asciiTheme="majorBidi" w:hAnsiTheme="majorBidi" w:cstheme="majorBidi"/>
                <w:b/>
                <w:color w:val="000000" w:themeColor="text1"/>
                <w:sz w:val="20"/>
                <w:szCs w:val="20"/>
                <w:lang w:val="en-US"/>
              </w:rPr>
              <w:t>100</w:t>
            </w:r>
          </w:p>
        </w:tc>
      </w:tr>
    </w:tbl>
    <w:p w:rsidR="00DF3E02" w:rsidRPr="002531B7" w:rsidRDefault="00DF3E02" w:rsidP="002531B7">
      <w:pPr>
        <w:pStyle w:val="BodyText"/>
        <w:tabs>
          <w:tab w:val="left" w:pos="567"/>
        </w:tabs>
        <w:spacing w:before="90" w:line="276" w:lineRule="auto"/>
        <w:ind w:left="284" w:right="38" w:firstLine="709"/>
        <w:jc w:val="both"/>
      </w:pPr>
    </w:p>
    <w:p w:rsidR="002531B7" w:rsidRDefault="002531B7">
      <w:pPr>
        <w:pStyle w:val="Heading1"/>
        <w:rPr>
          <w:rFonts w:ascii="Times New Roman" w:hAnsi="Times New Roman" w:cs="Times New Roman"/>
          <w:color w:val="auto"/>
          <w:spacing w:val="-2"/>
          <w:lang w:val="en-US"/>
        </w:rPr>
      </w:pPr>
    </w:p>
    <w:p w:rsidR="002531B7" w:rsidRPr="002531B7" w:rsidRDefault="002531B7" w:rsidP="002531B7">
      <w:pPr>
        <w:rPr>
          <w:lang w:val="en-US"/>
        </w:rPr>
      </w:pPr>
    </w:p>
    <w:p w:rsidR="00CC20DF" w:rsidRPr="00C57045" w:rsidRDefault="00CC20DF" w:rsidP="007F6475">
      <w:pPr>
        <w:pStyle w:val="ListParagraph"/>
        <w:spacing w:before="0" w:beforeAutospacing="0" w:after="0" w:line="240" w:lineRule="auto"/>
        <w:ind w:leftChars="321" w:left="706" w:firstLine="1"/>
        <w:rPr>
          <w:rFonts w:asciiTheme="majorBidi" w:hAnsiTheme="majorBidi" w:cstheme="majorBidi"/>
          <w:i/>
          <w:color w:val="000000" w:themeColor="text1"/>
          <w:sz w:val="24"/>
          <w:szCs w:val="24"/>
          <w:lang w:val="id-ID"/>
        </w:rPr>
      </w:pPr>
      <w:r w:rsidRPr="00C57045">
        <w:rPr>
          <w:rFonts w:asciiTheme="majorBidi" w:hAnsiTheme="majorBidi" w:cstheme="majorBidi"/>
          <w:i/>
          <w:color w:val="000000" w:themeColor="text1"/>
          <w:sz w:val="24"/>
          <w:szCs w:val="24"/>
          <w:lang w:val="id-ID"/>
        </w:rPr>
        <w:t>Sumber: Data primer 2024</w:t>
      </w:r>
    </w:p>
    <w:p w:rsidR="00CC20DF" w:rsidRDefault="00CC20DF" w:rsidP="00CC20DF">
      <w:pPr>
        <w:pStyle w:val="BodyText"/>
        <w:tabs>
          <w:tab w:val="left" w:pos="7938"/>
        </w:tabs>
        <w:ind w:left="0" w:right="6"/>
        <w:jc w:val="both"/>
        <w:rPr>
          <w:rFonts w:asciiTheme="majorBidi" w:hAnsiTheme="majorBidi" w:cstheme="majorBidi"/>
          <w:color w:val="000000" w:themeColor="text1"/>
        </w:rPr>
      </w:pPr>
    </w:p>
    <w:p w:rsidR="007F6475" w:rsidRDefault="007F6475" w:rsidP="00CC20DF">
      <w:pPr>
        <w:pStyle w:val="BodyText"/>
        <w:tabs>
          <w:tab w:val="left" w:pos="7938"/>
        </w:tabs>
        <w:ind w:left="0" w:right="6"/>
        <w:jc w:val="both"/>
        <w:rPr>
          <w:rFonts w:asciiTheme="majorBidi" w:hAnsiTheme="majorBidi" w:cstheme="majorBidi"/>
          <w:color w:val="000000" w:themeColor="text1"/>
        </w:rPr>
      </w:pPr>
    </w:p>
    <w:p w:rsidR="00CC20DF" w:rsidRDefault="00CC20DF" w:rsidP="00CC20DF">
      <w:pPr>
        <w:pStyle w:val="BodyText"/>
        <w:tabs>
          <w:tab w:val="left" w:pos="7938"/>
        </w:tabs>
        <w:ind w:left="284" w:right="6" w:firstLine="709"/>
        <w:jc w:val="both"/>
        <w:rPr>
          <w:rFonts w:asciiTheme="majorBidi" w:hAnsiTheme="majorBidi" w:cstheme="majorBidi"/>
          <w:color w:val="000000" w:themeColor="text1"/>
        </w:rPr>
      </w:pPr>
      <w:r w:rsidRPr="00C57045">
        <w:rPr>
          <w:rFonts w:asciiTheme="majorBidi" w:hAnsiTheme="majorBidi" w:cstheme="majorBidi"/>
          <w:color w:val="000000" w:themeColor="text1"/>
          <w:lang w:val="id-ID"/>
        </w:rPr>
        <w:t xml:space="preserve">Karakteristik berdasarkan jenis kelamin dan usia dapat mempengaruhi penilaian. Usia sangat berpengaruh dalam keputusan berwisata karena berhubungan dengan rasa ingin tahu yang tinggi untuk melihat atau mempelajari keunikan-keunikan yang ada </w:t>
      </w:r>
      <w:r w:rsidRPr="00C57045">
        <w:rPr>
          <w:rStyle w:val="FootnoteReference"/>
          <w:rFonts w:asciiTheme="majorBidi" w:hAnsiTheme="majorBidi" w:cstheme="majorBidi"/>
          <w:color w:val="000000" w:themeColor="text1"/>
          <w:lang w:val="id-ID"/>
        </w:rPr>
        <w:fldChar w:fldCharType="begin" w:fldLock="1"/>
      </w:r>
      <w:r w:rsidRPr="00C57045">
        <w:rPr>
          <w:rFonts w:asciiTheme="majorBidi" w:hAnsiTheme="majorBidi" w:cstheme="majorBidi"/>
          <w:color w:val="000000" w:themeColor="text1"/>
          <w:lang w:val="id-ID"/>
        </w:rPr>
        <w:instrText>ADDIN CSL_CITATION {"citationItems":[{"id":"ITEM-1","itemData":{"author":[{"dropping-particle":"","family":"Keliwar","given":"Said","non-dropping-particle":"","parse-names":false,"suffix":""},{"dropping-particle":"","family":"Nurcahyo","given":"Anton","non-dropping-particle":"","parse-names":false,"suffix":""}],"container-title":"Jurnal Manajemen resort","id":"ITEM-1","issue":"2","issued":{"date-parts":[["2015"]]},"page":"10-27","title":"Jurnal Manajemen Resort dan Leisure Vol. 12, No. 2, Oktober 2015 Motivasi Dan Persepsi Pengunjung Terhadap Obyek Wisata Desa Budaya Pampang Di Samarinda","type":"article-journal","volume":"12"},"uris":["http://www.mendeley.com/documents/?uuid=26cac401-f4ef-40e5-b5ab-b939a965bfcc"]}],"mendeley":{"formattedCitation":"(Keliwar &amp; Nurcahyo, 2015)","plainTextFormattedCitation":"(Keliwar &amp; Nurcahyo, 2015)","previouslyFormattedCitation":"(Keliwar &amp; Nurcahyo, 2015)"},"properties":{"noteIndex":0},"schema":"https://github.com/citation-style-language/schema/raw/master/csl-citation.json"}</w:instrText>
      </w:r>
      <w:r w:rsidRPr="00C57045">
        <w:rPr>
          <w:rStyle w:val="FootnoteReference"/>
          <w:rFonts w:asciiTheme="majorBidi" w:hAnsiTheme="majorBidi" w:cstheme="majorBidi"/>
          <w:color w:val="000000" w:themeColor="text1"/>
          <w:lang w:val="id-ID"/>
        </w:rPr>
        <w:fldChar w:fldCharType="separate"/>
      </w:r>
      <w:r w:rsidRPr="00C57045">
        <w:rPr>
          <w:rFonts w:asciiTheme="majorBidi" w:hAnsiTheme="majorBidi" w:cstheme="majorBidi"/>
          <w:color w:val="000000" w:themeColor="text1"/>
          <w:lang w:val="id-ID"/>
        </w:rPr>
        <w:t>(Keliwar &amp; Nurcahyo, 2015)</w:t>
      </w:r>
      <w:r w:rsidRPr="00C57045">
        <w:rPr>
          <w:rStyle w:val="FootnoteReference"/>
          <w:rFonts w:asciiTheme="majorBidi" w:hAnsiTheme="majorBidi" w:cstheme="majorBidi"/>
          <w:color w:val="000000" w:themeColor="text1"/>
          <w:lang w:val="id-ID"/>
        </w:rPr>
        <w:fldChar w:fldCharType="end"/>
      </w:r>
      <w:r w:rsidRPr="00C57045">
        <w:rPr>
          <w:rFonts w:asciiTheme="majorBidi" w:hAnsiTheme="majorBidi" w:cstheme="majorBidi"/>
          <w:color w:val="000000" w:themeColor="text1"/>
          <w:lang w:val="id-ID"/>
        </w:rPr>
        <w:t>. Menurut (Amin &amp; Junianti, 2017)</w:t>
      </w:r>
      <w:r w:rsidRPr="00C57045">
        <w:rPr>
          <w:rFonts w:asciiTheme="majorBidi" w:hAnsiTheme="majorBidi" w:cstheme="majorBidi"/>
          <w:color w:val="000000" w:themeColor="text1"/>
        </w:rPr>
        <w:t>.</w:t>
      </w:r>
      <w:r w:rsidRPr="00C57045">
        <w:rPr>
          <w:rFonts w:asciiTheme="majorBidi" w:hAnsiTheme="majorBidi" w:cstheme="majorBidi"/>
          <w:color w:val="000000" w:themeColor="text1"/>
          <w:lang w:val="id-ID"/>
        </w:rPr>
        <w:t xml:space="preserve"> </w:t>
      </w:r>
      <w:proofErr w:type="gramStart"/>
      <w:r w:rsidRPr="00C57045">
        <w:rPr>
          <w:rFonts w:asciiTheme="majorBidi" w:hAnsiTheme="majorBidi" w:cstheme="majorBidi"/>
          <w:color w:val="000000" w:themeColor="text1"/>
        </w:rPr>
        <w:t xml:space="preserve">Karakteristik umur responden penting diketahui untuk mengetahui sebaran umur pengunjung yang sering mengunjungi TKHA dan </w:t>
      </w:r>
      <w:proofErr w:type="spellStart"/>
      <w:r w:rsidRPr="00C57045">
        <w:rPr>
          <w:rFonts w:asciiTheme="majorBidi" w:hAnsiTheme="majorBidi" w:cstheme="majorBidi"/>
          <w:color w:val="000000" w:themeColor="text1"/>
        </w:rPr>
        <w:t>Ekoriparian</w:t>
      </w:r>
      <w:proofErr w:type="spellEnd"/>
      <w:r w:rsidRPr="00C57045">
        <w:rPr>
          <w:rFonts w:asciiTheme="majorBidi" w:hAnsiTheme="majorBidi" w:cstheme="majorBidi"/>
          <w:color w:val="000000" w:themeColor="text1"/>
        </w:rPr>
        <w:t xml:space="preserve"> </w:t>
      </w:r>
      <w:proofErr w:type="spellStart"/>
      <w:r w:rsidRPr="00C57045">
        <w:rPr>
          <w:rFonts w:asciiTheme="majorBidi" w:hAnsiTheme="majorBidi" w:cstheme="majorBidi"/>
          <w:color w:val="000000" w:themeColor="text1"/>
        </w:rPr>
        <w:t>Unilak</w:t>
      </w:r>
      <w:proofErr w:type="spellEnd"/>
      <w:r w:rsidRPr="00C57045">
        <w:rPr>
          <w:rFonts w:asciiTheme="majorBidi" w:hAnsiTheme="majorBidi" w:cstheme="majorBidi"/>
          <w:color w:val="000000" w:themeColor="text1"/>
        </w:rPr>
        <w:t>.</w:t>
      </w:r>
      <w:proofErr w:type="gramEnd"/>
      <w:r w:rsidRPr="00C57045">
        <w:rPr>
          <w:rFonts w:asciiTheme="majorBidi" w:hAnsiTheme="majorBidi" w:cstheme="majorBidi"/>
          <w:color w:val="000000" w:themeColor="text1"/>
        </w:rPr>
        <w:t xml:space="preserve">  Dari Tabel </w:t>
      </w:r>
      <w:r>
        <w:rPr>
          <w:rFonts w:asciiTheme="majorBidi" w:hAnsiTheme="majorBidi" w:cstheme="majorBidi"/>
          <w:color w:val="000000" w:themeColor="text1"/>
        </w:rPr>
        <w:t>1</w:t>
      </w:r>
      <w:r w:rsidRPr="00C57045">
        <w:rPr>
          <w:rFonts w:asciiTheme="majorBidi" w:hAnsiTheme="majorBidi" w:cstheme="majorBidi"/>
          <w:color w:val="000000" w:themeColor="text1"/>
        </w:rPr>
        <w:t xml:space="preserve"> menunjukkan bahwa sebaran umur yang paling sering mengunjungi TKHA</w:t>
      </w:r>
      <w:r w:rsidRPr="00C57045">
        <w:rPr>
          <w:rFonts w:asciiTheme="majorBidi" w:hAnsiTheme="majorBidi" w:cstheme="majorBidi"/>
          <w:color w:val="000000" w:themeColor="text1"/>
          <w:lang w:val="id-ID"/>
        </w:rPr>
        <w:t xml:space="preserve"> </w:t>
      </w:r>
      <w:r w:rsidRPr="00C57045">
        <w:rPr>
          <w:rFonts w:asciiTheme="majorBidi" w:hAnsiTheme="majorBidi" w:cstheme="majorBidi"/>
          <w:color w:val="000000" w:themeColor="text1"/>
        </w:rPr>
        <w:t xml:space="preserve">adalah para remaja (umur 16-25 tahun) sebesar 98%, diikuti katagori dewasa (umur 26-45 tahun) sebesar </w:t>
      </w:r>
      <w:r w:rsidRPr="00C57045">
        <w:rPr>
          <w:rFonts w:asciiTheme="majorBidi" w:hAnsiTheme="majorBidi" w:cstheme="majorBidi"/>
          <w:color w:val="000000" w:themeColor="text1"/>
          <w:lang w:val="id-ID"/>
        </w:rPr>
        <w:t>2</w:t>
      </w:r>
      <w:r w:rsidRPr="00C57045">
        <w:rPr>
          <w:rFonts w:asciiTheme="majorBidi" w:hAnsiTheme="majorBidi" w:cstheme="majorBidi"/>
          <w:color w:val="000000" w:themeColor="text1"/>
        </w:rPr>
        <w:t xml:space="preserve">%.  </w:t>
      </w:r>
      <w:proofErr w:type="gramStart"/>
      <w:r w:rsidRPr="00C57045">
        <w:rPr>
          <w:rFonts w:asciiTheme="majorBidi" w:hAnsiTheme="majorBidi" w:cstheme="majorBidi"/>
          <w:color w:val="000000" w:themeColor="text1"/>
        </w:rPr>
        <w:t>Sedang katagori lansia</w:t>
      </w:r>
      <w:r w:rsidRPr="00C57045">
        <w:rPr>
          <w:rFonts w:asciiTheme="majorBidi" w:hAnsiTheme="majorBidi" w:cstheme="majorBidi"/>
          <w:color w:val="000000" w:themeColor="text1"/>
          <w:lang w:val="id-ID"/>
        </w:rPr>
        <w:t xml:space="preserve"> (umur ≥46 tahun)</w:t>
      </w:r>
      <w:r w:rsidRPr="00C57045">
        <w:rPr>
          <w:rFonts w:asciiTheme="majorBidi" w:hAnsiTheme="majorBidi" w:cstheme="majorBidi"/>
          <w:color w:val="000000" w:themeColor="text1"/>
        </w:rPr>
        <w:t xml:space="preserve"> tidak ditemukan Penulis saat wawancara (0%).</w:t>
      </w:r>
      <w:proofErr w:type="gramEnd"/>
      <w:r w:rsidRPr="00C57045">
        <w:rPr>
          <w:rFonts w:asciiTheme="majorBidi" w:hAnsiTheme="majorBidi" w:cstheme="majorBidi"/>
          <w:color w:val="000000" w:themeColor="text1"/>
        </w:rPr>
        <w:t xml:space="preserve"> </w:t>
      </w:r>
      <w:r w:rsidRPr="00C57045">
        <w:rPr>
          <w:rFonts w:asciiTheme="majorBidi" w:hAnsiTheme="majorBidi" w:cstheme="majorBidi"/>
          <w:color w:val="000000" w:themeColor="text1"/>
          <w:lang w:val="id-ID"/>
        </w:rPr>
        <w:t xml:space="preserve">Sementara itu sebaran umur yang sering mengunjungi Ekoriparian </w:t>
      </w:r>
      <w:r w:rsidRPr="00C57045">
        <w:rPr>
          <w:rFonts w:asciiTheme="majorBidi" w:hAnsiTheme="majorBidi" w:cstheme="majorBidi"/>
          <w:color w:val="000000" w:themeColor="text1"/>
        </w:rPr>
        <w:t>termasuk dalam katagori</w:t>
      </w:r>
      <w:r w:rsidRPr="00C57045">
        <w:rPr>
          <w:rFonts w:asciiTheme="majorBidi" w:hAnsiTheme="majorBidi" w:cstheme="majorBidi"/>
          <w:color w:val="000000" w:themeColor="text1"/>
          <w:lang w:val="id-ID"/>
        </w:rPr>
        <w:t xml:space="preserve"> remaja (Umur 16-25 tahun</w:t>
      </w:r>
      <w:r w:rsidRPr="00C57045">
        <w:rPr>
          <w:rFonts w:asciiTheme="majorBidi" w:hAnsiTheme="majorBidi" w:cstheme="majorBidi"/>
          <w:color w:val="000000" w:themeColor="text1"/>
        </w:rPr>
        <w:t>)</w:t>
      </w:r>
      <w:r w:rsidRPr="00C57045">
        <w:rPr>
          <w:rFonts w:asciiTheme="majorBidi" w:hAnsiTheme="majorBidi" w:cstheme="majorBidi"/>
          <w:color w:val="000000" w:themeColor="text1"/>
          <w:lang w:val="id-ID"/>
        </w:rPr>
        <w:t xml:space="preserve"> sebesar 56%, diikuti kategori dewasa (umur 25-45 tahun) sebesar 28% dan lansia (umur ≥46 tahun) 16%. </w:t>
      </w:r>
      <w:proofErr w:type="gramStart"/>
      <w:r w:rsidRPr="00C57045">
        <w:rPr>
          <w:rFonts w:asciiTheme="majorBidi" w:hAnsiTheme="majorBidi" w:cstheme="majorBidi"/>
          <w:color w:val="000000" w:themeColor="text1"/>
        </w:rPr>
        <w:t xml:space="preserve">Para remaja yang mengunjungi TKHA dan </w:t>
      </w:r>
      <w:proofErr w:type="spellStart"/>
      <w:r w:rsidRPr="00C57045">
        <w:rPr>
          <w:rFonts w:asciiTheme="majorBidi" w:hAnsiTheme="majorBidi" w:cstheme="majorBidi"/>
          <w:color w:val="000000" w:themeColor="text1"/>
        </w:rPr>
        <w:t>Ekoriparian</w:t>
      </w:r>
      <w:proofErr w:type="spellEnd"/>
      <w:r w:rsidRPr="00C57045">
        <w:rPr>
          <w:rFonts w:asciiTheme="majorBidi" w:hAnsiTheme="majorBidi" w:cstheme="majorBidi"/>
          <w:color w:val="000000" w:themeColor="text1"/>
        </w:rPr>
        <w:t xml:space="preserve"> adalah para mahasiswa </w:t>
      </w:r>
      <w:proofErr w:type="spellStart"/>
      <w:r w:rsidRPr="00C57045">
        <w:rPr>
          <w:rFonts w:asciiTheme="majorBidi" w:hAnsiTheme="majorBidi" w:cstheme="majorBidi"/>
          <w:color w:val="000000" w:themeColor="text1"/>
        </w:rPr>
        <w:t>Unilak</w:t>
      </w:r>
      <w:proofErr w:type="spellEnd"/>
      <w:r w:rsidRPr="00C57045">
        <w:rPr>
          <w:rFonts w:asciiTheme="majorBidi" w:hAnsiTheme="majorBidi" w:cstheme="majorBidi"/>
          <w:color w:val="000000" w:themeColor="text1"/>
        </w:rPr>
        <w:t xml:space="preserve"> yang tinggal di sekitar kampus dan masyarakat sekitar.</w:t>
      </w:r>
      <w:proofErr w:type="gramEnd"/>
      <w:r w:rsidRPr="00C57045">
        <w:rPr>
          <w:rFonts w:asciiTheme="majorBidi" w:hAnsiTheme="majorBidi" w:cstheme="majorBidi"/>
          <w:color w:val="000000" w:themeColor="text1"/>
        </w:rPr>
        <w:t xml:space="preserve">  </w:t>
      </w:r>
      <w:proofErr w:type="gramStart"/>
      <w:r w:rsidRPr="00C57045">
        <w:rPr>
          <w:rFonts w:asciiTheme="majorBidi" w:hAnsiTheme="majorBidi" w:cstheme="majorBidi"/>
          <w:color w:val="000000" w:themeColor="text1"/>
        </w:rPr>
        <w:t>Mereka beralasan bahwa kedua lokasi ini merupakan area baru,</w:t>
      </w:r>
      <w:r w:rsidRPr="00C57045">
        <w:rPr>
          <w:rFonts w:asciiTheme="majorBidi" w:hAnsiTheme="majorBidi" w:cstheme="majorBidi"/>
          <w:color w:val="000000" w:themeColor="text1"/>
          <w:lang w:val="id-ID"/>
        </w:rPr>
        <w:t xml:space="preserve"> unik</w:t>
      </w:r>
      <w:r w:rsidRPr="00C57045">
        <w:rPr>
          <w:rFonts w:asciiTheme="majorBidi" w:hAnsiTheme="majorBidi" w:cstheme="majorBidi"/>
          <w:color w:val="000000" w:themeColor="text1"/>
        </w:rPr>
        <w:t>, nyaman dan indah.</w:t>
      </w:r>
      <w:proofErr w:type="gramEnd"/>
      <w:r w:rsidRPr="00C57045">
        <w:rPr>
          <w:rFonts w:asciiTheme="majorBidi" w:hAnsiTheme="majorBidi" w:cstheme="majorBidi"/>
          <w:color w:val="000000" w:themeColor="text1"/>
        </w:rPr>
        <w:t xml:space="preserve">  </w:t>
      </w:r>
    </w:p>
    <w:p w:rsidR="00CC20DF" w:rsidRDefault="00CC20DF" w:rsidP="00CC20DF">
      <w:pPr>
        <w:pStyle w:val="BodyText"/>
        <w:tabs>
          <w:tab w:val="left" w:pos="7938"/>
        </w:tabs>
        <w:ind w:left="284" w:right="6" w:firstLine="709"/>
        <w:jc w:val="both"/>
        <w:rPr>
          <w:rFonts w:asciiTheme="majorBidi" w:hAnsiTheme="majorBidi" w:cstheme="majorBidi"/>
        </w:rPr>
      </w:pPr>
      <w:r w:rsidRPr="00CC20DF">
        <w:rPr>
          <w:rFonts w:asciiTheme="majorBidi" w:hAnsiTheme="majorBidi" w:cstheme="majorBidi"/>
          <w:lang w:val="id-ID"/>
        </w:rPr>
        <w:t xml:space="preserve">Pengambilan data </w:t>
      </w:r>
      <w:r w:rsidRPr="00CC20DF">
        <w:rPr>
          <w:rFonts w:asciiTheme="majorBidi" w:hAnsiTheme="majorBidi" w:cstheme="majorBidi"/>
        </w:rPr>
        <w:t>pada kedua lokasi (TKHA dan Ekoriparian), setiap hari di pagi atau so</w:t>
      </w:r>
      <w:r w:rsidRPr="00CC20DF">
        <w:rPr>
          <w:rFonts w:asciiTheme="majorBidi" w:hAnsiTheme="majorBidi" w:cstheme="majorBidi"/>
          <w:lang w:val="id-ID"/>
        </w:rPr>
        <w:t>re hari</w:t>
      </w:r>
      <w:r w:rsidRPr="00CC20DF">
        <w:rPr>
          <w:rFonts w:asciiTheme="majorBidi" w:hAnsiTheme="majorBidi" w:cstheme="majorBidi"/>
        </w:rPr>
        <w:t xml:space="preserve">.  Untuk pengambilan data khususnya di Ekoriparian dilakukan hari Sabtu, Minggu, atau hari libur saat pengunjung berolah raga atau menikmati pemandangan.  Wawancara terhadap mahasiswa dilakukan selain hari sabtu, minggu dan libur dimana umumnya para mahasiswa sering berkunjung di TKHA dan Ekoriparian Unilak </w:t>
      </w:r>
      <w:r w:rsidRPr="00CC20DF">
        <w:rPr>
          <w:rFonts w:asciiTheme="majorBidi" w:hAnsiTheme="majorBidi" w:cstheme="majorBidi"/>
          <w:lang w:val="id-ID"/>
        </w:rPr>
        <w:t xml:space="preserve">selesai </w:t>
      </w:r>
      <w:r w:rsidRPr="00CC20DF">
        <w:rPr>
          <w:rFonts w:asciiTheme="majorBidi" w:hAnsiTheme="majorBidi" w:cstheme="majorBidi"/>
        </w:rPr>
        <w:t>ber</w:t>
      </w:r>
      <w:r w:rsidRPr="00CC20DF">
        <w:rPr>
          <w:rFonts w:asciiTheme="majorBidi" w:hAnsiTheme="majorBidi" w:cstheme="majorBidi"/>
          <w:lang w:val="id-ID"/>
        </w:rPr>
        <w:t>kegiatan di</w:t>
      </w:r>
      <w:r w:rsidRPr="00CC20DF">
        <w:rPr>
          <w:rFonts w:asciiTheme="majorBidi" w:hAnsiTheme="majorBidi" w:cstheme="majorBidi"/>
        </w:rPr>
        <w:t xml:space="preserve"> </w:t>
      </w:r>
      <w:r w:rsidRPr="00CC20DF">
        <w:rPr>
          <w:rFonts w:asciiTheme="majorBidi" w:hAnsiTheme="majorBidi" w:cstheme="majorBidi"/>
          <w:lang w:val="id-ID"/>
        </w:rPr>
        <w:t>kampus</w:t>
      </w:r>
      <w:r w:rsidRPr="00CC20DF">
        <w:rPr>
          <w:rFonts w:asciiTheme="majorBidi" w:hAnsiTheme="majorBidi" w:cstheme="majorBidi"/>
        </w:rPr>
        <w:t>.  M</w:t>
      </w:r>
      <w:r w:rsidRPr="00CC20DF">
        <w:rPr>
          <w:rFonts w:asciiTheme="majorBidi" w:hAnsiTheme="majorBidi" w:cstheme="majorBidi"/>
          <w:lang w:val="id-ID"/>
        </w:rPr>
        <w:t xml:space="preserve">ereka datang </w:t>
      </w:r>
      <w:r w:rsidRPr="00CC20DF">
        <w:rPr>
          <w:rFonts w:asciiTheme="majorBidi" w:hAnsiTheme="majorBidi" w:cstheme="majorBidi"/>
        </w:rPr>
        <w:t xml:space="preserve">umumnya lebih dari 2 orang untuk sekedar duduk mengobrol sambil menikmati pemandangan.  Selain itu sebagian mahasiwa </w:t>
      </w:r>
      <w:r w:rsidRPr="00CC20DF">
        <w:rPr>
          <w:rFonts w:asciiTheme="majorBidi" w:hAnsiTheme="majorBidi" w:cstheme="majorBidi"/>
          <w:lang w:val="id-ID"/>
        </w:rPr>
        <w:t>bekerja kelompok mengerjakan tugas di taman tersebut.</w:t>
      </w:r>
      <w:r w:rsidRPr="00CC20DF">
        <w:rPr>
          <w:rFonts w:asciiTheme="majorBidi" w:hAnsiTheme="majorBidi" w:cstheme="majorBidi"/>
        </w:rPr>
        <w:t xml:space="preserve"> Dari hasil pengamatan menunjukkan bahwa para remaja (16-25 tahun) lebih sering mengunjungi Ekoriparian dibandingkan </w:t>
      </w:r>
      <w:r w:rsidRPr="00CC20DF">
        <w:rPr>
          <w:rFonts w:asciiTheme="majorBidi" w:hAnsiTheme="majorBidi" w:cstheme="majorBidi"/>
        </w:rPr>
        <w:lastRenderedPageBreak/>
        <w:t xml:space="preserve">dengan Taman Kehati Arboretum. Hal ini disebabkan karena mahasiswa tidak terlalu familier dengan TKHA Unilak.  Mereka tidak berani masuk ke Taman Kehati karena menganggap bahwa areal tersebut milik Fakultas Kehutanan Unilak.  Selain itu beberapa mahasiswa yang diwawancarai takut masuk, karena pohon-pohon sangat rapat, tidak terang, dan ada informasi terdapat binatang-binatang liar diantaranya ular.  </w:t>
      </w:r>
      <w:proofErr w:type="gramStart"/>
      <w:r w:rsidRPr="00CC20DF">
        <w:rPr>
          <w:rFonts w:asciiTheme="majorBidi" w:hAnsiTheme="majorBidi" w:cstheme="majorBidi"/>
        </w:rPr>
        <w:t xml:space="preserve">Mahasiswa memanfaatkan TKHA Unilak untuk duduk-duduk dan mengobrol di area dekat pintu selamat datang TKHA </w:t>
      </w:r>
      <w:proofErr w:type="spellStart"/>
      <w:r w:rsidRPr="00CC20DF">
        <w:rPr>
          <w:rFonts w:asciiTheme="majorBidi" w:hAnsiTheme="majorBidi" w:cstheme="majorBidi"/>
        </w:rPr>
        <w:t>Unilak</w:t>
      </w:r>
      <w:proofErr w:type="spellEnd"/>
      <w:r>
        <w:rPr>
          <w:rFonts w:asciiTheme="majorBidi" w:hAnsiTheme="majorBidi" w:cstheme="majorBidi"/>
        </w:rPr>
        <w:t>.</w:t>
      </w:r>
      <w:proofErr w:type="gramEnd"/>
    </w:p>
    <w:p w:rsidR="00CC20DF" w:rsidRDefault="00CC20DF" w:rsidP="00CC20DF">
      <w:pPr>
        <w:pStyle w:val="BodyText"/>
        <w:tabs>
          <w:tab w:val="left" w:pos="7938"/>
        </w:tabs>
        <w:ind w:left="284" w:right="6" w:firstLine="709"/>
        <w:jc w:val="both"/>
        <w:rPr>
          <w:rFonts w:asciiTheme="majorBidi" w:hAnsiTheme="majorBidi" w:cstheme="majorBidi"/>
          <w:color w:val="000000" w:themeColor="text1"/>
        </w:rPr>
      </w:pPr>
      <w:r w:rsidRPr="00C57045">
        <w:rPr>
          <w:rFonts w:asciiTheme="majorBidi" w:hAnsiTheme="majorBidi" w:cstheme="majorBidi"/>
          <w:color w:val="000000" w:themeColor="text1"/>
          <w:lang w:val="id-ID"/>
        </w:rPr>
        <w:t xml:space="preserve">Karakteristik jenis kelamin responden </w:t>
      </w:r>
      <w:r w:rsidRPr="00C57045">
        <w:rPr>
          <w:rFonts w:asciiTheme="majorBidi" w:hAnsiTheme="majorBidi" w:cstheme="majorBidi"/>
          <w:color w:val="000000" w:themeColor="text1"/>
        </w:rPr>
        <w:t xml:space="preserve">TKHA </w:t>
      </w:r>
      <w:r w:rsidRPr="00C57045">
        <w:rPr>
          <w:rFonts w:asciiTheme="majorBidi" w:hAnsiTheme="majorBidi" w:cstheme="majorBidi"/>
          <w:color w:val="000000" w:themeColor="text1"/>
          <w:lang w:val="id-ID"/>
        </w:rPr>
        <w:t xml:space="preserve">dan Ekoriparian Universitas Lancang Kuning </w:t>
      </w:r>
      <w:r w:rsidRPr="00C57045">
        <w:rPr>
          <w:rFonts w:asciiTheme="majorBidi" w:hAnsiTheme="majorBidi" w:cstheme="majorBidi"/>
          <w:color w:val="000000" w:themeColor="text1"/>
        </w:rPr>
        <w:t xml:space="preserve">disajikan </w:t>
      </w:r>
      <w:r w:rsidRPr="00C57045">
        <w:rPr>
          <w:rFonts w:asciiTheme="majorBidi" w:hAnsiTheme="majorBidi" w:cstheme="majorBidi"/>
          <w:color w:val="000000" w:themeColor="text1"/>
          <w:lang w:val="id-ID"/>
        </w:rPr>
        <w:t xml:space="preserve">pada Tabel </w:t>
      </w:r>
      <w:r>
        <w:rPr>
          <w:rFonts w:asciiTheme="majorBidi" w:hAnsiTheme="majorBidi" w:cstheme="majorBidi"/>
          <w:color w:val="000000" w:themeColor="text1"/>
        </w:rPr>
        <w:t xml:space="preserve">2 </w:t>
      </w:r>
      <w:r w:rsidRPr="00C57045">
        <w:rPr>
          <w:rFonts w:asciiTheme="majorBidi" w:hAnsiTheme="majorBidi" w:cstheme="majorBidi"/>
          <w:color w:val="000000" w:themeColor="text1"/>
          <w:lang w:val="id-ID"/>
        </w:rPr>
        <w:t>berikut ini</w:t>
      </w:r>
      <w:r w:rsidRPr="00C57045">
        <w:rPr>
          <w:rFonts w:asciiTheme="majorBidi" w:hAnsiTheme="majorBidi" w:cstheme="majorBidi"/>
          <w:color w:val="000000" w:themeColor="text1"/>
        </w:rPr>
        <w:t>.</w:t>
      </w:r>
    </w:p>
    <w:p w:rsidR="00CC20DF" w:rsidRPr="00CC20DF" w:rsidRDefault="00CC20DF" w:rsidP="00CC20DF">
      <w:pPr>
        <w:pStyle w:val="BodyText"/>
        <w:tabs>
          <w:tab w:val="left" w:pos="7938"/>
        </w:tabs>
        <w:ind w:left="284" w:right="6" w:firstLine="709"/>
        <w:jc w:val="both"/>
        <w:rPr>
          <w:rFonts w:asciiTheme="majorBidi" w:hAnsiTheme="majorBidi" w:cstheme="majorBidi"/>
        </w:rPr>
      </w:pPr>
    </w:p>
    <w:p w:rsidR="00CC20DF" w:rsidRPr="0091630D" w:rsidRDefault="00CC20DF" w:rsidP="00CC20DF">
      <w:pPr>
        <w:spacing w:after="0" w:line="240" w:lineRule="auto"/>
        <w:jc w:val="center"/>
        <w:rPr>
          <w:rFonts w:asciiTheme="majorBidi" w:hAnsiTheme="majorBidi" w:cstheme="majorBidi"/>
          <w:color w:val="000000" w:themeColor="text1"/>
          <w:sz w:val="24"/>
          <w:szCs w:val="24"/>
          <w:lang w:val="en-US"/>
        </w:rPr>
      </w:pPr>
      <w:r>
        <w:rPr>
          <w:rFonts w:asciiTheme="majorBidi" w:hAnsiTheme="majorBidi" w:cstheme="majorBidi"/>
          <w:color w:val="000000" w:themeColor="text1"/>
          <w:sz w:val="24"/>
          <w:szCs w:val="24"/>
          <w:lang w:val="id-ID"/>
        </w:rPr>
        <w:t xml:space="preserve">Tabel </w:t>
      </w:r>
      <w:r>
        <w:rPr>
          <w:rFonts w:asciiTheme="majorBidi" w:hAnsiTheme="majorBidi" w:cstheme="majorBidi"/>
          <w:color w:val="000000" w:themeColor="text1"/>
          <w:sz w:val="24"/>
          <w:szCs w:val="24"/>
          <w:lang w:val="en-US"/>
        </w:rPr>
        <w:t>2</w:t>
      </w:r>
      <w:r w:rsidRPr="00C57045">
        <w:rPr>
          <w:rFonts w:asciiTheme="majorBidi" w:hAnsiTheme="majorBidi" w:cstheme="majorBidi"/>
          <w:color w:val="000000" w:themeColor="text1"/>
          <w:sz w:val="24"/>
          <w:szCs w:val="24"/>
          <w:lang w:val="id-ID"/>
        </w:rPr>
        <w:t>. Responden menurut jenis kelamin Taman Kehati Arboretum</w:t>
      </w:r>
      <w:r>
        <w:rPr>
          <w:rFonts w:asciiTheme="majorBidi" w:hAnsiTheme="majorBidi" w:cstheme="majorBidi"/>
          <w:color w:val="000000" w:themeColor="text1"/>
          <w:sz w:val="24"/>
          <w:szCs w:val="24"/>
          <w:lang w:val="en-US"/>
        </w:rPr>
        <w:t xml:space="preserve"> dan </w:t>
      </w:r>
      <w:proofErr w:type="spellStart"/>
      <w:r>
        <w:rPr>
          <w:rFonts w:asciiTheme="majorBidi" w:hAnsiTheme="majorBidi" w:cstheme="majorBidi"/>
          <w:color w:val="000000" w:themeColor="text1"/>
          <w:sz w:val="24"/>
          <w:szCs w:val="24"/>
          <w:lang w:val="en-US"/>
        </w:rPr>
        <w:t>Ekoriparian</w:t>
      </w:r>
      <w:proofErr w:type="spellEnd"/>
    </w:p>
    <w:tbl>
      <w:tblPr>
        <w:tblW w:w="7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33"/>
        <w:gridCol w:w="2344"/>
        <w:gridCol w:w="1742"/>
        <w:gridCol w:w="615"/>
        <w:gridCol w:w="1714"/>
        <w:gridCol w:w="791"/>
      </w:tblGrid>
      <w:tr w:rsidR="00CC20DF" w:rsidRPr="0091630D" w:rsidTr="00CC20DF">
        <w:trPr>
          <w:trHeight w:val="332"/>
          <w:jc w:val="center"/>
        </w:trPr>
        <w:tc>
          <w:tcPr>
            <w:tcW w:w="733" w:type="dxa"/>
            <w:tcBorders>
              <w:left w:val="single" w:sz="4" w:space="0" w:color="auto"/>
              <w:bottom w:val="single" w:sz="4" w:space="0" w:color="auto"/>
              <w:right w:val="single" w:sz="4" w:space="0" w:color="auto"/>
            </w:tcBorders>
            <w:shd w:val="clear" w:color="auto" w:fill="FFFFFF" w:themeFill="background1"/>
          </w:tcPr>
          <w:p w:rsidR="00CC20DF" w:rsidRPr="00CC20DF" w:rsidRDefault="00CC20DF" w:rsidP="007F6475">
            <w:pPr>
              <w:pStyle w:val="BodyText"/>
              <w:tabs>
                <w:tab w:val="left" w:pos="1100"/>
              </w:tabs>
              <w:ind w:right="3"/>
              <w:jc w:val="both"/>
              <w:rPr>
                <w:rFonts w:asciiTheme="majorBidi" w:hAnsiTheme="majorBidi" w:cstheme="majorBidi"/>
                <w:b/>
                <w:bCs/>
                <w:color w:val="000000" w:themeColor="text1"/>
                <w:sz w:val="20"/>
                <w:szCs w:val="20"/>
                <w:lang w:val="id-ID"/>
              </w:rPr>
            </w:pPr>
            <w:r w:rsidRPr="00CC20DF">
              <w:rPr>
                <w:rFonts w:asciiTheme="majorBidi" w:hAnsiTheme="majorBidi" w:cstheme="majorBidi"/>
                <w:b/>
                <w:bCs/>
                <w:color w:val="000000" w:themeColor="text1"/>
                <w:sz w:val="20"/>
                <w:szCs w:val="20"/>
                <w:lang w:val="id-ID"/>
              </w:rPr>
              <w:t>No.</w:t>
            </w:r>
          </w:p>
        </w:tc>
        <w:tc>
          <w:tcPr>
            <w:tcW w:w="2344" w:type="dxa"/>
            <w:tcBorders>
              <w:left w:val="single" w:sz="4" w:space="0" w:color="auto"/>
              <w:bottom w:val="single" w:sz="4" w:space="0" w:color="auto"/>
              <w:right w:val="single" w:sz="4" w:space="0" w:color="auto"/>
            </w:tcBorders>
            <w:shd w:val="clear" w:color="auto" w:fill="FFFFFF" w:themeFill="background1"/>
          </w:tcPr>
          <w:p w:rsidR="00CC20DF" w:rsidRPr="00CC20DF" w:rsidRDefault="00CC20DF" w:rsidP="007F6475">
            <w:pPr>
              <w:pStyle w:val="BodyText"/>
              <w:ind w:right="3"/>
              <w:jc w:val="center"/>
              <w:rPr>
                <w:rFonts w:asciiTheme="majorBidi" w:hAnsiTheme="majorBidi" w:cstheme="majorBidi"/>
                <w:b/>
                <w:bCs/>
                <w:color w:val="000000" w:themeColor="text1"/>
                <w:sz w:val="20"/>
                <w:szCs w:val="20"/>
                <w:lang w:val="id-ID"/>
              </w:rPr>
            </w:pPr>
            <w:r w:rsidRPr="00CC20DF">
              <w:rPr>
                <w:rFonts w:asciiTheme="majorBidi" w:hAnsiTheme="majorBidi" w:cstheme="majorBidi"/>
                <w:b/>
                <w:bCs/>
                <w:color w:val="000000" w:themeColor="text1"/>
                <w:sz w:val="20"/>
                <w:szCs w:val="20"/>
                <w:lang w:val="id-ID"/>
              </w:rPr>
              <w:t>Jenis Kelamin</w:t>
            </w:r>
          </w:p>
        </w:tc>
        <w:tc>
          <w:tcPr>
            <w:tcW w:w="1742" w:type="dxa"/>
            <w:tcBorders>
              <w:left w:val="single" w:sz="4" w:space="0" w:color="auto"/>
              <w:bottom w:val="single" w:sz="4" w:space="0" w:color="auto"/>
              <w:right w:val="single" w:sz="4" w:space="0" w:color="auto"/>
            </w:tcBorders>
            <w:shd w:val="clear" w:color="auto" w:fill="FFFFFF" w:themeFill="background1"/>
          </w:tcPr>
          <w:p w:rsidR="00CC20DF" w:rsidRPr="00CC20DF" w:rsidRDefault="00CC20DF" w:rsidP="007F6475">
            <w:pPr>
              <w:pStyle w:val="BodyText"/>
              <w:ind w:right="3"/>
              <w:jc w:val="center"/>
              <w:rPr>
                <w:rFonts w:asciiTheme="majorBidi" w:hAnsiTheme="majorBidi" w:cstheme="majorBidi"/>
                <w:b/>
                <w:bCs/>
                <w:color w:val="000000" w:themeColor="text1"/>
                <w:sz w:val="20"/>
                <w:szCs w:val="20"/>
              </w:rPr>
            </w:pPr>
            <w:r w:rsidRPr="00CC20DF">
              <w:rPr>
                <w:rFonts w:asciiTheme="majorBidi" w:hAnsiTheme="majorBidi" w:cstheme="majorBidi"/>
                <w:b/>
                <w:bCs/>
                <w:color w:val="000000" w:themeColor="text1"/>
                <w:sz w:val="20"/>
                <w:szCs w:val="20"/>
              </w:rPr>
              <w:t>TKHA</w:t>
            </w:r>
            <w:r w:rsidRPr="00CC20DF">
              <w:rPr>
                <w:rFonts w:asciiTheme="majorBidi" w:hAnsiTheme="majorBidi" w:cstheme="majorBidi"/>
                <w:b/>
                <w:bCs/>
                <w:color w:val="000000" w:themeColor="text1"/>
                <w:sz w:val="20"/>
                <w:szCs w:val="20"/>
                <w:lang w:val="id-ID"/>
              </w:rPr>
              <w:t xml:space="preserve"> </w:t>
            </w:r>
          </w:p>
          <w:p w:rsidR="00CC20DF" w:rsidRPr="00CC20DF" w:rsidRDefault="00CC20DF" w:rsidP="007F6475">
            <w:pPr>
              <w:pStyle w:val="BodyText"/>
              <w:ind w:right="3"/>
              <w:jc w:val="center"/>
              <w:rPr>
                <w:rFonts w:asciiTheme="majorBidi" w:hAnsiTheme="majorBidi" w:cstheme="majorBidi"/>
                <w:b/>
                <w:bCs/>
                <w:color w:val="000000" w:themeColor="text1"/>
                <w:sz w:val="20"/>
                <w:szCs w:val="20"/>
              </w:rPr>
            </w:pPr>
            <w:r w:rsidRPr="00CC20DF">
              <w:rPr>
                <w:rFonts w:asciiTheme="majorBidi" w:hAnsiTheme="majorBidi" w:cstheme="majorBidi"/>
                <w:b/>
                <w:bCs/>
                <w:color w:val="000000" w:themeColor="text1"/>
                <w:sz w:val="20"/>
                <w:szCs w:val="20"/>
                <w:lang w:val="id-ID"/>
              </w:rPr>
              <w:t>Jumlah (Orang)</w:t>
            </w:r>
          </w:p>
        </w:tc>
        <w:tc>
          <w:tcPr>
            <w:tcW w:w="615" w:type="dxa"/>
            <w:tcBorders>
              <w:left w:val="single" w:sz="4" w:space="0" w:color="auto"/>
              <w:bottom w:val="single" w:sz="4" w:space="0" w:color="auto"/>
              <w:right w:val="single" w:sz="4" w:space="0" w:color="auto"/>
            </w:tcBorders>
            <w:shd w:val="clear" w:color="auto" w:fill="FFFFFF" w:themeFill="background1"/>
          </w:tcPr>
          <w:p w:rsidR="00CC20DF" w:rsidRPr="00CC20DF" w:rsidRDefault="00CC20DF" w:rsidP="007F6475">
            <w:pPr>
              <w:spacing w:after="0" w:line="240" w:lineRule="auto"/>
              <w:rPr>
                <w:rFonts w:asciiTheme="majorBidi" w:hAnsiTheme="majorBidi" w:cstheme="majorBidi"/>
                <w:b/>
                <w:bCs/>
                <w:color w:val="000000" w:themeColor="text1"/>
                <w:sz w:val="20"/>
                <w:szCs w:val="20"/>
                <w:lang w:val="id-ID"/>
              </w:rPr>
            </w:pPr>
            <w:r w:rsidRPr="00CC20DF">
              <w:rPr>
                <w:rFonts w:asciiTheme="majorBidi" w:hAnsiTheme="majorBidi" w:cstheme="majorBidi"/>
                <w:b/>
                <w:bCs/>
                <w:color w:val="000000" w:themeColor="text1"/>
                <w:sz w:val="20"/>
                <w:szCs w:val="20"/>
                <w:lang w:val="id-ID"/>
              </w:rPr>
              <w:t>%</w:t>
            </w:r>
          </w:p>
        </w:tc>
        <w:tc>
          <w:tcPr>
            <w:tcW w:w="1714" w:type="dxa"/>
            <w:tcBorders>
              <w:left w:val="single" w:sz="4" w:space="0" w:color="auto"/>
              <w:bottom w:val="single" w:sz="4" w:space="0" w:color="auto"/>
              <w:right w:val="single" w:sz="4" w:space="0" w:color="auto"/>
            </w:tcBorders>
            <w:shd w:val="clear" w:color="auto" w:fill="FFFFFF" w:themeFill="background1"/>
          </w:tcPr>
          <w:p w:rsidR="00CC20DF" w:rsidRPr="00CC20DF" w:rsidRDefault="00CC20DF" w:rsidP="007F6475">
            <w:pPr>
              <w:pStyle w:val="BodyText"/>
              <w:ind w:right="3"/>
              <w:jc w:val="center"/>
              <w:rPr>
                <w:rFonts w:asciiTheme="majorBidi" w:hAnsiTheme="majorBidi" w:cstheme="majorBidi"/>
                <w:b/>
                <w:bCs/>
                <w:color w:val="000000" w:themeColor="text1"/>
                <w:sz w:val="20"/>
                <w:szCs w:val="20"/>
                <w:lang w:val="id-ID"/>
              </w:rPr>
            </w:pPr>
            <w:proofErr w:type="spellStart"/>
            <w:r w:rsidRPr="00CC20DF">
              <w:rPr>
                <w:rFonts w:asciiTheme="majorBidi" w:hAnsiTheme="majorBidi" w:cstheme="majorBidi"/>
                <w:b/>
                <w:bCs/>
                <w:color w:val="000000" w:themeColor="text1"/>
                <w:sz w:val="20"/>
                <w:szCs w:val="20"/>
              </w:rPr>
              <w:t>Ekoriparian</w:t>
            </w:r>
            <w:proofErr w:type="spellEnd"/>
            <w:r w:rsidRPr="00CC20DF">
              <w:rPr>
                <w:rFonts w:asciiTheme="majorBidi" w:hAnsiTheme="majorBidi" w:cstheme="majorBidi"/>
                <w:b/>
                <w:bCs/>
                <w:color w:val="000000" w:themeColor="text1"/>
                <w:sz w:val="20"/>
                <w:szCs w:val="20"/>
              </w:rPr>
              <w:t xml:space="preserve"> </w:t>
            </w:r>
            <w:r w:rsidRPr="00CC20DF">
              <w:rPr>
                <w:rFonts w:asciiTheme="majorBidi" w:hAnsiTheme="majorBidi" w:cstheme="majorBidi"/>
                <w:b/>
                <w:bCs/>
                <w:color w:val="000000" w:themeColor="text1"/>
                <w:sz w:val="20"/>
                <w:szCs w:val="20"/>
                <w:lang w:val="id-ID"/>
              </w:rPr>
              <w:t>Jumlah</w:t>
            </w:r>
            <w:r w:rsidRPr="00CC20DF">
              <w:rPr>
                <w:rFonts w:asciiTheme="majorBidi" w:hAnsiTheme="majorBidi" w:cstheme="majorBidi"/>
                <w:b/>
                <w:bCs/>
                <w:color w:val="000000" w:themeColor="text1"/>
                <w:sz w:val="20"/>
                <w:szCs w:val="20"/>
              </w:rPr>
              <w:t xml:space="preserve"> </w:t>
            </w:r>
            <w:r w:rsidRPr="00CC20DF">
              <w:rPr>
                <w:rFonts w:asciiTheme="majorBidi" w:hAnsiTheme="majorBidi" w:cstheme="majorBidi"/>
                <w:b/>
                <w:bCs/>
                <w:color w:val="000000" w:themeColor="text1"/>
                <w:sz w:val="20"/>
                <w:szCs w:val="20"/>
                <w:lang w:val="id-ID"/>
              </w:rPr>
              <w:t>(Orang)</w:t>
            </w:r>
          </w:p>
        </w:tc>
        <w:tc>
          <w:tcPr>
            <w:tcW w:w="791" w:type="dxa"/>
            <w:tcBorders>
              <w:left w:val="single" w:sz="4" w:space="0" w:color="auto"/>
              <w:bottom w:val="single" w:sz="4" w:space="0" w:color="auto"/>
              <w:right w:val="single" w:sz="4" w:space="0" w:color="auto"/>
            </w:tcBorders>
            <w:shd w:val="clear" w:color="auto" w:fill="FFFFFF" w:themeFill="background1"/>
          </w:tcPr>
          <w:p w:rsidR="00CC20DF" w:rsidRPr="00CC20DF" w:rsidRDefault="00CC20DF" w:rsidP="007F6475">
            <w:pPr>
              <w:spacing w:after="0" w:line="240" w:lineRule="auto"/>
              <w:rPr>
                <w:rFonts w:asciiTheme="majorBidi" w:hAnsiTheme="majorBidi" w:cstheme="majorBidi"/>
                <w:b/>
                <w:bCs/>
                <w:color w:val="000000" w:themeColor="text1"/>
                <w:sz w:val="20"/>
                <w:szCs w:val="20"/>
                <w:lang w:val="id-ID"/>
              </w:rPr>
            </w:pPr>
            <w:r w:rsidRPr="00CC20DF">
              <w:rPr>
                <w:rFonts w:asciiTheme="majorBidi" w:hAnsiTheme="majorBidi" w:cstheme="majorBidi"/>
                <w:b/>
                <w:bCs/>
                <w:color w:val="000000" w:themeColor="text1"/>
                <w:sz w:val="20"/>
                <w:szCs w:val="20"/>
                <w:lang w:val="id-ID"/>
              </w:rPr>
              <w:t>%</w:t>
            </w:r>
          </w:p>
        </w:tc>
      </w:tr>
      <w:tr w:rsidR="00CC20DF" w:rsidRPr="0091630D" w:rsidTr="00CC20DF">
        <w:trPr>
          <w:trHeight w:val="234"/>
          <w:jc w:val="center"/>
        </w:trPr>
        <w:tc>
          <w:tcPr>
            <w:tcW w:w="733"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pStyle w:val="BodyText"/>
              <w:ind w:right="3"/>
              <w:jc w:val="center"/>
              <w:rPr>
                <w:rFonts w:asciiTheme="majorBidi" w:hAnsiTheme="majorBidi" w:cstheme="majorBidi"/>
                <w:b/>
                <w:bCs/>
                <w:color w:val="000000" w:themeColor="text1"/>
                <w:sz w:val="20"/>
                <w:szCs w:val="20"/>
                <w:lang w:val="id-ID"/>
              </w:rPr>
            </w:pPr>
            <w:r w:rsidRPr="0091630D">
              <w:rPr>
                <w:rFonts w:asciiTheme="majorBidi" w:hAnsiTheme="majorBidi" w:cstheme="majorBidi"/>
                <w:color w:val="000000" w:themeColor="text1"/>
                <w:sz w:val="20"/>
                <w:szCs w:val="20"/>
                <w:lang w:val="id-ID"/>
              </w:rPr>
              <w:t>1.</w:t>
            </w:r>
          </w:p>
        </w:tc>
        <w:tc>
          <w:tcPr>
            <w:tcW w:w="2344"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pStyle w:val="BodyText"/>
              <w:ind w:right="3"/>
              <w:jc w:val="center"/>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Laki-laki</w:t>
            </w:r>
          </w:p>
        </w:tc>
        <w:tc>
          <w:tcPr>
            <w:tcW w:w="1742"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pStyle w:val="BodyText"/>
              <w:ind w:right="3"/>
              <w:jc w:val="center"/>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28</w:t>
            </w:r>
          </w:p>
        </w:tc>
        <w:tc>
          <w:tcPr>
            <w:tcW w:w="615"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spacing w:after="0" w:line="240" w:lineRule="auto"/>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62</w:t>
            </w:r>
          </w:p>
        </w:tc>
        <w:tc>
          <w:tcPr>
            <w:tcW w:w="1714"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pStyle w:val="BodyText"/>
              <w:ind w:right="3"/>
              <w:jc w:val="center"/>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24</w:t>
            </w:r>
          </w:p>
        </w:tc>
        <w:tc>
          <w:tcPr>
            <w:tcW w:w="791"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spacing w:after="0" w:line="240" w:lineRule="auto"/>
              <w:jc w:val="center"/>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48</w:t>
            </w:r>
          </w:p>
        </w:tc>
      </w:tr>
      <w:tr w:rsidR="00CC20DF" w:rsidRPr="0091630D" w:rsidTr="00CC20DF">
        <w:trPr>
          <w:trHeight w:val="320"/>
          <w:jc w:val="center"/>
        </w:trPr>
        <w:tc>
          <w:tcPr>
            <w:tcW w:w="733"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pStyle w:val="BodyText"/>
              <w:ind w:right="3"/>
              <w:jc w:val="center"/>
              <w:rPr>
                <w:rFonts w:asciiTheme="majorBidi" w:hAnsiTheme="majorBidi" w:cstheme="majorBidi"/>
                <w:b/>
                <w:bCs/>
                <w:color w:val="000000" w:themeColor="text1"/>
                <w:sz w:val="20"/>
                <w:szCs w:val="20"/>
                <w:lang w:val="id-ID"/>
              </w:rPr>
            </w:pPr>
            <w:r w:rsidRPr="0091630D">
              <w:rPr>
                <w:rFonts w:asciiTheme="majorBidi" w:hAnsiTheme="majorBidi" w:cstheme="majorBidi"/>
                <w:color w:val="000000" w:themeColor="text1"/>
                <w:sz w:val="20"/>
                <w:szCs w:val="20"/>
                <w:lang w:val="id-ID"/>
              </w:rPr>
              <w:t>2.</w:t>
            </w:r>
          </w:p>
        </w:tc>
        <w:tc>
          <w:tcPr>
            <w:tcW w:w="2344"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pStyle w:val="BodyText"/>
              <w:ind w:right="3"/>
              <w:jc w:val="center"/>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Perempuan</w:t>
            </w:r>
          </w:p>
        </w:tc>
        <w:tc>
          <w:tcPr>
            <w:tcW w:w="1742"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pStyle w:val="BodyText"/>
              <w:ind w:right="3"/>
              <w:jc w:val="center"/>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17</w:t>
            </w:r>
          </w:p>
        </w:tc>
        <w:tc>
          <w:tcPr>
            <w:tcW w:w="615"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spacing w:after="0" w:line="240" w:lineRule="auto"/>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38</w:t>
            </w:r>
          </w:p>
        </w:tc>
        <w:tc>
          <w:tcPr>
            <w:tcW w:w="1714"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pStyle w:val="BodyText"/>
              <w:ind w:right="3"/>
              <w:jc w:val="center"/>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26</w:t>
            </w:r>
          </w:p>
        </w:tc>
        <w:tc>
          <w:tcPr>
            <w:tcW w:w="791" w:type="dxa"/>
            <w:tcBorders>
              <w:top w:val="single" w:sz="4" w:space="0" w:color="auto"/>
              <w:left w:val="single" w:sz="4" w:space="0" w:color="auto"/>
              <w:bottom w:val="single" w:sz="4" w:space="0" w:color="auto"/>
              <w:right w:val="single" w:sz="4" w:space="0" w:color="auto"/>
            </w:tcBorders>
            <w:shd w:val="clear" w:color="auto" w:fill="FFFFFF" w:themeFill="background1"/>
          </w:tcPr>
          <w:p w:rsidR="00CC20DF" w:rsidRPr="0091630D" w:rsidRDefault="00CC20DF" w:rsidP="007F6475">
            <w:pPr>
              <w:spacing w:after="0" w:line="240" w:lineRule="auto"/>
              <w:jc w:val="center"/>
              <w:rPr>
                <w:rFonts w:asciiTheme="majorBidi" w:hAnsiTheme="majorBidi" w:cstheme="majorBidi"/>
                <w:color w:val="000000" w:themeColor="text1"/>
                <w:sz w:val="20"/>
                <w:szCs w:val="20"/>
                <w:lang w:val="id-ID"/>
              </w:rPr>
            </w:pPr>
            <w:r w:rsidRPr="0091630D">
              <w:rPr>
                <w:rFonts w:asciiTheme="majorBidi" w:hAnsiTheme="majorBidi" w:cstheme="majorBidi"/>
                <w:color w:val="000000" w:themeColor="text1"/>
                <w:sz w:val="20"/>
                <w:szCs w:val="20"/>
                <w:lang w:val="id-ID"/>
              </w:rPr>
              <w:t>52</w:t>
            </w:r>
          </w:p>
        </w:tc>
      </w:tr>
      <w:tr w:rsidR="00CC20DF" w:rsidRPr="0091630D" w:rsidTr="00CC20DF">
        <w:trPr>
          <w:trHeight w:val="332"/>
          <w:jc w:val="center"/>
        </w:trPr>
        <w:tc>
          <w:tcPr>
            <w:tcW w:w="3077" w:type="dxa"/>
            <w:gridSpan w:val="2"/>
            <w:tcBorders>
              <w:top w:val="single" w:sz="4" w:space="0" w:color="auto"/>
              <w:left w:val="single" w:sz="4" w:space="0" w:color="auto"/>
              <w:right w:val="single" w:sz="4" w:space="0" w:color="auto"/>
            </w:tcBorders>
            <w:shd w:val="clear" w:color="auto" w:fill="FFFFFF" w:themeFill="background1"/>
          </w:tcPr>
          <w:p w:rsidR="00CC20DF" w:rsidRPr="0091630D" w:rsidRDefault="00CC20DF" w:rsidP="007F6475">
            <w:pPr>
              <w:pStyle w:val="BodyText"/>
              <w:ind w:right="3"/>
              <w:jc w:val="center"/>
              <w:rPr>
                <w:rFonts w:asciiTheme="majorBidi" w:hAnsiTheme="majorBidi" w:cstheme="majorBidi"/>
                <w:b/>
                <w:bCs/>
                <w:color w:val="000000" w:themeColor="text1"/>
                <w:sz w:val="20"/>
                <w:szCs w:val="20"/>
                <w:lang w:val="id-ID"/>
              </w:rPr>
            </w:pPr>
            <w:r w:rsidRPr="0091630D">
              <w:rPr>
                <w:rFonts w:asciiTheme="majorBidi" w:hAnsiTheme="majorBidi" w:cstheme="majorBidi"/>
                <w:color w:val="000000" w:themeColor="text1"/>
                <w:sz w:val="20"/>
                <w:szCs w:val="20"/>
                <w:lang w:val="id-ID"/>
              </w:rPr>
              <w:t>Jumlah</w:t>
            </w:r>
          </w:p>
        </w:tc>
        <w:tc>
          <w:tcPr>
            <w:tcW w:w="1742" w:type="dxa"/>
            <w:tcBorders>
              <w:top w:val="single" w:sz="4" w:space="0" w:color="auto"/>
              <w:left w:val="single" w:sz="4" w:space="0" w:color="auto"/>
              <w:right w:val="single" w:sz="4" w:space="0" w:color="auto"/>
            </w:tcBorders>
            <w:shd w:val="clear" w:color="auto" w:fill="FFFFFF" w:themeFill="background1"/>
          </w:tcPr>
          <w:p w:rsidR="00CC20DF" w:rsidRPr="0091630D" w:rsidRDefault="00CC20DF" w:rsidP="007F6475">
            <w:pPr>
              <w:pStyle w:val="BodyText"/>
              <w:ind w:right="3"/>
              <w:jc w:val="center"/>
              <w:rPr>
                <w:rFonts w:asciiTheme="majorBidi" w:hAnsiTheme="majorBidi" w:cstheme="majorBidi"/>
                <w:b/>
                <w:color w:val="000000" w:themeColor="text1"/>
                <w:sz w:val="20"/>
                <w:szCs w:val="20"/>
                <w:lang w:val="id-ID"/>
              </w:rPr>
            </w:pPr>
            <w:r w:rsidRPr="0091630D">
              <w:rPr>
                <w:rFonts w:asciiTheme="majorBidi" w:hAnsiTheme="majorBidi" w:cstheme="majorBidi"/>
                <w:b/>
                <w:color w:val="000000" w:themeColor="text1"/>
                <w:sz w:val="20"/>
                <w:szCs w:val="20"/>
                <w:lang w:val="id-ID"/>
              </w:rPr>
              <w:t>45</w:t>
            </w:r>
          </w:p>
        </w:tc>
        <w:tc>
          <w:tcPr>
            <w:tcW w:w="615" w:type="dxa"/>
            <w:tcBorders>
              <w:top w:val="single" w:sz="4" w:space="0" w:color="auto"/>
              <w:left w:val="single" w:sz="4" w:space="0" w:color="auto"/>
              <w:right w:val="single" w:sz="4" w:space="0" w:color="auto"/>
            </w:tcBorders>
            <w:shd w:val="clear" w:color="auto" w:fill="FFFFFF" w:themeFill="background1"/>
          </w:tcPr>
          <w:p w:rsidR="00CC20DF" w:rsidRPr="0091630D" w:rsidRDefault="00CC20DF" w:rsidP="007F6475">
            <w:pPr>
              <w:spacing w:after="0" w:line="240" w:lineRule="auto"/>
              <w:rPr>
                <w:rFonts w:asciiTheme="majorBidi" w:hAnsiTheme="majorBidi" w:cstheme="majorBidi"/>
                <w:b/>
                <w:color w:val="000000" w:themeColor="text1"/>
                <w:sz w:val="20"/>
                <w:szCs w:val="20"/>
              </w:rPr>
            </w:pPr>
            <w:r w:rsidRPr="0091630D">
              <w:rPr>
                <w:rFonts w:asciiTheme="majorBidi" w:hAnsiTheme="majorBidi" w:cstheme="majorBidi"/>
                <w:b/>
                <w:color w:val="000000" w:themeColor="text1"/>
                <w:sz w:val="20"/>
                <w:szCs w:val="20"/>
              </w:rPr>
              <w:t>100</w:t>
            </w:r>
          </w:p>
        </w:tc>
        <w:tc>
          <w:tcPr>
            <w:tcW w:w="1714" w:type="dxa"/>
            <w:tcBorders>
              <w:top w:val="single" w:sz="4" w:space="0" w:color="auto"/>
              <w:left w:val="single" w:sz="4" w:space="0" w:color="auto"/>
              <w:right w:val="single" w:sz="4" w:space="0" w:color="auto"/>
            </w:tcBorders>
            <w:shd w:val="clear" w:color="auto" w:fill="FFFFFF" w:themeFill="background1"/>
          </w:tcPr>
          <w:p w:rsidR="00CC20DF" w:rsidRPr="0091630D" w:rsidRDefault="00CC20DF" w:rsidP="007F6475">
            <w:pPr>
              <w:spacing w:after="0" w:line="240" w:lineRule="auto"/>
              <w:jc w:val="center"/>
              <w:rPr>
                <w:rFonts w:asciiTheme="majorBidi" w:hAnsiTheme="majorBidi" w:cstheme="majorBidi"/>
                <w:b/>
                <w:color w:val="000000" w:themeColor="text1"/>
                <w:sz w:val="20"/>
                <w:szCs w:val="20"/>
                <w:lang w:val="en-US"/>
              </w:rPr>
            </w:pPr>
            <w:r>
              <w:rPr>
                <w:rFonts w:asciiTheme="majorBidi" w:hAnsiTheme="majorBidi" w:cstheme="majorBidi"/>
                <w:b/>
                <w:color w:val="000000" w:themeColor="text1"/>
                <w:sz w:val="20"/>
                <w:szCs w:val="20"/>
                <w:lang w:val="en-US"/>
              </w:rPr>
              <w:t>50</w:t>
            </w:r>
          </w:p>
        </w:tc>
        <w:tc>
          <w:tcPr>
            <w:tcW w:w="791" w:type="dxa"/>
            <w:tcBorders>
              <w:top w:val="single" w:sz="4" w:space="0" w:color="auto"/>
              <w:left w:val="single" w:sz="4" w:space="0" w:color="auto"/>
              <w:right w:val="single" w:sz="4" w:space="0" w:color="auto"/>
            </w:tcBorders>
            <w:shd w:val="clear" w:color="auto" w:fill="FFFFFF" w:themeFill="background1"/>
          </w:tcPr>
          <w:p w:rsidR="00CC20DF" w:rsidRPr="0091630D" w:rsidRDefault="00CC20DF" w:rsidP="007F6475">
            <w:pPr>
              <w:pStyle w:val="BodyText"/>
              <w:ind w:right="3"/>
              <w:jc w:val="center"/>
              <w:rPr>
                <w:rFonts w:asciiTheme="majorBidi" w:hAnsiTheme="majorBidi" w:cstheme="majorBidi"/>
                <w:b/>
                <w:color w:val="000000" w:themeColor="text1"/>
                <w:sz w:val="20"/>
                <w:szCs w:val="20"/>
              </w:rPr>
            </w:pPr>
            <w:r>
              <w:rPr>
                <w:rFonts w:asciiTheme="majorBidi" w:hAnsiTheme="majorBidi" w:cstheme="majorBidi"/>
                <w:b/>
                <w:color w:val="000000" w:themeColor="text1"/>
                <w:sz w:val="20"/>
                <w:szCs w:val="20"/>
              </w:rPr>
              <w:t>100</w:t>
            </w:r>
          </w:p>
        </w:tc>
      </w:tr>
    </w:tbl>
    <w:p w:rsidR="00CC20DF" w:rsidRDefault="00CC20DF" w:rsidP="00CC20DF">
      <w:pPr>
        <w:pStyle w:val="ListParagraph"/>
        <w:spacing w:before="0" w:beforeAutospacing="0" w:after="0" w:line="240" w:lineRule="auto"/>
        <w:ind w:leftChars="238" w:left="850" w:hangingChars="136" w:hanging="326"/>
        <w:jc w:val="both"/>
        <w:rPr>
          <w:rFonts w:asciiTheme="majorBidi" w:hAnsiTheme="majorBidi" w:cstheme="majorBidi"/>
          <w:i/>
          <w:color w:val="000000" w:themeColor="text1"/>
          <w:sz w:val="24"/>
          <w:szCs w:val="24"/>
        </w:rPr>
      </w:pPr>
      <w:r w:rsidRPr="00C57045">
        <w:rPr>
          <w:rFonts w:asciiTheme="majorBidi" w:hAnsiTheme="majorBidi" w:cstheme="majorBidi"/>
          <w:i/>
          <w:color w:val="000000" w:themeColor="text1"/>
          <w:sz w:val="24"/>
          <w:szCs w:val="24"/>
          <w:lang w:val="id-ID"/>
        </w:rPr>
        <w:t>Sumber: Data primer 2024</w:t>
      </w:r>
    </w:p>
    <w:p w:rsidR="00CC20DF" w:rsidRDefault="00CC20DF" w:rsidP="00CC20DF">
      <w:pPr>
        <w:spacing w:after="0" w:line="240" w:lineRule="auto"/>
        <w:jc w:val="both"/>
        <w:rPr>
          <w:rFonts w:asciiTheme="majorBidi" w:hAnsiTheme="majorBidi" w:cstheme="majorBidi"/>
          <w:i/>
          <w:color w:val="000000" w:themeColor="text1"/>
          <w:sz w:val="24"/>
          <w:szCs w:val="24"/>
          <w:lang w:val="en-US"/>
        </w:rPr>
      </w:pPr>
    </w:p>
    <w:p w:rsidR="00CC20DF" w:rsidRPr="00CC20DF" w:rsidRDefault="00CC20DF" w:rsidP="00CC20DF">
      <w:pPr>
        <w:spacing w:after="0" w:line="240" w:lineRule="auto"/>
        <w:jc w:val="both"/>
        <w:rPr>
          <w:rFonts w:asciiTheme="majorBidi" w:hAnsiTheme="majorBidi" w:cstheme="majorBidi"/>
          <w:i/>
          <w:color w:val="000000" w:themeColor="text1"/>
          <w:sz w:val="24"/>
          <w:szCs w:val="24"/>
          <w:lang w:val="en-US"/>
        </w:rPr>
      </w:pPr>
    </w:p>
    <w:p w:rsidR="00CC20DF" w:rsidRDefault="00CC20DF" w:rsidP="00CC20DF">
      <w:pPr>
        <w:pStyle w:val="BodyText"/>
        <w:ind w:left="284" w:right="3" w:firstLine="720"/>
        <w:jc w:val="both"/>
        <w:rPr>
          <w:rFonts w:asciiTheme="majorBidi" w:hAnsiTheme="majorBidi" w:cstheme="majorBidi"/>
          <w:color w:val="000000" w:themeColor="text1"/>
        </w:rPr>
      </w:pPr>
      <w:r w:rsidRPr="00C57045">
        <w:rPr>
          <w:rFonts w:asciiTheme="majorBidi" w:hAnsiTheme="majorBidi" w:cstheme="majorBidi"/>
          <w:color w:val="000000" w:themeColor="text1"/>
        </w:rPr>
        <w:t xml:space="preserve">Berdasarkan Tabel </w:t>
      </w:r>
      <w:r>
        <w:rPr>
          <w:rFonts w:asciiTheme="majorBidi" w:hAnsiTheme="majorBidi" w:cstheme="majorBidi"/>
          <w:color w:val="000000" w:themeColor="text1"/>
        </w:rPr>
        <w:t>2</w:t>
      </w:r>
      <w:r w:rsidRPr="00C57045">
        <w:rPr>
          <w:rFonts w:asciiTheme="majorBidi" w:hAnsiTheme="majorBidi" w:cstheme="majorBidi"/>
          <w:color w:val="000000" w:themeColor="text1"/>
        </w:rPr>
        <w:t xml:space="preserve"> menunjukkan bahwa sebanyak </w:t>
      </w:r>
      <w:r w:rsidRPr="00C57045">
        <w:rPr>
          <w:rFonts w:asciiTheme="majorBidi" w:hAnsiTheme="majorBidi" w:cstheme="majorBidi"/>
          <w:color w:val="000000" w:themeColor="text1"/>
          <w:lang w:val="id-ID"/>
        </w:rPr>
        <w:t>28</w:t>
      </w:r>
      <w:r w:rsidRPr="00C57045">
        <w:rPr>
          <w:rFonts w:asciiTheme="majorBidi" w:hAnsiTheme="majorBidi" w:cstheme="majorBidi"/>
          <w:color w:val="000000" w:themeColor="text1"/>
        </w:rPr>
        <w:t xml:space="preserve"> orang (6</w:t>
      </w:r>
      <w:r w:rsidRPr="00C57045">
        <w:rPr>
          <w:rFonts w:asciiTheme="majorBidi" w:hAnsiTheme="majorBidi" w:cstheme="majorBidi"/>
          <w:color w:val="000000" w:themeColor="text1"/>
          <w:lang w:val="id-ID"/>
        </w:rPr>
        <w:t>2</w:t>
      </w:r>
      <w:r w:rsidRPr="00C57045">
        <w:rPr>
          <w:rFonts w:asciiTheme="majorBidi" w:hAnsiTheme="majorBidi" w:cstheme="majorBidi"/>
          <w:color w:val="000000" w:themeColor="text1"/>
        </w:rPr>
        <w:t xml:space="preserve">%) yang sering mengunjungi TKHA </w:t>
      </w:r>
      <w:proofErr w:type="spellStart"/>
      <w:r w:rsidRPr="00C57045">
        <w:rPr>
          <w:rFonts w:asciiTheme="majorBidi" w:hAnsiTheme="majorBidi" w:cstheme="majorBidi"/>
          <w:color w:val="000000" w:themeColor="text1"/>
        </w:rPr>
        <w:t>Unilak</w:t>
      </w:r>
      <w:proofErr w:type="spellEnd"/>
      <w:r w:rsidRPr="00C57045">
        <w:rPr>
          <w:rFonts w:asciiTheme="majorBidi" w:hAnsiTheme="majorBidi" w:cstheme="majorBidi"/>
          <w:color w:val="000000" w:themeColor="text1"/>
        </w:rPr>
        <w:t xml:space="preserve"> berjenis kelamin laki-laki</w:t>
      </w:r>
      <w:r w:rsidRPr="00C57045">
        <w:rPr>
          <w:rFonts w:asciiTheme="majorBidi" w:hAnsiTheme="majorBidi" w:cstheme="majorBidi"/>
          <w:color w:val="000000" w:themeColor="text1"/>
          <w:lang w:val="id-ID"/>
        </w:rPr>
        <w:t>, d</w:t>
      </w:r>
      <w:r w:rsidRPr="00C57045">
        <w:rPr>
          <w:rFonts w:asciiTheme="majorBidi" w:hAnsiTheme="majorBidi" w:cstheme="majorBidi"/>
          <w:color w:val="000000" w:themeColor="text1"/>
        </w:rPr>
        <w:t>an sebanyak 1</w:t>
      </w:r>
      <w:r w:rsidRPr="00C57045">
        <w:rPr>
          <w:rFonts w:asciiTheme="majorBidi" w:hAnsiTheme="majorBidi" w:cstheme="majorBidi"/>
          <w:color w:val="000000" w:themeColor="text1"/>
          <w:lang w:val="id-ID"/>
        </w:rPr>
        <w:t>7</w:t>
      </w:r>
      <w:r w:rsidRPr="00C57045">
        <w:rPr>
          <w:rFonts w:asciiTheme="majorBidi" w:hAnsiTheme="majorBidi" w:cstheme="majorBidi"/>
          <w:color w:val="000000" w:themeColor="text1"/>
        </w:rPr>
        <w:t xml:space="preserve"> orang (</w:t>
      </w:r>
      <w:r w:rsidRPr="00C57045">
        <w:rPr>
          <w:rFonts w:asciiTheme="majorBidi" w:hAnsiTheme="majorBidi" w:cstheme="majorBidi"/>
          <w:color w:val="000000" w:themeColor="text1"/>
          <w:lang w:val="id-ID"/>
        </w:rPr>
        <w:t>38</w:t>
      </w:r>
      <w:r w:rsidRPr="00C57045">
        <w:rPr>
          <w:rFonts w:asciiTheme="majorBidi" w:hAnsiTheme="majorBidi" w:cstheme="majorBidi"/>
          <w:color w:val="000000" w:themeColor="text1"/>
        </w:rPr>
        <w:t xml:space="preserve">%) berjenis kelamin perempuan. </w:t>
      </w:r>
      <w:r w:rsidRPr="00C57045">
        <w:rPr>
          <w:rFonts w:asciiTheme="majorBidi" w:hAnsiTheme="majorBidi" w:cstheme="majorBidi"/>
          <w:color w:val="000000" w:themeColor="text1"/>
          <w:lang w:val="id-ID"/>
        </w:rPr>
        <w:t>Sementara itu untuk Ekoriparian Unilak</w:t>
      </w:r>
      <w:r w:rsidRPr="00C57045">
        <w:rPr>
          <w:rFonts w:asciiTheme="majorBidi" w:hAnsiTheme="majorBidi" w:cstheme="majorBidi"/>
          <w:color w:val="000000" w:themeColor="text1"/>
        </w:rPr>
        <w:t xml:space="preserve"> </w:t>
      </w:r>
      <w:r w:rsidRPr="00C57045">
        <w:rPr>
          <w:rFonts w:asciiTheme="majorBidi" w:hAnsiTheme="majorBidi" w:cstheme="majorBidi"/>
          <w:color w:val="000000" w:themeColor="text1"/>
          <w:lang w:val="id-ID"/>
        </w:rPr>
        <w:t xml:space="preserve">pengunjung laki-laki berjumlah 24 orang (48%) dan perempuan berjumlah 26 orang (52%). Pengunjung </w:t>
      </w:r>
      <w:r w:rsidRPr="00C57045">
        <w:rPr>
          <w:rFonts w:asciiTheme="majorBidi" w:hAnsiTheme="majorBidi" w:cstheme="majorBidi"/>
          <w:color w:val="000000" w:themeColor="text1"/>
        </w:rPr>
        <w:t>TKHA</w:t>
      </w:r>
      <w:r w:rsidRPr="00C57045">
        <w:rPr>
          <w:rFonts w:asciiTheme="majorBidi" w:hAnsiTheme="majorBidi" w:cstheme="majorBidi"/>
          <w:color w:val="000000" w:themeColor="text1"/>
          <w:lang w:val="id-ID"/>
        </w:rPr>
        <w:t xml:space="preserve"> dan </w:t>
      </w:r>
      <w:proofErr w:type="spellStart"/>
      <w:r w:rsidRPr="00C57045">
        <w:rPr>
          <w:rFonts w:asciiTheme="majorBidi" w:hAnsiTheme="majorBidi" w:cstheme="majorBidi"/>
          <w:color w:val="000000" w:themeColor="text1"/>
        </w:rPr>
        <w:t>Unilak</w:t>
      </w:r>
      <w:proofErr w:type="spellEnd"/>
      <w:r w:rsidRPr="00C57045">
        <w:rPr>
          <w:rFonts w:asciiTheme="majorBidi" w:hAnsiTheme="majorBidi" w:cstheme="majorBidi"/>
          <w:color w:val="000000" w:themeColor="text1"/>
        </w:rPr>
        <w:t xml:space="preserve"> didominasi laki-laki.  </w:t>
      </w:r>
      <w:proofErr w:type="gramStart"/>
      <w:r w:rsidRPr="00C57045">
        <w:rPr>
          <w:rFonts w:asciiTheme="majorBidi" w:hAnsiTheme="majorBidi" w:cstheme="majorBidi"/>
          <w:color w:val="000000" w:themeColor="text1"/>
        </w:rPr>
        <w:t>Menurut pengunjung laki-laki, karena cocok dipakai sebagai tempat nongkrong dan bercerita, serta menikmati pemandangan.</w:t>
      </w:r>
      <w:proofErr w:type="gramEnd"/>
      <w:r w:rsidRPr="00C57045">
        <w:rPr>
          <w:rFonts w:asciiTheme="majorBidi" w:hAnsiTheme="majorBidi" w:cstheme="majorBidi"/>
          <w:color w:val="000000" w:themeColor="text1"/>
        </w:rPr>
        <w:t xml:space="preserve"> </w:t>
      </w:r>
      <w:r w:rsidRPr="00C57045">
        <w:rPr>
          <w:rFonts w:asciiTheme="majorBidi" w:hAnsiTheme="majorBidi" w:cstheme="majorBidi"/>
          <w:color w:val="000000" w:themeColor="text1"/>
          <w:lang w:val="id-ID"/>
        </w:rPr>
        <w:t xml:space="preserve">Sedangkan untuk Ekoriparian didominasi oleh perempuan, karena tempatnya cocok untuk dijadikan objek berfoto. </w:t>
      </w:r>
      <w:proofErr w:type="gramStart"/>
      <w:r w:rsidRPr="00C57045">
        <w:rPr>
          <w:rFonts w:asciiTheme="majorBidi" w:hAnsiTheme="majorBidi" w:cstheme="majorBidi"/>
          <w:color w:val="000000" w:themeColor="text1"/>
        </w:rPr>
        <w:t xml:space="preserve">Beberapa responden laki-laki mengatakan bahwa mereka sering datang ke </w:t>
      </w:r>
      <w:proofErr w:type="spellStart"/>
      <w:r w:rsidRPr="00C57045">
        <w:rPr>
          <w:rFonts w:asciiTheme="majorBidi" w:hAnsiTheme="majorBidi" w:cstheme="majorBidi"/>
          <w:color w:val="000000" w:themeColor="text1"/>
        </w:rPr>
        <w:t>Ekoriparian</w:t>
      </w:r>
      <w:proofErr w:type="spellEnd"/>
      <w:r w:rsidRPr="00C57045">
        <w:rPr>
          <w:rFonts w:asciiTheme="majorBidi" w:hAnsiTheme="majorBidi" w:cstheme="majorBidi"/>
          <w:color w:val="000000" w:themeColor="text1"/>
        </w:rPr>
        <w:t xml:space="preserve"> karena suasana lebih tenang, nyaman, sekedar untuk mencari ketenangan.</w:t>
      </w:r>
      <w:proofErr w:type="gramEnd"/>
      <w:r w:rsidRPr="00C57045">
        <w:rPr>
          <w:rFonts w:asciiTheme="majorBidi" w:hAnsiTheme="majorBidi" w:cstheme="majorBidi"/>
          <w:color w:val="000000" w:themeColor="text1"/>
        </w:rPr>
        <w:t xml:space="preserve">  </w:t>
      </w:r>
      <w:proofErr w:type="gramStart"/>
      <w:r w:rsidRPr="00C57045">
        <w:rPr>
          <w:rFonts w:asciiTheme="majorBidi" w:hAnsiTheme="majorBidi" w:cstheme="majorBidi"/>
          <w:color w:val="000000" w:themeColor="text1"/>
        </w:rPr>
        <w:t>Selain itu mereka mengatakan bahwa mereka</w:t>
      </w:r>
      <w:r w:rsidRPr="00C57045">
        <w:rPr>
          <w:rFonts w:asciiTheme="majorBidi" w:hAnsiTheme="majorBidi" w:cstheme="majorBidi"/>
          <w:color w:val="000000" w:themeColor="text1"/>
          <w:lang w:val="id-ID"/>
        </w:rPr>
        <w:t xml:space="preserve"> tidak </w:t>
      </w:r>
      <w:r w:rsidRPr="00C57045">
        <w:rPr>
          <w:rFonts w:asciiTheme="majorBidi" w:hAnsiTheme="majorBidi" w:cstheme="majorBidi"/>
          <w:color w:val="000000" w:themeColor="text1"/>
        </w:rPr>
        <w:t>terlalu suka dengan hal-hal yang berbau ekstrim seperti m</w:t>
      </w:r>
      <w:r w:rsidRPr="00C57045">
        <w:rPr>
          <w:rFonts w:asciiTheme="majorBidi" w:hAnsiTheme="majorBidi" w:cstheme="majorBidi"/>
          <w:color w:val="000000" w:themeColor="text1"/>
          <w:lang w:val="id-ID"/>
        </w:rPr>
        <w:t>endaki gunung</w:t>
      </w:r>
      <w:r w:rsidRPr="00C57045">
        <w:rPr>
          <w:rFonts w:asciiTheme="majorBidi" w:hAnsiTheme="majorBidi" w:cstheme="majorBidi"/>
          <w:color w:val="000000" w:themeColor="text1"/>
        </w:rPr>
        <w:t xml:space="preserve"> atau </w:t>
      </w:r>
      <w:r w:rsidRPr="00C57045">
        <w:rPr>
          <w:rFonts w:asciiTheme="majorBidi" w:hAnsiTheme="majorBidi" w:cstheme="majorBidi"/>
          <w:color w:val="000000" w:themeColor="text1"/>
          <w:lang w:val="id-ID"/>
        </w:rPr>
        <w:t>panjat tebing</w:t>
      </w:r>
      <w:r w:rsidRPr="00C57045">
        <w:rPr>
          <w:rFonts w:asciiTheme="majorBidi" w:hAnsiTheme="majorBidi" w:cstheme="majorBidi"/>
          <w:color w:val="000000" w:themeColor="text1"/>
        </w:rPr>
        <w:t>.</w:t>
      </w:r>
      <w:proofErr w:type="gramEnd"/>
    </w:p>
    <w:p w:rsidR="00CC20DF" w:rsidRDefault="00CC20DF" w:rsidP="00CC20DF">
      <w:pPr>
        <w:pStyle w:val="BodyText"/>
        <w:ind w:left="284" w:right="3" w:firstLine="720"/>
        <w:jc w:val="both"/>
        <w:rPr>
          <w:rFonts w:asciiTheme="majorBidi" w:hAnsiTheme="majorBidi" w:cstheme="majorBidi"/>
          <w:color w:val="000000" w:themeColor="text1"/>
        </w:rPr>
      </w:pPr>
      <w:proofErr w:type="gramStart"/>
      <w:r w:rsidRPr="00C57045">
        <w:rPr>
          <w:rFonts w:asciiTheme="majorBidi" w:hAnsiTheme="majorBidi" w:cstheme="majorBidi"/>
          <w:color w:val="000000" w:themeColor="text1"/>
        </w:rPr>
        <w:t xml:space="preserve">Menurut </w:t>
      </w:r>
      <w:proofErr w:type="spellStart"/>
      <w:r w:rsidRPr="00C57045">
        <w:rPr>
          <w:rFonts w:asciiTheme="majorBidi" w:hAnsiTheme="majorBidi" w:cstheme="majorBidi"/>
          <w:color w:val="000000" w:themeColor="text1"/>
        </w:rPr>
        <w:t>Junanto</w:t>
      </w:r>
      <w:proofErr w:type="spellEnd"/>
      <w:r w:rsidRPr="00C57045">
        <w:rPr>
          <w:rFonts w:asciiTheme="majorBidi" w:hAnsiTheme="majorBidi" w:cstheme="majorBidi"/>
          <w:color w:val="000000" w:themeColor="text1"/>
        </w:rPr>
        <w:t xml:space="preserve"> (2019) dari riset yang dilakukan terhadap </w:t>
      </w:r>
      <w:proofErr w:type="spellStart"/>
      <w:r w:rsidRPr="00C57045">
        <w:rPr>
          <w:rFonts w:asciiTheme="majorBidi" w:hAnsiTheme="majorBidi" w:cstheme="majorBidi"/>
          <w:color w:val="000000" w:themeColor="text1"/>
        </w:rPr>
        <w:t>wistawan</w:t>
      </w:r>
      <w:proofErr w:type="spellEnd"/>
      <w:r w:rsidRPr="00C57045">
        <w:rPr>
          <w:rFonts w:asciiTheme="majorBidi" w:hAnsiTheme="majorBidi" w:cstheme="majorBidi"/>
          <w:color w:val="000000" w:themeColor="text1"/>
        </w:rPr>
        <w:t xml:space="preserve"> mancanegara pada obyek wisata di Yogyakarta, menyatakan bahwa wisatawan mancanegara laki-laki lebih banyak daripada wisatawan perempuan.</w:t>
      </w:r>
      <w:proofErr w:type="gramEnd"/>
      <w:r w:rsidRPr="00C57045">
        <w:rPr>
          <w:rFonts w:asciiTheme="majorBidi" w:hAnsiTheme="majorBidi" w:cstheme="majorBidi"/>
          <w:color w:val="000000" w:themeColor="text1"/>
        </w:rPr>
        <w:t xml:space="preserve">  </w:t>
      </w:r>
      <w:proofErr w:type="gramStart"/>
      <w:r w:rsidRPr="00C57045">
        <w:rPr>
          <w:rFonts w:asciiTheme="majorBidi" w:hAnsiTheme="majorBidi" w:cstheme="majorBidi"/>
          <w:color w:val="000000" w:themeColor="text1"/>
        </w:rPr>
        <w:t xml:space="preserve">Hal ini disebabkan </w:t>
      </w:r>
      <w:r w:rsidRPr="00C57045">
        <w:rPr>
          <w:rFonts w:asciiTheme="majorBidi" w:hAnsiTheme="majorBidi" w:cstheme="majorBidi"/>
          <w:color w:val="000000" w:themeColor="text1"/>
          <w:lang w:val="id-ID"/>
        </w:rPr>
        <w:t>karena k</w:t>
      </w:r>
      <w:proofErr w:type="spellStart"/>
      <w:r w:rsidRPr="00C57045">
        <w:rPr>
          <w:rFonts w:asciiTheme="majorBidi" w:hAnsiTheme="majorBidi" w:cstheme="majorBidi"/>
          <w:color w:val="000000" w:themeColor="text1"/>
        </w:rPr>
        <w:t>eselamatan</w:t>
      </w:r>
      <w:proofErr w:type="spellEnd"/>
      <w:r w:rsidRPr="00C57045">
        <w:rPr>
          <w:rFonts w:asciiTheme="majorBidi" w:hAnsiTheme="majorBidi" w:cstheme="majorBidi"/>
          <w:color w:val="000000" w:themeColor="text1"/>
        </w:rPr>
        <w:t xml:space="preserve"> dan keamanan wisata merupakan salah satu unsur yang paling penting dalam industri pariwisata karena dapat mempengaruhi jumlah kunjungan wisatawan ke suatu destinasi.</w:t>
      </w:r>
      <w:proofErr w:type="gramEnd"/>
      <w:r w:rsidRPr="00C57045">
        <w:rPr>
          <w:rFonts w:asciiTheme="majorBidi" w:hAnsiTheme="majorBidi" w:cstheme="majorBidi"/>
          <w:color w:val="000000" w:themeColor="text1"/>
        </w:rPr>
        <w:t xml:space="preserve"> </w:t>
      </w:r>
      <w:proofErr w:type="gramStart"/>
      <w:r w:rsidRPr="00C57045">
        <w:rPr>
          <w:rFonts w:asciiTheme="majorBidi" w:hAnsiTheme="majorBidi" w:cstheme="majorBidi"/>
          <w:color w:val="000000" w:themeColor="text1"/>
        </w:rPr>
        <w:t xml:space="preserve">Dari sisi daya </w:t>
      </w:r>
      <w:r w:rsidRPr="00C57045">
        <w:rPr>
          <w:rFonts w:asciiTheme="majorBidi" w:hAnsiTheme="majorBidi" w:cstheme="majorBidi"/>
          <w:color w:val="000000" w:themeColor="text1"/>
          <w:lang w:val="id-ID"/>
        </w:rPr>
        <w:t>t</w:t>
      </w:r>
      <w:r w:rsidRPr="00C57045">
        <w:rPr>
          <w:rFonts w:asciiTheme="majorBidi" w:hAnsiTheme="majorBidi" w:cstheme="majorBidi"/>
          <w:color w:val="000000" w:themeColor="text1"/>
        </w:rPr>
        <w:t>arik wisata, kebanyakan wisatawan lebih suka dengan wisata alam yang tidak membutuhkan tenaga ekstra.</w:t>
      </w:r>
      <w:proofErr w:type="gramEnd"/>
      <w:r w:rsidRPr="00C57045">
        <w:rPr>
          <w:rFonts w:asciiTheme="majorBidi" w:hAnsiTheme="majorBidi" w:cstheme="majorBidi"/>
          <w:color w:val="000000" w:themeColor="text1"/>
        </w:rPr>
        <w:t xml:space="preserve"> Disamping wisata alam, juga pilihan situs bersejarah yang memiliki suasana berbeda, termasuk tempat nyaman seperti café bisa menjadi alternatif menghabiskan waktu mengobrol hati ke hati untuk self-healing bersama peserta perjalanan yang khusus diikuti dalam wisata ala lelaki</w:t>
      </w:r>
      <w:r w:rsidRPr="00C57045">
        <w:rPr>
          <w:rFonts w:asciiTheme="majorBidi" w:hAnsiTheme="majorBidi" w:cstheme="majorBidi"/>
          <w:color w:val="000000" w:themeColor="text1"/>
          <w:lang w:val="id-ID"/>
        </w:rPr>
        <w:t xml:space="preserve"> </w:t>
      </w:r>
      <w:r w:rsidRPr="00C57045">
        <w:rPr>
          <w:rFonts w:asciiTheme="majorBidi" w:hAnsiTheme="majorBidi" w:cstheme="majorBidi"/>
          <w:color w:val="000000" w:themeColor="text1"/>
        </w:rPr>
        <w:fldChar w:fldCharType="begin" w:fldLock="1"/>
      </w:r>
      <w:r w:rsidRPr="00C57045">
        <w:rPr>
          <w:rFonts w:asciiTheme="majorBidi" w:hAnsiTheme="majorBidi" w:cstheme="majorBidi"/>
          <w:color w:val="000000" w:themeColor="text1"/>
        </w:rPr>
        <w:instrText>ADDIN CSL_CITATION {"citationItems":[{"id":"ITEM-1","itemData":{"abstract":"Penelitian ini merupakan kajian awal dari penelitian utama terkait perilaku wisatawan terkait dengan trend wisata ala lelaki atau biasa disebut mancation. Mancation adalah jenis wisata yang hanya memperbolehkan lelaki sebagai pesertanya karena pilihan aktivitas dan destinasi wisatanya dianggap hanya khusus lelaki. Salah satu contohnya seperti aktivitas ekstrim atau sekedar memenuhi kenyamanan jika hanya diikuti lelaki saja. Tujuan dari penelitian awal ini adalah memahami empat atribut preferensi wisatawan ala lelaki yaitu 1) aktivitas wisata, 2) pemilihan destinasi wisata, 3) jenis transportasi, dan 4) fasilitas menginap. Metode penelitian yang digunakan adalah kualitatif dengan analisis deskriptif dari data wawancara yang mendalam kepada lima informan penelitian yang pernah melakukan wisata ala lelaki. Kriteria informan tentu saja lelaki, bersedia diwawancara dan pernah melakukan wisata ala lelaki. Hasilnya aktivitas wisata bukan hanya membutuhkan tenaga ekstra dan ekstrim, namun juga menghabiskan waktu seperti ngobrol sambil bermain games bersama. Destinasi wisata yang banyak dipilih terkait alam termasuk situs bersejarah sampai ke tempat yang nyaman untuk mengobrol bersama. Tidak ada preferensi khusus mengenai transportasi, tetapi kendaraan motor menjadi pilihan utama selain kendaraan umum agar dapat menghabiskan waktu bersama. Begitu halnya dengan penginapan, tidak ada kategori khusus namun mayoritas memilih Villa atau Hotel sebagian lain memilih homestay atau rumah kerabat.","author":[{"dropping-particle":"","family":"Wangsamihardja","given":"Fauzan Fadhillah","non-dropping-particle":"","parse-names":false,"suffix":""},{"dropping-particle":"","family":"Andrianto","given":"Tomy","non-dropping-particle":"","parse-names":false,"suffix":""}],"container-title":"The 13th Industrial Research Workshop and National Seminar","id":"ITEM-1","issued":{"date-parts":[["2022"]]},"page":"13-14","title":"Preferensi Wisata ala Lelaki ( Mancation )","type":"article-journal"},"uris":["http://www.mendeley.com/documents/?uuid=70310a09-49a3-43b3-9226-83bc73f0f3f3"]}],"mendeley":{"formattedCitation":"(Wangsamihardja &amp; Andrianto, 2022)","plainTextFormattedCitation":"(Wangsamihardja &amp; Andrianto, 2022)","previouslyFormattedCitation":"(Wangsamihardja &amp; Andrianto, 2022)"},"properties":{"noteIndex":0},"schema":"https://github.com/citation-style-language/schema/raw/master/csl-citation.json"}</w:instrText>
      </w:r>
      <w:r w:rsidRPr="00C57045">
        <w:rPr>
          <w:rFonts w:asciiTheme="majorBidi" w:hAnsiTheme="majorBidi" w:cstheme="majorBidi"/>
          <w:color w:val="000000" w:themeColor="text1"/>
        </w:rPr>
        <w:fldChar w:fldCharType="separate"/>
      </w:r>
      <w:r w:rsidRPr="00C57045">
        <w:rPr>
          <w:rFonts w:asciiTheme="majorBidi" w:hAnsiTheme="majorBidi" w:cstheme="majorBidi"/>
          <w:color w:val="000000" w:themeColor="text1"/>
        </w:rPr>
        <w:t>(</w:t>
      </w:r>
      <w:proofErr w:type="spellStart"/>
      <w:r w:rsidRPr="00C57045">
        <w:rPr>
          <w:rFonts w:asciiTheme="majorBidi" w:hAnsiTheme="majorBidi" w:cstheme="majorBidi"/>
          <w:color w:val="000000" w:themeColor="text1"/>
        </w:rPr>
        <w:t>Wangsamihardja</w:t>
      </w:r>
      <w:proofErr w:type="spellEnd"/>
      <w:r w:rsidRPr="00C57045">
        <w:rPr>
          <w:rFonts w:asciiTheme="majorBidi" w:hAnsiTheme="majorBidi" w:cstheme="majorBidi"/>
          <w:color w:val="000000" w:themeColor="text1"/>
        </w:rPr>
        <w:t xml:space="preserve"> &amp; </w:t>
      </w:r>
      <w:proofErr w:type="spellStart"/>
      <w:r w:rsidRPr="00C57045">
        <w:rPr>
          <w:rFonts w:asciiTheme="majorBidi" w:hAnsiTheme="majorBidi" w:cstheme="majorBidi"/>
          <w:color w:val="000000" w:themeColor="text1"/>
        </w:rPr>
        <w:t>Andrianto</w:t>
      </w:r>
      <w:proofErr w:type="spellEnd"/>
      <w:r w:rsidRPr="00C57045">
        <w:rPr>
          <w:rFonts w:asciiTheme="majorBidi" w:hAnsiTheme="majorBidi" w:cstheme="majorBidi"/>
          <w:color w:val="000000" w:themeColor="text1"/>
        </w:rPr>
        <w:t>, 2022)</w:t>
      </w:r>
      <w:r w:rsidRPr="00C57045">
        <w:rPr>
          <w:rFonts w:asciiTheme="majorBidi" w:hAnsiTheme="majorBidi" w:cstheme="majorBidi"/>
          <w:color w:val="000000" w:themeColor="text1"/>
        </w:rPr>
        <w:fldChar w:fldCharType="end"/>
      </w:r>
      <w:r>
        <w:rPr>
          <w:rFonts w:asciiTheme="majorBidi" w:hAnsiTheme="majorBidi" w:cstheme="majorBidi"/>
          <w:color w:val="000000" w:themeColor="text1"/>
          <w:lang w:val="id-ID"/>
        </w:rPr>
        <w:t>.</w:t>
      </w:r>
    </w:p>
    <w:p w:rsidR="00CC20DF" w:rsidRDefault="00CC20DF" w:rsidP="00CC20DF">
      <w:pPr>
        <w:pStyle w:val="BodyText"/>
        <w:ind w:left="284" w:right="3" w:firstLine="720"/>
        <w:jc w:val="both"/>
        <w:rPr>
          <w:rFonts w:asciiTheme="majorBidi" w:hAnsiTheme="majorBidi" w:cstheme="majorBidi"/>
          <w:color w:val="000000" w:themeColor="text1"/>
        </w:rPr>
      </w:pPr>
    </w:p>
    <w:p w:rsidR="00CC20DF" w:rsidRDefault="00CC20DF" w:rsidP="00CC20DF">
      <w:pPr>
        <w:pStyle w:val="BodyText"/>
        <w:ind w:left="284" w:right="3" w:firstLine="720"/>
        <w:jc w:val="both"/>
        <w:rPr>
          <w:rFonts w:asciiTheme="majorBidi" w:hAnsiTheme="majorBidi" w:cstheme="majorBidi"/>
          <w:color w:val="000000" w:themeColor="text1"/>
        </w:rPr>
      </w:pPr>
    </w:p>
    <w:p w:rsidR="00CC20DF" w:rsidRDefault="00CC20DF" w:rsidP="00CC20DF">
      <w:pPr>
        <w:pStyle w:val="BodyText"/>
        <w:ind w:left="284" w:right="3" w:firstLine="720"/>
        <w:jc w:val="both"/>
        <w:rPr>
          <w:rFonts w:asciiTheme="majorBidi" w:hAnsiTheme="majorBidi" w:cstheme="majorBidi"/>
          <w:color w:val="000000" w:themeColor="text1"/>
        </w:rPr>
      </w:pPr>
    </w:p>
    <w:p w:rsidR="00CC20DF" w:rsidRDefault="00CC20DF" w:rsidP="007F6475">
      <w:pPr>
        <w:pStyle w:val="BodyText"/>
        <w:ind w:left="0" w:right="3"/>
        <w:jc w:val="both"/>
        <w:rPr>
          <w:rFonts w:asciiTheme="majorBidi" w:hAnsiTheme="majorBidi" w:cstheme="majorBidi"/>
          <w:color w:val="000000" w:themeColor="text1"/>
        </w:rPr>
      </w:pPr>
    </w:p>
    <w:p w:rsidR="00CC20DF" w:rsidRDefault="00CC20DF" w:rsidP="00CC20DF">
      <w:pPr>
        <w:pStyle w:val="BodyText"/>
        <w:ind w:left="284" w:right="3" w:firstLine="720"/>
        <w:jc w:val="both"/>
        <w:rPr>
          <w:rFonts w:asciiTheme="majorBidi" w:hAnsiTheme="majorBidi" w:cstheme="majorBidi"/>
          <w:color w:val="000000" w:themeColor="text1"/>
        </w:rPr>
      </w:pPr>
      <w:proofErr w:type="gramStart"/>
      <w:r w:rsidRPr="00C57045">
        <w:rPr>
          <w:rFonts w:asciiTheme="majorBidi" w:hAnsiTheme="majorBidi" w:cstheme="majorBidi"/>
          <w:color w:val="000000" w:themeColor="text1"/>
        </w:rPr>
        <w:lastRenderedPageBreak/>
        <w:t xml:space="preserve">Karakteristik responden yang sering mengunjungi TKHA dan </w:t>
      </w:r>
      <w:proofErr w:type="spellStart"/>
      <w:r w:rsidRPr="00C57045">
        <w:rPr>
          <w:rFonts w:asciiTheme="majorBidi" w:hAnsiTheme="majorBidi" w:cstheme="majorBidi"/>
          <w:color w:val="000000" w:themeColor="text1"/>
        </w:rPr>
        <w:t>Ekoriparian</w:t>
      </w:r>
      <w:proofErr w:type="spellEnd"/>
      <w:r w:rsidRPr="00C57045">
        <w:rPr>
          <w:rFonts w:asciiTheme="majorBidi" w:hAnsiTheme="majorBidi" w:cstheme="majorBidi"/>
          <w:color w:val="000000" w:themeColor="text1"/>
        </w:rPr>
        <w:t xml:space="preserve"> </w:t>
      </w:r>
      <w:proofErr w:type="spellStart"/>
      <w:r w:rsidRPr="00C57045">
        <w:rPr>
          <w:rFonts w:asciiTheme="majorBidi" w:hAnsiTheme="majorBidi" w:cstheme="majorBidi"/>
          <w:color w:val="000000" w:themeColor="text1"/>
        </w:rPr>
        <w:t>Unilak</w:t>
      </w:r>
      <w:proofErr w:type="spellEnd"/>
      <w:r w:rsidRPr="00C57045">
        <w:rPr>
          <w:rFonts w:asciiTheme="majorBidi" w:hAnsiTheme="majorBidi" w:cstheme="majorBidi"/>
          <w:color w:val="000000" w:themeColor="text1"/>
        </w:rPr>
        <w:t xml:space="preserve"> berdasarkan jenis pekerjaan disajikan pada Tabel </w:t>
      </w:r>
      <w:r>
        <w:rPr>
          <w:rFonts w:asciiTheme="majorBidi" w:hAnsiTheme="majorBidi" w:cstheme="majorBidi"/>
          <w:color w:val="000000" w:themeColor="text1"/>
        </w:rPr>
        <w:t>3</w:t>
      </w:r>
      <w:r w:rsidR="007F6475">
        <w:rPr>
          <w:rFonts w:asciiTheme="majorBidi" w:hAnsiTheme="majorBidi" w:cstheme="majorBidi"/>
          <w:color w:val="000000" w:themeColor="text1"/>
        </w:rPr>
        <w:t>.</w:t>
      </w:r>
      <w:proofErr w:type="gramEnd"/>
    </w:p>
    <w:p w:rsidR="007F6475" w:rsidRDefault="007F6475" w:rsidP="00CC20DF">
      <w:pPr>
        <w:pStyle w:val="BodyText"/>
        <w:ind w:left="284" w:right="3" w:firstLine="720"/>
        <w:jc w:val="both"/>
        <w:rPr>
          <w:rFonts w:asciiTheme="majorBidi" w:hAnsiTheme="majorBidi" w:cstheme="majorBidi"/>
          <w:color w:val="000000" w:themeColor="text1"/>
        </w:rPr>
      </w:pPr>
    </w:p>
    <w:p w:rsidR="00CC20DF" w:rsidRPr="007F6475" w:rsidRDefault="00CC20DF" w:rsidP="007F6475">
      <w:pPr>
        <w:pStyle w:val="BodyText"/>
        <w:ind w:left="0" w:right="3"/>
        <w:jc w:val="center"/>
        <w:rPr>
          <w:rFonts w:asciiTheme="majorBidi" w:hAnsiTheme="majorBidi" w:cstheme="majorBidi"/>
          <w:bCs/>
          <w:i/>
          <w:color w:val="000000" w:themeColor="text1"/>
        </w:rPr>
      </w:pPr>
      <w:r w:rsidRPr="00C57045">
        <w:rPr>
          <w:rFonts w:asciiTheme="majorBidi" w:hAnsiTheme="majorBidi" w:cstheme="majorBidi"/>
          <w:bCs/>
          <w:color w:val="000000" w:themeColor="text1"/>
          <w:lang w:val="id-ID"/>
        </w:rPr>
        <w:t xml:space="preserve">Tabel </w:t>
      </w:r>
      <w:r>
        <w:rPr>
          <w:rFonts w:asciiTheme="majorBidi" w:hAnsiTheme="majorBidi" w:cstheme="majorBidi"/>
          <w:bCs/>
          <w:color w:val="000000" w:themeColor="text1"/>
        </w:rPr>
        <w:t>3</w:t>
      </w:r>
      <w:r w:rsidRPr="00C57045">
        <w:rPr>
          <w:rFonts w:asciiTheme="majorBidi" w:hAnsiTheme="majorBidi" w:cstheme="majorBidi"/>
          <w:bCs/>
          <w:color w:val="000000" w:themeColor="text1"/>
          <w:lang w:val="id-ID"/>
        </w:rPr>
        <w:t>. Karakteristik responden menurut pekerjaan di</w:t>
      </w:r>
      <w:r>
        <w:rPr>
          <w:rFonts w:asciiTheme="majorBidi" w:hAnsiTheme="majorBidi" w:cstheme="majorBidi"/>
          <w:bCs/>
          <w:color w:val="000000" w:themeColor="text1"/>
        </w:rPr>
        <w:t xml:space="preserve"> </w:t>
      </w:r>
      <w:r w:rsidRPr="00C57045">
        <w:rPr>
          <w:rFonts w:asciiTheme="majorBidi" w:hAnsiTheme="majorBidi" w:cstheme="majorBidi"/>
          <w:bCs/>
          <w:color w:val="000000" w:themeColor="text1"/>
          <w:lang w:val="id-ID"/>
        </w:rPr>
        <w:t xml:space="preserve">Taman Kehati </w:t>
      </w:r>
      <w:r w:rsidRPr="00C57045">
        <w:rPr>
          <w:rFonts w:asciiTheme="majorBidi" w:hAnsiTheme="majorBidi" w:cstheme="majorBidi"/>
          <w:bCs/>
          <w:color w:val="000000" w:themeColor="text1"/>
        </w:rPr>
        <w:t>A</w:t>
      </w:r>
      <w:r w:rsidRPr="00C57045">
        <w:rPr>
          <w:rFonts w:asciiTheme="majorBidi" w:hAnsiTheme="majorBidi" w:cstheme="majorBidi"/>
          <w:bCs/>
          <w:color w:val="000000" w:themeColor="text1"/>
          <w:lang w:val="id-ID"/>
        </w:rPr>
        <w:t>rboretum</w:t>
      </w:r>
      <w:r>
        <w:rPr>
          <w:rFonts w:asciiTheme="majorBidi" w:hAnsiTheme="majorBidi" w:cstheme="majorBidi"/>
          <w:bCs/>
          <w:color w:val="000000" w:themeColor="text1"/>
        </w:rPr>
        <w:t xml:space="preserve"> dan   </w:t>
      </w:r>
      <w:r w:rsidRPr="00C57045">
        <w:rPr>
          <w:rFonts w:asciiTheme="majorBidi" w:hAnsiTheme="majorBidi" w:cstheme="majorBidi"/>
          <w:bCs/>
          <w:color w:val="000000" w:themeColor="text1"/>
          <w:lang w:val="id-ID"/>
        </w:rPr>
        <w:t>Ekoriparian</w:t>
      </w:r>
    </w:p>
    <w:tbl>
      <w:tblPr>
        <w:tblW w:w="4818" w:type="pct"/>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2329"/>
        <w:gridCol w:w="1609"/>
        <w:gridCol w:w="1609"/>
        <w:gridCol w:w="1609"/>
        <w:gridCol w:w="1299"/>
      </w:tblGrid>
      <w:tr w:rsidR="007F6475" w:rsidRPr="009001EF" w:rsidTr="007F6475">
        <w:tc>
          <w:tcPr>
            <w:tcW w:w="276" w:type="pct"/>
          </w:tcPr>
          <w:p w:rsidR="007F6475" w:rsidRPr="009001EF" w:rsidRDefault="007F6475" w:rsidP="007F6475">
            <w:pPr>
              <w:spacing w:after="0" w:line="240" w:lineRule="auto"/>
              <w:jc w:val="center"/>
              <w:rPr>
                <w:rFonts w:asciiTheme="majorBidi" w:hAnsiTheme="majorBidi" w:cstheme="majorBidi"/>
                <w:b/>
                <w:bCs/>
                <w:sz w:val="20"/>
                <w:szCs w:val="20"/>
                <w:lang w:val="id-ID"/>
              </w:rPr>
            </w:pPr>
            <w:r w:rsidRPr="009001EF">
              <w:rPr>
                <w:rFonts w:asciiTheme="majorBidi" w:hAnsiTheme="majorBidi" w:cstheme="majorBidi"/>
                <w:b/>
                <w:bCs/>
                <w:sz w:val="20"/>
                <w:szCs w:val="20"/>
                <w:lang w:val="id-ID"/>
              </w:rPr>
              <w:t>No</w:t>
            </w:r>
          </w:p>
        </w:tc>
        <w:tc>
          <w:tcPr>
            <w:tcW w:w="1301" w:type="pct"/>
          </w:tcPr>
          <w:p w:rsidR="007F6475" w:rsidRPr="009001EF" w:rsidRDefault="007F6475" w:rsidP="007F6475">
            <w:pPr>
              <w:spacing w:after="0" w:line="240" w:lineRule="auto"/>
              <w:jc w:val="center"/>
              <w:rPr>
                <w:rFonts w:asciiTheme="majorBidi" w:hAnsiTheme="majorBidi" w:cstheme="majorBidi"/>
                <w:b/>
                <w:bCs/>
                <w:sz w:val="20"/>
                <w:szCs w:val="20"/>
                <w:lang w:val="id-ID"/>
              </w:rPr>
            </w:pPr>
            <w:r w:rsidRPr="009001EF">
              <w:rPr>
                <w:rFonts w:asciiTheme="majorBidi" w:hAnsiTheme="majorBidi" w:cstheme="majorBidi"/>
                <w:b/>
                <w:bCs/>
                <w:sz w:val="20"/>
                <w:szCs w:val="20"/>
                <w:lang w:val="id-ID"/>
              </w:rPr>
              <w:t>Jenis Pekerjaan</w:t>
            </w:r>
          </w:p>
        </w:tc>
        <w:tc>
          <w:tcPr>
            <w:tcW w:w="899" w:type="pct"/>
          </w:tcPr>
          <w:p w:rsidR="007F6475" w:rsidRPr="009001EF" w:rsidRDefault="007F6475" w:rsidP="007F6475">
            <w:pPr>
              <w:spacing w:after="0" w:line="240" w:lineRule="auto"/>
              <w:jc w:val="center"/>
              <w:rPr>
                <w:rFonts w:asciiTheme="majorBidi" w:hAnsiTheme="majorBidi" w:cstheme="majorBidi"/>
                <w:b/>
                <w:bCs/>
                <w:sz w:val="20"/>
                <w:szCs w:val="20"/>
                <w:lang w:val="id-ID"/>
              </w:rPr>
            </w:pPr>
            <w:r w:rsidRPr="009001EF">
              <w:rPr>
                <w:rFonts w:asciiTheme="majorBidi" w:hAnsiTheme="majorBidi" w:cstheme="majorBidi"/>
                <w:b/>
                <w:bCs/>
                <w:sz w:val="20"/>
                <w:szCs w:val="20"/>
                <w:lang w:val="en-US"/>
              </w:rPr>
              <w:t xml:space="preserve">TKHA </w:t>
            </w:r>
            <w:r w:rsidRPr="009001EF">
              <w:rPr>
                <w:rFonts w:asciiTheme="majorBidi" w:hAnsiTheme="majorBidi" w:cstheme="majorBidi"/>
                <w:b/>
                <w:bCs/>
                <w:sz w:val="20"/>
                <w:szCs w:val="20"/>
                <w:lang w:val="id-ID"/>
              </w:rPr>
              <w:t>Jumlah (Orang)</w:t>
            </w:r>
          </w:p>
        </w:tc>
        <w:tc>
          <w:tcPr>
            <w:tcW w:w="899" w:type="pct"/>
          </w:tcPr>
          <w:p w:rsidR="007F6475" w:rsidRPr="009001EF" w:rsidRDefault="007F6475" w:rsidP="007F6475">
            <w:pPr>
              <w:spacing w:after="0" w:line="240" w:lineRule="auto"/>
              <w:jc w:val="center"/>
              <w:rPr>
                <w:rFonts w:asciiTheme="majorBidi" w:hAnsiTheme="majorBidi" w:cstheme="majorBidi"/>
                <w:b/>
                <w:bCs/>
                <w:sz w:val="20"/>
                <w:szCs w:val="20"/>
                <w:lang w:val="id-ID"/>
              </w:rPr>
            </w:pPr>
            <w:r w:rsidRPr="009001EF">
              <w:rPr>
                <w:rFonts w:asciiTheme="majorBidi" w:hAnsiTheme="majorBidi" w:cstheme="majorBidi"/>
                <w:b/>
                <w:bCs/>
                <w:sz w:val="20"/>
                <w:szCs w:val="20"/>
                <w:lang w:val="id-ID"/>
              </w:rPr>
              <w:t>%</w:t>
            </w:r>
          </w:p>
        </w:tc>
        <w:tc>
          <w:tcPr>
            <w:tcW w:w="899" w:type="pct"/>
          </w:tcPr>
          <w:p w:rsidR="007F6475" w:rsidRPr="009001EF" w:rsidRDefault="007F6475" w:rsidP="007F6475">
            <w:pPr>
              <w:spacing w:after="0" w:line="240" w:lineRule="auto"/>
              <w:jc w:val="center"/>
              <w:rPr>
                <w:rFonts w:asciiTheme="majorBidi" w:hAnsiTheme="majorBidi" w:cstheme="majorBidi"/>
                <w:b/>
                <w:bCs/>
                <w:sz w:val="20"/>
                <w:szCs w:val="20"/>
                <w:lang w:val="id-ID"/>
              </w:rPr>
            </w:pPr>
            <w:proofErr w:type="spellStart"/>
            <w:r w:rsidRPr="009001EF">
              <w:rPr>
                <w:rFonts w:asciiTheme="majorBidi" w:hAnsiTheme="majorBidi" w:cstheme="majorBidi"/>
                <w:b/>
                <w:bCs/>
                <w:sz w:val="20"/>
                <w:szCs w:val="20"/>
                <w:lang w:val="en-US"/>
              </w:rPr>
              <w:t>Ekoriparian</w:t>
            </w:r>
            <w:proofErr w:type="spellEnd"/>
            <w:r w:rsidRPr="009001EF">
              <w:rPr>
                <w:rFonts w:asciiTheme="majorBidi" w:hAnsiTheme="majorBidi" w:cstheme="majorBidi"/>
                <w:b/>
                <w:bCs/>
                <w:sz w:val="20"/>
                <w:szCs w:val="20"/>
                <w:lang w:val="en-US"/>
              </w:rPr>
              <w:t xml:space="preserve"> </w:t>
            </w:r>
            <w:r w:rsidRPr="009001EF">
              <w:rPr>
                <w:rFonts w:asciiTheme="majorBidi" w:hAnsiTheme="majorBidi" w:cstheme="majorBidi"/>
                <w:b/>
                <w:bCs/>
                <w:sz w:val="20"/>
                <w:szCs w:val="20"/>
                <w:lang w:val="id-ID"/>
              </w:rPr>
              <w:t>Jumlah (Orang)</w:t>
            </w:r>
          </w:p>
        </w:tc>
        <w:tc>
          <w:tcPr>
            <w:tcW w:w="726" w:type="pct"/>
          </w:tcPr>
          <w:p w:rsidR="007F6475" w:rsidRPr="009001EF" w:rsidRDefault="007F6475" w:rsidP="007F6475">
            <w:pPr>
              <w:spacing w:after="0" w:line="240" w:lineRule="auto"/>
              <w:jc w:val="center"/>
              <w:rPr>
                <w:rFonts w:asciiTheme="majorBidi" w:hAnsiTheme="majorBidi" w:cstheme="majorBidi"/>
                <w:b/>
                <w:bCs/>
                <w:sz w:val="20"/>
                <w:szCs w:val="20"/>
                <w:lang w:val="id-ID"/>
              </w:rPr>
            </w:pPr>
            <w:r w:rsidRPr="009001EF">
              <w:rPr>
                <w:rFonts w:asciiTheme="majorBidi" w:hAnsiTheme="majorBidi" w:cstheme="majorBidi"/>
                <w:b/>
                <w:bCs/>
                <w:sz w:val="20"/>
                <w:szCs w:val="20"/>
                <w:lang w:val="id-ID"/>
              </w:rPr>
              <w:t>%</w:t>
            </w:r>
          </w:p>
        </w:tc>
      </w:tr>
      <w:tr w:rsidR="007F6475" w:rsidRPr="009001EF" w:rsidTr="007F6475">
        <w:trPr>
          <w:trHeight w:val="137"/>
        </w:trPr>
        <w:tc>
          <w:tcPr>
            <w:tcW w:w="27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1.</w:t>
            </w:r>
          </w:p>
        </w:tc>
        <w:tc>
          <w:tcPr>
            <w:tcW w:w="1301"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Mahasiswa</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en-US"/>
              </w:rPr>
            </w:pPr>
            <w:r w:rsidRPr="009001EF">
              <w:rPr>
                <w:rFonts w:asciiTheme="majorBidi" w:hAnsiTheme="majorBidi" w:cstheme="majorBidi"/>
                <w:sz w:val="20"/>
                <w:szCs w:val="20"/>
                <w:lang w:val="en-US"/>
              </w:rPr>
              <w:t>44</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en-US"/>
              </w:rPr>
            </w:pPr>
            <w:r>
              <w:rPr>
                <w:rFonts w:asciiTheme="majorBidi" w:hAnsiTheme="majorBidi" w:cstheme="majorBidi"/>
                <w:sz w:val="20"/>
                <w:szCs w:val="20"/>
                <w:lang w:val="en-US"/>
              </w:rPr>
              <w:t>98</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22</w:t>
            </w:r>
          </w:p>
        </w:tc>
        <w:tc>
          <w:tcPr>
            <w:tcW w:w="72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44</w:t>
            </w:r>
          </w:p>
        </w:tc>
      </w:tr>
      <w:tr w:rsidR="007F6475" w:rsidRPr="009001EF" w:rsidTr="007F6475">
        <w:trPr>
          <w:trHeight w:val="120"/>
        </w:trPr>
        <w:tc>
          <w:tcPr>
            <w:tcW w:w="27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2.</w:t>
            </w:r>
          </w:p>
        </w:tc>
        <w:tc>
          <w:tcPr>
            <w:tcW w:w="1301" w:type="pct"/>
          </w:tcPr>
          <w:p w:rsidR="007F6475" w:rsidRPr="009001EF" w:rsidRDefault="007F6475" w:rsidP="007F6475">
            <w:pPr>
              <w:spacing w:after="0" w:line="240" w:lineRule="auto"/>
              <w:jc w:val="center"/>
              <w:rPr>
                <w:rFonts w:asciiTheme="majorBidi" w:hAnsiTheme="majorBidi" w:cstheme="majorBidi"/>
                <w:sz w:val="20"/>
                <w:szCs w:val="20"/>
              </w:rPr>
            </w:pPr>
            <w:r w:rsidRPr="009001EF">
              <w:rPr>
                <w:rFonts w:asciiTheme="majorBidi" w:hAnsiTheme="majorBidi" w:cstheme="majorBidi"/>
                <w:sz w:val="20"/>
                <w:szCs w:val="20"/>
                <w:lang w:val="id-ID"/>
              </w:rPr>
              <w:t>C</w:t>
            </w:r>
            <w:r w:rsidRPr="009001EF">
              <w:rPr>
                <w:rFonts w:asciiTheme="majorBidi" w:hAnsiTheme="majorBidi" w:cstheme="majorBidi"/>
                <w:sz w:val="20"/>
                <w:szCs w:val="20"/>
              </w:rPr>
              <w:t xml:space="preserve">ustomer </w:t>
            </w:r>
            <w:r w:rsidRPr="009001EF">
              <w:rPr>
                <w:rFonts w:asciiTheme="majorBidi" w:hAnsiTheme="majorBidi" w:cstheme="majorBidi"/>
                <w:sz w:val="20"/>
                <w:szCs w:val="20"/>
                <w:lang w:val="id-ID"/>
              </w:rPr>
              <w:t>S</w:t>
            </w:r>
            <w:r w:rsidRPr="009001EF">
              <w:rPr>
                <w:rFonts w:asciiTheme="majorBidi" w:hAnsiTheme="majorBidi" w:cstheme="majorBidi"/>
                <w:sz w:val="20"/>
                <w:szCs w:val="20"/>
              </w:rPr>
              <w:t>ervice (CS)</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en-US"/>
              </w:rPr>
            </w:pPr>
            <w:r w:rsidRPr="009001EF">
              <w:rPr>
                <w:rFonts w:asciiTheme="majorBidi" w:hAnsiTheme="majorBidi" w:cstheme="majorBidi"/>
                <w:sz w:val="20"/>
                <w:szCs w:val="20"/>
                <w:lang w:val="en-US"/>
              </w:rPr>
              <w:t>0</w:t>
            </w:r>
          </w:p>
        </w:tc>
        <w:tc>
          <w:tcPr>
            <w:tcW w:w="899" w:type="pct"/>
          </w:tcPr>
          <w:p w:rsidR="007F6475" w:rsidRPr="00D05BA4" w:rsidRDefault="007F6475" w:rsidP="007F6475">
            <w:pPr>
              <w:spacing w:after="0" w:line="240" w:lineRule="auto"/>
              <w:jc w:val="center"/>
              <w:rPr>
                <w:rFonts w:asciiTheme="majorBidi" w:hAnsiTheme="majorBidi" w:cstheme="majorBidi"/>
                <w:sz w:val="20"/>
                <w:szCs w:val="20"/>
                <w:lang w:val="en-US"/>
              </w:rPr>
            </w:pPr>
            <w:r>
              <w:rPr>
                <w:rFonts w:asciiTheme="majorBidi" w:hAnsiTheme="majorBidi" w:cstheme="majorBidi"/>
                <w:sz w:val="20"/>
                <w:szCs w:val="20"/>
                <w:lang w:val="en-US"/>
              </w:rPr>
              <w:t>0</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2</w:t>
            </w:r>
          </w:p>
        </w:tc>
        <w:tc>
          <w:tcPr>
            <w:tcW w:w="72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4</w:t>
            </w:r>
          </w:p>
        </w:tc>
      </w:tr>
      <w:tr w:rsidR="007F6475" w:rsidRPr="009001EF" w:rsidTr="007F6475">
        <w:tc>
          <w:tcPr>
            <w:tcW w:w="27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3.</w:t>
            </w:r>
          </w:p>
        </w:tc>
        <w:tc>
          <w:tcPr>
            <w:tcW w:w="1301"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Belum bekerja</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en-US"/>
              </w:rPr>
            </w:pPr>
            <w:r w:rsidRPr="009001EF">
              <w:rPr>
                <w:rFonts w:asciiTheme="majorBidi" w:hAnsiTheme="majorBidi" w:cstheme="majorBidi"/>
                <w:sz w:val="20"/>
                <w:szCs w:val="20"/>
                <w:lang w:val="en-US"/>
              </w:rPr>
              <w:t>0</w:t>
            </w:r>
          </w:p>
        </w:tc>
        <w:tc>
          <w:tcPr>
            <w:tcW w:w="899" w:type="pct"/>
          </w:tcPr>
          <w:p w:rsidR="007F6475" w:rsidRPr="00D05BA4" w:rsidRDefault="007F6475" w:rsidP="007F6475">
            <w:pPr>
              <w:spacing w:after="0" w:line="240" w:lineRule="auto"/>
              <w:jc w:val="center"/>
              <w:rPr>
                <w:rFonts w:asciiTheme="majorBidi" w:hAnsiTheme="majorBidi" w:cstheme="majorBidi"/>
                <w:sz w:val="20"/>
                <w:szCs w:val="20"/>
                <w:lang w:val="en-US"/>
              </w:rPr>
            </w:pPr>
            <w:r>
              <w:rPr>
                <w:rFonts w:asciiTheme="majorBidi" w:hAnsiTheme="majorBidi" w:cstheme="majorBidi"/>
                <w:sz w:val="20"/>
                <w:szCs w:val="20"/>
                <w:lang w:val="en-US"/>
              </w:rPr>
              <w:t>0</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3</w:t>
            </w:r>
          </w:p>
        </w:tc>
        <w:tc>
          <w:tcPr>
            <w:tcW w:w="72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6</w:t>
            </w:r>
          </w:p>
        </w:tc>
      </w:tr>
      <w:tr w:rsidR="007F6475" w:rsidRPr="009001EF" w:rsidTr="007F6475">
        <w:tc>
          <w:tcPr>
            <w:tcW w:w="27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4.</w:t>
            </w:r>
          </w:p>
        </w:tc>
        <w:tc>
          <w:tcPr>
            <w:tcW w:w="1301" w:type="pct"/>
          </w:tcPr>
          <w:p w:rsidR="007F6475" w:rsidRPr="009001EF" w:rsidRDefault="007F6475" w:rsidP="007F6475">
            <w:pPr>
              <w:spacing w:after="0" w:line="240" w:lineRule="auto"/>
              <w:jc w:val="center"/>
              <w:rPr>
                <w:rFonts w:asciiTheme="majorBidi" w:hAnsiTheme="majorBidi" w:cstheme="majorBidi"/>
                <w:sz w:val="20"/>
                <w:szCs w:val="20"/>
                <w:lang w:val="en-US"/>
              </w:rPr>
            </w:pPr>
            <w:r w:rsidRPr="009001EF">
              <w:rPr>
                <w:rFonts w:asciiTheme="majorBidi" w:hAnsiTheme="majorBidi" w:cstheme="majorBidi"/>
                <w:sz w:val="20"/>
                <w:szCs w:val="20"/>
              </w:rPr>
              <w:t>PNS</w:t>
            </w:r>
            <w:r w:rsidRPr="009001EF">
              <w:rPr>
                <w:rFonts w:asciiTheme="majorBidi" w:hAnsiTheme="majorBidi" w:cstheme="majorBidi"/>
                <w:sz w:val="20"/>
                <w:szCs w:val="20"/>
                <w:lang w:val="en-US"/>
              </w:rPr>
              <w:t xml:space="preserve">/ ASN </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en-US"/>
              </w:rPr>
            </w:pPr>
            <w:r w:rsidRPr="009001EF">
              <w:rPr>
                <w:rFonts w:asciiTheme="majorBidi" w:hAnsiTheme="majorBidi" w:cstheme="majorBidi"/>
                <w:sz w:val="20"/>
                <w:szCs w:val="20"/>
                <w:lang w:val="en-US"/>
              </w:rPr>
              <w:t>1</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en-US"/>
              </w:rPr>
            </w:pPr>
            <w:r>
              <w:rPr>
                <w:rFonts w:asciiTheme="majorBidi" w:hAnsiTheme="majorBidi" w:cstheme="majorBidi"/>
                <w:sz w:val="20"/>
                <w:szCs w:val="20"/>
                <w:lang w:val="en-US"/>
              </w:rPr>
              <w:t>2</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8</w:t>
            </w:r>
          </w:p>
        </w:tc>
        <w:tc>
          <w:tcPr>
            <w:tcW w:w="72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16</w:t>
            </w:r>
          </w:p>
        </w:tc>
      </w:tr>
      <w:tr w:rsidR="007F6475" w:rsidRPr="009001EF" w:rsidTr="007F6475">
        <w:tc>
          <w:tcPr>
            <w:tcW w:w="27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5.</w:t>
            </w:r>
          </w:p>
        </w:tc>
        <w:tc>
          <w:tcPr>
            <w:tcW w:w="1301" w:type="pct"/>
          </w:tcPr>
          <w:p w:rsidR="007F6475" w:rsidRPr="009001EF" w:rsidRDefault="007F6475" w:rsidP="007F6475">
            <w:pPr>
              <w:spacing w:after="0" w:line="240" w:lineRule="auto"/>
              <w:jc w:val="center"/>
              <w:rPr>
                <w:rFonts w:asciiTheme="majorBidi" w:hAnsiTheme="majorBidi" w:cstheme="majorBidi"/>
                <w:sz w:val="20"/>
                <w:szCs w:val="20"/>
              </w:rPr>
            </w:pPr>
            <w:r w:rsidRPr="009001EF">
              <w:rPr>
                <w:rFonts w:asciiTheme="majorBidi" w:hAnsiTheme="majorBidi" w:cstheme="majorBidi"/>
                <w:sz w:val="20"/>
                <w:szCs w:val="20"/>
                <w:lang w:val="id-ID"/>
              </w:rPr>
              <w:t>I</w:t>
            </w:r>
            <w:r w:rsidRPr="009001EF">
              <w:rPr>
                <w:rFonts w:asciiTheme="majorBidi" w:hAnsiTheme="majorBidi" w:cstheme="majorBidi"/>
                <w:sz w:val="20"/>
                <w:szCs w:val="20"/>
              </w:rPr>
              <w:t xml:space="preserve">bu </w:t>
            </w:r>
            <w:r w:rsidRPr="009001EF">
              <w:rPr>
                <w:rFonts w:asciiTheme="majorBidi" w:hAnsiTheme="majorBidi" w:cstheme="majorBidi"/>
                <w:sz w:val="20"/>
                <w:szCs w:val="20"/>
                <w:lang w:val="id-ID"/>
              </w:rPr>
              <w:t>R</w:t>
            </w:r>
            <w:r w:rsidRPr="009001EF">
              <w:rPr>
                <w:rFonts w:asciiTheme="majorBidi" w:hAnsiTheme="majorBidi" w:cstheme="majorBidi"/>
                <w:sz w:val="20"/>
                <w:szCs w:val="20"/>
              </w:rPr>
              <w:t>umah Tangga (IRT)</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en-US"/>
              </w:rPr>
            </w:pPr>
            <w:r w:rsidRPr="009001EF">
              <w:rPr>
                <w:rFonts w:asciiTheme="majorBidi" w:hAnsiTheme="majorBidi" w:cstheme="majorBidi"/>
                <w:sz w:val="20"/>
                <w:szCs w:val="20"/>
                <w:lang w:val="en-US"/>
              </w:rPr>
              <w:t>0</w:t>
            </w:r>
          </w:p>
        </w:tc>
        <w:tc>
          <w:tcPr>
            <w:tcW w:w="899" w:type="pct"/>
          </w:tcPr>
          <w:p w:rsidR="007F6475" w:rsidRPr="00D05BA4" w:rsidRDefault="007F6475" w:rsidP="007F6475">
            <w:pPr>
              <w:spacing w:after="0" w:line="240" w:lineRule="auto"/>
              <w:jc w:val="center"/>
              <w:rPr>
                <w:rFonts w:asciiTheme="majorBidi" w:hAnsiTheme="majorBidi" w:cstheme="majorBidi"/>
                <w:sz w:val="20"/>
                <w:szCs w:val="20"/>
                <w:lang w:val="en-US"/>
              </w:rPr>
            </w:pPr>
            <w:r>
              <w:rPr>
                <w:rFonts w:asciiTheme="majorBidi" w:hAnsiTheme="majorBidi" w:cstheme="majorBidi"/>
                <w:sz w:val="20"/>
                <w:szCs w:val="20"/>
                <w:lang w:val="en-US"/>
              </w:rPr>
              <w:t>0</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5</w:t>
            </w:r>
          </w:p>
        </w:tc>
        <w:tc>
          <w:tcPr>
            <w:tcW w:w="72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`0</w:t>
            </w:r>
          </w:p>
        </w:tc>
      </w:tr>
      <w:tr w:rsidR="007F6475" w:rsidRPr="009001EF" w:rsidTr="007F6475">
        <w:tc>
          <w:tcPr>
            <w:tcW w:w="27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6.</w:t>
            </w:r>
          </w:p>
        </w:tc>
        <w:tc>
          <w:tcPr>
            <w:tcW w:w="1301"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Swasta</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en-US"/>
              </w:rPr>
            </w:pPr>
            <w:r w:rsidRPr="009001EF">
              <w:rPr>
                <w:rFonts w:asciiTheme="majorBidi" w:hAnsiTheme="majorBidi" w:cstheme="majorBidi"/>
                <w:sz w:val="20"/>
                <w:szCs w:val="20"/>
                <w:lang w:val="en-US"/>
              </w:rPr>
              <w:t>0</w:t>
            </w:r>
          </w:p>
        </w:tc>
        <w:tc>
          <w:tcPr>
            <w:tcW w:w="899" w:type="pct"/>
          </w:tcPr>
          <w:p w:rsidR="007F6475" w:rsidRPr="00D05BA4" w:rsidRDefault="007F6475" w:rsidP="007F6475">
            <w:pPr>
              <w:spacing w:after="0" w:line="240" w:lineRule="auto"/>
              <w:jc w:val="center"/>
              <w:rPr>
                <w:rFonts w:asciiTheme="majorBidi" w:hAnsiTheme="majorBidi" w:cstheme="majorBidi"/>
                <w:sz w:val="20"/>
                <w:szCs w:val="20"/>
                <w:lang w:val="en-US"/>
              </w:rPr>
            </w:pPr>
            <w:r>
              <w:rPr>
                <w:rFonts w:asciiTheme="majorBidi" w:hAnsiTheme="majorBidi" w:cstheme="majorBidi"/>
                <w:sz w:val="20"/>
                <w:szCs w:val="20"/>
                <w:lang w:val="en-US"/>
              </w:rPr>
              <w:t>0</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9</w:t>
            </w:r>
          </w:p>
        </w:tc>
        <w:tc>
          <w:tcPr>
            <w:tcW w:w="72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18</w:t>
            </w:r>
          </w:p>
        </w:tc>
      </w:tr>
      <w:tr w:rsidR="007F6475" w:rsidRPr="009001EF" w:rsidTr="007F6475">
        <w:tc>
          <w:tcPr>
            <w:tcW w:w="27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7.</w:t>
            </w:r>
          </w:p>
        </w:tc>
        <w:tc>
          <w:tcPr>
            <w:tcW w:w="1301"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Security</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en-US"/>
              </w:rPr>
            </w:pPr>
            <w:r w:rsidRPr="009001EF">
              <w:rPr>
                <w:rFonts w:asciiTheme="majorBidi" w:hAnsiTheme="majorBidi" w:cstheme="majorBidi"/>
                <w:sz w:val="20"/>
                <w:szCs w:val="20"/>
                <w:lang w:val="en-US"/>
              </w:rPr>
              <w:t>0</w:t>
            </w:r>
          </w:p>
        </w:tc>
        <w:tc>
          <w:tcPr>
            <w:tcW w:w="899" w:type="pct"/>
          </w:tcPr>
          <w:p w:rsidR="007F6475" w:rsidRPr="00D05BA4" w:rsidRDefault="007F6475" w:rsidP="007F6475">
            <w:pPr>
              <w:spacing w:after="0" w:line="240" w:lineRule="auto"/>
              <w:jc w:val="center"/>
              <w:rPr>
                <w:rFonts w:asciiTheme="majorBidi" w:hAnsiTheme="majorBidi" w:cstheme="majorBidi"/>
                <w:sz w:val="20"/>
                <w:szCs w:val="20"/>
                <w:lang w:val="en-US"/>
              </w:rPr>
            </w:pPr>
            <w:r>
              <w:rPr>
                <w:rFonts w:asciiTheme="majorBidi" w:hAnsiTheme="majorBidi" w:cstheme="majorBidi"/>
                <w:sz w:val="20"/>
                <w:szCs w:val="20"/>
                <w:lang w:val="en-US"/>
              </w:rPr>
              <w:t>0</w:t>
            </w:r>
          </w:p>
        </w:tc>
        <w:tc>
          <w:tcPr>
            <w:tcW w:w="899"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1</w:t>
            </w:r>
          </w:p>
        </w:tc>
        <w:tc>
          <w:tcPr>
            <w:tcW w:w="726" w:type="pct"/>
          </w:tcPr>
          <w:p w:rsidR="007F6475" w:rsidRPr="009001EF" w:rsidRDefault="007F6475" w:rsidP="007F6475">
            <w:pPr>
              <w:spacing w:after="0" w:line="240" w:lineRule="auto"/>
              <w:jc w:val="center"/>
              <w:rPr>
                <w:rFonts w:asciiTheme="majorBidi" w:hAnsiTheme="majorBidi" w:cstheme="majorBidi"/>
                <w:sz w:val="20"/>
                <w:szCs w:val="20"/>
                <w:lang w:val="id-ID"/>
              </w:rPr>
            </w:pPr>
            <w:r w:rsidRPr="009001EF">
              <w:rPr>
                <w:rFonts w:asciiTheme="majorBidi" w:hAnsiTheme="majorBidi" w:cstheme="majorBidi"/>
                <w:sz w:val="20"/>
                <w:szCs w:val="20"/>
                <w:lang w:val="id-ID"/>
              </w:rPr>
              <w:t>2</w:t>
            </w:r>
          </w:p>
        </w:tc>
      </w:tr>
      <w:tr w:rsidR="007F6475" w:rsidRPr="009001EF" w:rsidTr="007F6475">
        <w:tc>
          <w:tcPr>
            <w:tcW w:w="276" w:type="pct"/>
          </w:tcPr>
          <w:p w:rsidR="007F6475" w:rsidRPr="009001EF" w:rsidRDefault="007F6475" w:rsidP="007F6475">
            <w:pPr>
              <w:spacing w:after="0" w:line="240" w:lineRule="auto"/>
              <w:jc w:val="center"/>
              <w:rPr>
                <w:rFonts w:asciiTheme="majorBidi" w:hAnsiTheme="majorBidi" w:cstheme="majorBidi"/>
                <w:sz w:val="20"/>
                <w:szCs w:val="20"/>
                <w:lang w:val="id-ID"/>
              </w:rPr>
            </w:pPr>
          </w:p>
        </w:tc>
        <w:tc>
          <w:tcPr>
            <w:tcW w:w="1301" w:type="pct"/>
          </w:tcPr>
          <w:p w:rsidR="007F6475" w:rsidRPr="009001EF" w:rsidRDefault="007F6475" w:rsidP="007F6475">
            <w:pPr>
              <w:spacing w:after="0" w:line="240" w:lineRule="auto"/>
              <w:jc w:val="center"/>
              <w:rPr>
                <w:rFonts w:asciiTheme="majorBidi" w:hAnsiTheme="majorBidi" w:cstheme="majorBidi"/>
                <w:b/>
                <w:bCs/>
                <w:sz w:val="20"/>
                <w:szCs w:val="20"/>
                <w:lang w:val="id-ID"/>
              </w:rPr>
            </w:pPr>
            <w:r w:rsidRPr="009001EF">
              <w:rPr>
                <w:rFonts w:asciiTheme="majorBidi" w:hAnsiTheme="majorBidi" w:cstheme="majorBidi"/>
                <w:b/>
                <w:bCs/>
                <w:sz w:val="20"/>
                <w:szCs w:val="20"/>
                <w:lang w:val="id-ID"/>
              </w:rPr>
              <w:t>Jumlah</w:t>
            </w:r>
          </w:p>
        </w:tc>
        <w:tc>
          <w:tcPr>
            <w:tcW w:w="899" w:type="pct"/>
          </w:tcPr>
          <w:p w:rsidR="007F6475" w:rsidRPr="009001EF" w:rsidRDefault="007F6475" w:rsidP="007F6475">
            <w:pPr>
              <w:spacing w:after="0" w:line="240" w:lineRule="auto"/>
              <w:jc w:val="center"/>
              <w:rPr>
                <w:rFonts w:asciiTheme="majorBidi" w:hAnsiTheme="majorBidi" w:cstheme="majorBidi"/>
                <w:b/>
                <w:bCs/>
                <w:sz w:val="20"/>
                <w:szCs w:val="20"/>
                <w:lang w:val="en-US"/>
              </w:rPr>
            </w:pPr>
            <w:r>
              <w:rPr>
                <w:rFonts w:asciiTheme="majorBidi" w:hAnsiTheme="majorBidi" w:cstheme="majorBidi"/>
                <w:b/>
                <w:bCs/>
                <w:sz w:val="20"/>
                <w:szCs w:val="20"/>
                <w:lang w:val="en-US"/>
              </w:rPr>
              <w:t>45</w:t>
            </w:r>
          </w:p>
        </w:tc>
        <w:tc>
          <w:tcPr>
            <w:tcW w:w="899" w:type="pct"/>
          </w:tcPr>
          <w:p w:rsidR="007F6475" w:rsidRPr="009001EF" w:rsidRDefault="007F6475" w:rsidP="007F6475">
            <w:pPr>
              <w:spacing w:after="0" w:line="240" w:lineRule="auto"/>
              <w:jc w:val="center"/>
              <w:rPr>
                <w:rFonts w:asciiTheme="majorBidi" w:hAnsiTheme="majorBidi" w:cstheme="majorBidi"/>
                <w:b/>
                <w:bCs/>
                <w:sz w:val="20"/>
                <w:szCs w:val="20"/>
                <w:lang w:val="en-US"/>
              </w:rPr>
            </w:pPr>
            <w:r>
              <w:rPr>
                <w:rFonts w:asciiTheme="majorBidi" w:hAnsiTheme="majorBidi" w:cstheme="majorBidi"/>
                <w:b/>
                <w:bCs/>
                <w:sz w:val="20"/>
                <w:szCs w:val="20"/>
                <w:lang w:val="en-US"/>
              </w:rPr>
              <w:t>100</w:t>
            </w:r>
          </w:p>
        </w:tc>
        <w:tc>
          <w:tcPr>
            <w:tcW w:w="899" w:type="pct"/>
          </w:tcPr>
          <w:p w:rsidR="007F6475" w:rsidRPr="009001EF" w:rsidRDefault="007F6475" w:rsidP="007F6475">
            <w:pPr>
              <w:spacing w:after="0" w:line="240" w:lineRule="auto"/>
              <w:jc w:val="center"/>
              <w:rPr>
                <w:rFonts w:asciiTheme="majorBidi" w:hAnsiTheme="majorBidi" w:cstheme="majorBidi"/>
                <w:b/>
                <w:bCs/>
                <w:sz w:val="20"/>
                <w:szCs w:val="20"/>
                <w:lang w:val="id-ID"/>
              </w:rPr>
            </w:pPr>
            <w:r w:rsidRPr="009001EF">
              <w:rPr>
                <w:rFonts w:asciiTheme="majorBidi" w:hAnsiTheme="majorBidi" w:cstheme="majorBidi"/>
                <w:b/>
                <w:bCs/>
                <w:sz w:val="20"/>
                <w:szCs w:val="20"/>
                <w:lang w:val="id-ID"/>
              </w:rPr>
              <w:t>50</w:t>
            </w:r>
          </w:p>
        </w:tc>
        <w:tc>
          <w:tcPr>
            <w:tcW w:w="726" w:type="pct"/>
          </w:tcPr>
          <w:p w:rsidR="007F6475" w:rsidRPr="009001EF" w:rsidRDefault="007F6475" w:rsidP="007F6475">
            <w:pPr>
              <w:spacing w:after="0" w:line="240" w:lineRule="auto"/>
              <w:jc w:val="center"/>
              <w:rPr>
                <w:rFonts w:asciiTheme="majorBidi" w:hAnsiTheme="majorBidi" w:cstheme="majorBidi"/>
                <w:b/>
                <w:bCs/>
                <w:sz w:val="20"/>
                <w:szCs w:val="20"/>
                <w:lang w:val="id-ID"/>
              </w:rPr>
            </w:pPr>
            <w:r w:rsidRPr="009001EF">
              <w:rPr>
                <w:rFonts w:asciiTheme="majorBidi" w:hAnsiTheme="majorBidi" w:cstheme="majorBidi"/>
                <w:b/>
                <w:bCs/>
                <w:sz w:val="20"/>
                <w:szCs w:val="20"/>
                <w:lang w:val="id-ID"/>
              </w:rPr>
              <w:t>100</w:t>
            </w:r>
          </w:p>
        </w:tc>
      </w:tr>
    </w:tbl>
    <w:p w:rsidR="007F6475" w:rsidRPr="00C57045" w:rsidRDefault="007F6475" w:rsidP="007F6475">
      <w:pPr>
        <w:spacing w:after="0" w:line="240" w:lineRule="auto"/>
        <w:ind w:firstLine="284"/>
        <w:rPr>
          <w:rFonts w:asciiTheme="majorBidi" w:hAnsiTheme="majorBidi" w:cstheme="majorBidi"/>
          <w:bCs/>
          <w:i/>
          <w:color w:val="000000" w:themeColor="text1"/>
          <w:sz w:val="24"/>
          <w:szCs w:val="24"/>
          <w:lang w:val="id-ID"/>
        </w:rPr>
      </w:pPr>
      <w:r w:rsidRPr="00C57045">
        <w:rPr>
          <w:rFonts w:asciiTheme="majorBidi" w:hAnsiTheme="majorBidi" w:cstheme="majorBidi"/>
          <w:bCs/>
          <w:i/>
          <w:color w:val="000000" w:themeColor="text1"/>
          <w:sz w:val="24"/>
          <w:szCs w:val="24"/>
          <w:lang w:val="id-ID"/>
        </w:rPr>
        <w:t>Sumber: Data primer 2024</w:t>
      </w:r>
    </w:p>
    <w:p w:rsidR="007F6475" w:rsidRPr="007F6475" w:rsidRDefault="007F6475" w:rsidP="007F6475">
      <w:pPr>
        <w:spacing w:after="0" w:line="240" w:lineRule="auto"/>
        <w:jc w:val="both"/>
        <w:rPr>
          <w:rFonts w:asciiTheme="majorBidi" w:hAnsiTheme="majorBidi" w:cstheme="majorBidi"/>
          <w:bCs/>
          <w:color w:val="000000" w:themeColor="text1"/>
          <w:sz w:val="24"/>
          <w:szCs w:val="24"/>
          <w:lang w:val="en-US"/>
        </w:rPr>
      </w:pPr>
    </w:p>
    <w:p w:rsidR="007F6475" w:rsidRPr="007F6475" w:rsidRDefault="007F6475" w:rsidP="007F6475">
      <w:pPr>
        <w:pStyle w:val="NoSpacing"/>
        <w:ind w:left="284" w:firstLine="709"/>
        <w:jc w:val="both"/>
        <w:rPr>
          <w:sz w:val="24"/>
          <w:szCs w:val="24"/>
          <w:lang w:eastAsia="zh-CN"/>
        </w:rPr>
      </w:pPr>
      <w:r w:rsidRPr="007F6475">
        <w:rPr>
          <w:sz w:val="24"/>
          <w:szCs w:val="24"/>
          <w:lang w:val="id-ID"/>
        </w:rPr>
        <w:t xml:space="preserve">Dari Tabel </w:t>
      </w:r>
      <w:r w:rsidRPr="007F6475">
        <w:rPr>
          <w:sz w:val="24"/>
          <w:szCs w:val="24"/>
        </w:rPr>
        <w:t>3</w:t>
      </w:r>
      <w:r w:rsidRPr="007F6475">
        <w:rPr>
          <w:sz w:val="24"/>
          <w:szCs w:val="24"/>
          <w:lang w:val="id-ID"/>
        </w:rPr>
        <w:t xml:space="preserve"> menunju</w:t>
      </w:r>
      <w:r w:rsidRPr="007F6475">
        <w:rPr>
          <w:sz w:val="24"/>
          <w:szCs w:val="24"/>
        </w:rPr>
        <w:t>kkan</w:t>
      </w:r>
      <w:r w:rsidRPr="007F6475">
        <w:rPr>
          <w:sz w:val="24"/>
          <w:szCs w:val="24"/>
          <w:lang w:val="id-ID"/>
        </w:rPr>
        <w:t xml:space="preserve"> bahwa </w:t>
      </w:r>
      <w:r w:rsidRPr="007F6475">
        <w:rPr>
          <w:sz w:val="24"/>
          <w:szCs w:val="24"/>
        </w:rPr>
        <w:t xml:space="preserve">pengunjung yang sering </w:t>
      </w:r>
      <w:r w:rsidRPr="007F6475">
        <w:rPr>
          <w:sz w:val="24"/>
          <w:szCs w:val="24"/>
          <w:lang w:val="id-ID"/>
        </w:rPr>
        <w:t xml:space="preserve">mengunjungi </w:t>
      </w:r>
      <w:r w:rsidRPr="007F6475">
        <w:rPr>
          <w:sz w:val="24"/>
          <w:szCs w:val="24"/>
        </w:rPr>
        <w:t>TKHA</w:t>
      </w:r>
      <w:r w:rsidRPr="007F6475">
        <w:rPr>
          <w:sz w:val="24"/>
          <w:szCs w:val="24"/>
          <w:lang w:val="id-ID"/>
        </w:rPr>
        <w:t xml:space="preserve"> Uni</w:t>
      </w:r>
      <w:r w:rsidRPr="007F6475">
        <w:rPr>
          <w:sz w:val="24"/>
          <w:szCs w:val="24"/>
        </w:rPr>
        <w:t>lak didominasi oleh</w:t>
      </w:r>
      <w:r w:rsidRPr="007F6475">
        <w:rPr>
          <w:sz w:val="24"/>
          <w:szCs w:val="24"/>
          <w:lang w:val="id-ID"/>
        </w:rPr>
        <w:t xml:space="preserve"> </w:t>
      </w:r>
      <w:r w:rsidRPr="007F6475">
        <w:rPr>
          <w:sz w:val="24"/>
          <w:szCs w:val="24"/>
        </w:rPr>
        <w:t>m</w:t>
      </w:r>
      <w:r w:rsidRPr="007F6475">
        <w:rPr>
          <w:sz w:val="24"/>
          <w:szCs w:val="24"/>
          <w:lang w:val="id-ID"/>
        </w:rPr>
        <w:t>ahasiswa Uni</w:t>
      </w:r>
      <w:r w:rsidRPr="007F6475">
        <w:rPr>
          <w:sz w:val="24"/>
          <w:szCs w:val="24"/>
        </w:rPr>
        <w:t>lak sebesar 9</w:t>
      </w:r>
      <w:r w:rsidRPr="007F6475">
        <w:rPr>
          <w:sz w:val="24"/>
          <w:szCs w:val="24"/>
          <w:lang w:val="id-ID"/>
        </w:rPr>
        <w:t>8</w:t>
      </w:r>
      <w:r w:rsidRPr="007F6475">
        <w:rPr>
          <w:sz w:val="24"/>
          <w:szCs w:val="24"/>
        </w:rPr>
        <w:t>%</w:t>
      </w:r>
      <w:r w:rsidRPr="007F6475">
        <w:rPr>
          <w:sz w:val="24"/>
          <w:szCs w:val="24"/>
          <w:lang w:val="id-ID"/>
        </w:rPr>
        <w:t xml:space="preserve">. </w:t>
      </w:r>
      <w:r w:rsidRPr="007F6475">
        <w:rPr>
          <w:sz w:val="24"/>
          <w:szCs w:val="24"/>
        </w:rPr>
        <w:t xml:space="preserve">Selanjutnya pengunjung yang belum bekerja sebesar </w:t>
      </w:r>
      <w:r w:rsidRPr="007F6475">
        <w:rPr>
          <w:sz w:val="24"/>
          <w:szCs w:val="24"/>
          <w:lang w:val="id-ID"/>
        </w:rPr>
        <w:t>0</w:t>
      </w:r>
      <w:r w:rsidRPr="007F6475">
        <w:rPr>
          <w:sz w:val="24"/>
          <w:szCs w:val="24"/>
        </w:rPr>
        <w:t xml:space="preserve">%, dan yang terendah adalah ASN sebesar </w:t>
      </w:r>
      <w:r w:rsidRPr="007F6475">
        <w:rPr>
          <w:sz w:val="24"/>
          <w:szCs w:val="24"/>
          <w:lang w:val="id-ID"/>
        </w:rPr>
        <w:t>2</w:t>
      </w:r>
      <w:r w:rsidRPr="007F6475">
        <w:rPr>
          <w:sz w:val="24"/>
          <w:szCs w:val="24"/>
        </w:rPr>
        <w:t xml:space="preserve">% atau hanya 1 orang. </w:t>
      </w:r>
      <w:r w:rsidRPr="007F6475">
        <w:rPr>
          <w:sz w:val="24"/>
          <w:szCs w:val="24"/>
          <w:lang w:val="id-ID"/>
        </w:rPr>
        <w:t xml:space="preserve"> Sementara pengunjung Ekoriparian Unilak</w:t>
      </w:r>
      <w:r w:rsidRPr="007F6475">
        <w:rPr>
          <w:sz w:val="24"/>
          <w:szCs w:val="24"/>
        </w:rPr>
        <w:t>, didominasi</w:t>
      </w:r>
      <w:r w:rsidRPr="007F6475">
        <w:rPr>
          <w:sz w:val="24"/>
          <w:szCs w:val="24"/>
          <w:lang w:val="id-ID"/>
        </w:rPr>
        <w:t xml:space="preserve"> mahasiswa sebesar 44%, CS 4%, belum bekerja 6%,</w:t>
      </w:r>
      <w:r w:rsidRPr="007F6475">
        <w:rPr>
          <w:sz w:val="24"/>
          <w:szCs w:val="24"/>
        </w:rPr>
        <w:t xml:space="preserve"> </w:t>
      </w:r>
      <w:r w:rsidRPr="007F6475">
        <w:rPr>
          <w:sz w:val="24"/>
          <w:szCs w:val="24"/>
          <w:lang w:val="id-ID"/>
        </w:rPr>
        <w:t>PNS 16%, IRT 10%, Swasta 18%</w:t>
      </w:r>
      <w:r w:rsidRPr="007F6475">
        <w:rPr>
          <w:sz w:val="24"/>
          <w:szCs w:val="24"/>
        </w:rPr>
        <w:t>,</w:t>
      </w:r>
      <w:r w:rsidRPr="007F6475">
        <w:rPr>
          <w:sz w:val="24"/>
          <w:szCs w:val="24"/>
          <w:lang w:val="id-ID"/>
        </w:rPr>
        <w:t xml:space="preserve"> dan 2% security. </w:t>
      </w:r>
      <w:proofErr w:type="gramStart"/>
      <w:r w:rsidRPr="007F6475">
        <w:rPr>
          <w:sz w:val="24"/>
          <w:szCs w:val="24"/>
        </w:rPr>
        <w:t>Responden yang sering mengunjungi TKHA dan Ekoriparian Unilak adalah mahasiswa (katagori remaja).</w:t>
      </w:r>
      <w:proofErr w:type="gramEnd"/>
    </w:p>
    <w:p w:rsidR="007F6475" w:rsidRDefault="007F6475" w:rsidP="007F6475">
      <w:pPr>
        <w:pStyle w:val="NoSpacing"/>
        <w:ind w:left="284" w:firstLine="709"/>
        <w:jc w:val="both"/>
        <w:rPr>
          <w:color w:val="000000" w:themeColor="text1"/>
          <w:sz w:val="24"/>
          <w:szCs w:val="24"/>
        </w:rPr>
      </w:pPr>
      <w:proofErr w:type="gramStart"/>
      <w:r w:rsidRPr="007F6475">
        <w:rPr>
          <w:color w:val="000000" w:themeColor="text1"/>
          <w:sz w:val="24"/>
          <w:szCs w:val="24"/>
        </w:rPr>
        <w:t>Tingkat pendidikan mempengaruhi keinginan untuk mengunjungi TKHA dan Ekoriparian.</w:t>
      </w:r>
      <w:proofErr w:type="gramEnd"/>
      <w:r w:rsidRPr="007F6475">
        <w:rPr>
          <w:color w:val="000000" w:themeColor="text1"/>
          <w:sz w:val="24"/>
          <w:szCs w:val="24"/>
        </w:rPr>
        <w:t xml:space="preserve"> </w:t>
      </w:r>
      <w:proofErr w:type="gramStart"/>
      <w:r w:rsidRPr="007F6475">
        <w:rPr>
          <w:color w:val="000000" w:themeColor="text1"/>
          <w:sz w:val="24"/>
          <w:szCs w:val="24"/>
        </w:rPr>
        <w:t>Karakteristik pengunjung berdasarkan pendidikan tersaji pada Tabel 4.</w:t>
      </w:r>
      <w:proofErr w:type="gramEnd"/>
      <w:r w:rsidRPr="007F6475">
        <w:rPr>
          <w:color w:val="000000" w:themeColor="text1"/>
          <w:sz w:val="24"/>
          <w:szCs w:val="24"/>
        </w:rPr>
        <w:t xml:space="preserve"> </w:t>
      </w:r>
    </w:p>
    <w:p w:rsidR="007F6475" w:rsidRPr="007F6475" w:rsidRDefault="007F6475" w:rsidP="007F6475">
      <w:pPr>
        <w:pStyle w:val="NoSpacing"/>
        <w:ind w:left="284" w:firstLine="709"/>
        <w:jc w:val="both"/>
        <w:rPr>
          <w:sz w:val="24"/>
          <w:szCs w:val="24"/>
          <w:lang w:eastAsia="zh-CN"/>
        </w:rPr>
      </w:pPr>
    </w:p>
    <w:p w:rsidR="007F6475" w:rsidRDefault="007F6475" w:rsidP="007F6475">
      <w:pPr>
        <w:spacing w:after="0" w:line="240" w:lineRule="auto"/>
        <w:jc w:val="center"/>
        <w:rPr>
          <w:rFonts w:asciiTheme="majorBidi" w:hAnsiTheme="majorBidi" w:cstheme="majorBidi"/>
          <w:bCs/>
          <w:color w:val="000000" w:themeColor="text1"/>
          <w:sz w:val="24"/>
          <w:szCs w:val="24"/>
          <w:lang w:val="en-US"/>
        </w:rPr>
      </w:pPr>
      <w:r w:rsidRPr="00C57045">
        <w:rPr>
          <w:rFonts w:asciiTheme="majorBidi" w:hAnsiTheme="majorBidi" w:cstheme="majorBidi"/>
          <w:bCs/>
          <w:color w:val="000000" w:themeColor="text1"/>
          <w:sz w:val="24"/>
          <w:szCs w:val="24"/>
          <w:lang w:val="id-ID"/>
        </w:rPr>
        <w:t xml:space="preserve">Tabel </w:t>
      </w:r>
      <w:r>
        <w:rPr>
          <w:rFonts w:asciiTheme="majorBidi" w:hAnsiTheme="majorBidi" w:cstheme="majorBidi"/>
          <w:bCs/>
          <w:color w:val="000000" w:themeColor="text1"/>
          <w:sz w:val="24"/>
          <w:szCs w:val="24"/>
          <w:lang w:val="en-US"/>
        </w:rPr>
        <w:t>4</w:t>
      </w:r>
      <w:r w:rsidRPr="00C57045">
        <w:rPr>
          <w:rFonts w:asciiTheme="majorBidi" w:hAnsiTheme="majorBidi" w:cstheme="majorBidi"/>
          <w:bCs/>
          <w:color w:val="000000" w:themeColor="text1"/>
          <w:sz w:val="24"/>
          <w:szCs w:val="24"/>
          <w:lang w:val="id-ID"/>
        </w:rPr>
        <w:t>. Karakteristik responden menurut pendidikan di Taman Kehati Arboretum</w:t>
      </w:r>
      <w:r>
        <w:rPr>
          <w:rFonts w:asciiTheme="majorBidi" w:hAnsiTheme="majorBidi" w:cstheme="majorBidi"/>
          <w:bCs/>
          <w:color w:val="000000" w:themeColor="text1"/>
          <w:sz w:val="24"/>
          <w:szCs w:val="24"/>
          <w:lang w:val="en-US"/>
        </w:rPr>
        <w:t xml:space="preserve"> </w:t>
      </w:r>
    </w:p>
    <w:p w:rsidR="007F6475" w:rsidRPr="00B8249F" w:rsidRDefault="007F6475" w:rsidP="007F6475">
      <w:pPr>
        <w:spacing w:after="0" w:line="240" w:lineRule="auto"/>
        <w:jc w:val="center"/>
        <w:rPr>
          <w:rFonts w:asciiTheme="majorBidi" w:hAnsiTheme="majorBidi" w:cstheme="majorBidi"/>
          <w:color w:val="000000" w:themeColor="text1"/>
          <w:sz w:val="24"/>
          <w:szCs w:val="24"/>
          <w:lang w:val="en-US"/>
        </w:rPr>
      </w:pPr>
      <w:proofErr w:type="gramStart"/>
      <w:r>
        <w:rPr>
          <w:rFonts w:asciiTheme="majorBidi" w:hAnsiTheme="majorBidi" w:cstheme="majorBidi"/>
          <w:bCs/>
          <w:color w:val="000000" w:themeColor="text1"/>
          <w:sz w:val="24"/>
          <w:szCs w:val="24"/>
          <w:lang w:val="en-US"/>
        </w:rPr>
        <w:t>dan</w:t>
      </w:r>
      <w:proofErr w:type="gramEnd"/>
      <w:r w:rsidRPr="00C57045">
        <w:rPr>
          <w:rFonts w:asciiTheme="majorBidi" w:hAnsiTheme="majorBidi" w:cstheme="majorBidi"/>
          <w:bCs/>
          <w:color w:val="000000" w:themeColor="text1"/>
          <w:sz w:val="24"/>
          <w:szCs w:val="24"/>
          <w:lang w:val="id-ID"/>
        </w:rPr>
        <w:t xml:space="preserve"> Ekoriparian</w:t>
      </w:r>
    </w:p>
    <w:tbl>
      <w:tblPr>
        <w:tblW w:w="7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79"/>
        <w:gridCol w:w="1392"/>
        <w:gridCol w:w="1701"/>
        <w:gridCol w:w="850"/>
        <w:gridCol w:w="1985"/>
        <w:gridCol w:w="1210"/>
      </w:tblGrid>
      <w:tr w:rsidR="007F6475" w:rsidRPr="00766274" w:rsidTr="007F6475">
        <w:trPr>
          <w:trHeight w:val="376"/>
          <w:jc w:val="center"/>
        </w:trPr>
        <w:tc>
          <w:tcPr>
            <w:tcW w:w="579" w:type="dxa"/>
            <w:tcBorders>
              <w:left w:val="single" w:sz="4" w:space="0" w:color="auto"/>
              <w:bottom w:val="single" w:sz="4" w:space="0" w:color="auto"/>
              <w:right w:val="single" w:sz="4" w:space="0" w:color="auto"/>
            </w:tcBorders>
            <w:shd w:val="clear" w:color="auto" w:fill="FFFFFF" w:themeFill="background1"/>
          </w:tcPr>
          <w:p w:rsidR="007F6475" w:rsidRPr="00C57045" w:rsidRDefault="007F6475" w:rsidP="007F6475">
            <w:pPr>
              <w:pStyle w:val="BodyText"/>
              <w:ind w:left="0" w:right="3"/>
              <w:jc w:val="center"/>
              <w:rPr>
                <w:rFonts w:asciiTheme="majorBidi" w:hAnsiTheme="majorBidi" w:cstheme="majorBidi"/>
                <w:b/>
                <w:bCs/>
                <w:color w:val="000000" w:themeColor="text1"/>
                <w:lang w:val="id-ID"/>
              </w:rPr>
            </w:pPr>
            <w:r w:rsidRPr="00C57045">
              <w:rPr>
                <w:rFonts w:asciiTheme="majorBidi" w:hAnsiTheme="majorBidi" w:cstheme="majorBidi"/>
                <w:color w:val="000000" w:themeColor="text1"/>
                <w:lang w:val="id-ID"/>
              </w:rPr>
              <w:t>No</w:t>
            </w:r>
          </w:p>
        </w:tc>
        <w:tc>
          <w:tcPr>
            <w:tcW w:w="1392" w:type="dxa"/>
            <w:tcBorders>
              <w:left w:val="single" w:sz="4" w:space="0" w:color="auto"/>
              <w:bottom w:val="single" w:sz="4" w:space="0" w:color="auto"/>
              <w:right w:val="single" w:sz="4" w:space="0" w:color="auto"/>
            </w:tcBorders>
            <w:shd w:val="clear" w:color="auto" w:fill="FFFFFF" w:themeFill="background1"/>
          </w:tcPr>
          <w:p w:rsidR="007F6475" w:rsidRDefault="007F6475" w:rsidP="007F6475">
            <w:pPr>
              <w:pStyle w:val="BodyText"/>
              <w:ind w:left="460" w:right="3" w:hangingChars="230" w:hanging="460"/>
              <w:jc w:val="center"/>
              <w:rPr>
                <w:rFonts w:asciiTheme="majorBidi" w:hAnsiTheme="majorBidi" w:cstheme="majorBidi"/>
                <w:color w:val="000000" w:themeColor="text1"/>
                <w:sz w:val="20"/>
                <w:szCs w:val="20"/>
              </w:rPr>
            </w:pPr>
            <w:r w:rsidRPr="00766274">
              <w:rPr>
                <w:rFonts w:asciiTheme="majorBidi" w:hAnsiTheme="majorBidi" w:cstheme="majorBidi"/>
                <w:color w:val="000000" w:themeColor="text1"/>
                <w:sz w:val="20"/>
                <w:szCs w:val="20"/>
                <w:lang w:val="id-ID"/>
              </w:rPr>
              <w:t>Tingkat</w:t>
            </w:r>
          </w:p>
          <w:p w:rsidR="007F6475" w:rsidRPr="00766274" w:rsidRDefault="007F6475" w:rsidP="007F6475">
            <w:pPr>
              <w:pStyle w:val="BodyText"/>
              <w:ind w:left="460" w:right="3" w:hangingChars="230" w:hanging="460"/>
              <w:jc w:val="center"/>
              <w:rPr>
                <w:rFonts w:asciiTheme="majorBidi" w:hAnsiTheme="majorBidi" w:cstheme="majorBidi"/>
                <w:b/>
                <w:bCs/>
                <w:color w:val="000000" w:themeColor="text1"/>
                <w:sz w:val="20"/>
                <w:szCs w:val="20"/>
                <w:lang w:val="id-ID"/>
              </w:rPr>
            </w:pPr>
            <w:r w:rsidRPr="00766274">
              <w:rPr>
                <w:rFonts w:asciiTheme="majorBidi" w:hAnsiTheme="majorBidi" w:cstheme="majorBidi"/>
                <w:color w:val="000000" w:themeColor="text1"/>
                <w:sz w:val="20"/>
                <w:szCs w:val="20"/>
                <w:lang w:val="id-ID"/>
              </w:rPr>
              <w:t>Pendidikan</w:t>
            </w:r>
          </w:p>
        </w:tc>
        <w:tc>
          <w:tcPr>
            <w:tcW w:w="1701" w:type="dxa"/>
            <w:tcBorders>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sidRPr="00766274">
              <w:rPr>
                <w:rFonts w:asciiTheme="majorBidi" w:hAnsiTheme="majorBidi" w:cstheme="majorBidi"/>
                <w:color w:val="000000" w:themeColor="text1"/>
                <w:sz w:val="20"/>
                <w:szCs w:val="20"/>
              </w:rPr>
              <w:t>TKHA</w:t>
            </w:r>
          </w:p>
          <w:p w:rsidR="007F6475" w:rsidRPr="00766274" w:rsidRDefault="007F6475" w:rsidP="007F6475">
            <w:pPr>
              <w:pStyle w:val="BodyText"/>
              <w:ind w:right="3"/>
              <w:jc w:val="center"/>
              <w:rPr>
                <w:rFonts w:asciiTheme="majorBidi" w:hAnsiTheme="majorBidi" w:cstheme="majorBidi"/>
                <w:b/>
                <w:bCs/>
                <w:color w:val="000000" w:themeColor="text1"/>
                <w:sz w:val="20"/>
                <w:szCs w:val="20"/>
                <w:lang w:val="id-ID"/>
              </w:rPr>
            </w:pPr>
            <w:r w:rsidRPr="00766274">
              <w:rPr>
                <w:rFonts w:asciiTheme="majorBidi" w:hAnsiTheme="majorBidi" w:cstheme="majorBidi"/>
                <w:color w:val="000000" w:themeColor="text1"/>
                <w:sz w:val="20"/>
                <w:szCs w:val="20"/>
                <w:lang w:val="id-ID"/>
              </w:rPr>
              <w:t>Jumlah</w:t>
            </w:r>
            <w:r w:rsidRPr="00766274">
              <w:rPr>
                <w:rFonts w:asciiTheme="majorBidi" w:hAnsiTheme="majorBidi" w:cstheme="majorBidi"/>
                <w:color w:val="000000" w:themeColor="text1"/>
                <w:sz w:val="20"/>
                <w:szCs w:val="20"/>
              </w:rPr>
              <w:t xml:space="preserve"> </w:t>
            </w:r>
            <w:r w:rsidRPr="00766274">
              <w:rPr>
                <w:rFonts w:asciiTheme="majorBidi" w:hAnsiTheme="majorBidi" w:cstheme="majorBidi"/>
                <w:color w:val="000000" w:themeColor="text1"/>
                <w:sz w:val="20"/>
                <w:szCs w:val="20"/>
                <w:lang w:val="id-ID"/>
              </w:rPr>
              <w:t>(Orang)</w:t>
            </w:r>
          </w:p>
        </w:tc>
        <w:tc>
          <w:tcPr>
            <w:tcW w:w="850" w:type="dxa"/>
            <w:tcBorders>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hAnsiTheme="majorBidi" w:cstheme="majorBidi"/>
                <w:b/>
                <w:bCs/>
                <w:color w:val="000000" w:themeColor="text1"/>
                <w:sz w:val="20"/>
                <w:szCs w:val="20"/>
                <w:lang w:val="id-ID"/>
              </w:rPr>
            </w:pPr>
            <w:r w:rsidRPr="00766274">
              <w:rPr>
                <w:rFonts w:asciiTheme="majorBidi" w:hAnsiTheme="majorBidi" w:cstheme="majorBidi"/>
                <w:color w:val="000000" w:themeColor="text1"/>
                <w:sz w:val="20"/>
                <w:szCs w:val="20"/>
                <w:lang w:val="id-ID"/>
              </w:rPr>
              <w:t>%</w:t>
            </w:r>
          </w:p>
        </w:tc>
        <w:tc>
          <w:tcPr>
            <w:tcW w:w="1985" w:type="dxa"/>
            <w:tcBorders>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proofErr w:type="spellStart"/>
            <w:r w:rsidRPr="00766274">
              <w:rPr>
                <w:rFonts w:asciiTheme="majorBidi" w:hAnsiTheme="majorBidi" w:cstheme="majorBidi"/>
                <w:color w:val="000000" w:themeColor="text1"/>
                <w:sz w:val="20"/>
                <w:szCs w:val="20"/>
              </w:rPr>
              <w:t>Ekoriparian</w:t>
            </w:r>
            <w:proofErr w:type="spellEnd"/>
          </w:p>
          <w:p w:rsidR="007F6475" w:rsidRPr="00766274" w:rsidRDefault="007F6475" w:rsidP="007F6475">
            <w:pPr>
              <w:pStyle w:val="BodyText"/>
              <w:ind w:right="3"/>
              <w:jc w:val="center"/>
              <w:rPr>
                <w:rFonts w:asciiTheme="majorBidi" w:hAnsiTheme="majorBidi" w:cstheme="majorBidi"/>
                <w:b/>
                <w:bCs/>
                <w:color w:val="000000" w:themeColor="text1"/>
                <w:sz w:val="20"/>
                <w:szCs w:val="20"/>
                <w:lang w:val="id-ID"/>
              </w:rPr>
            </w:pPr>
            <w:r w:rsidRPr="00766274">
              <w:rPr>
                <w:rFonts w:asciiTheme="majorBidi" w:hAnsiTheme="majorBidi" w:cstheme="majorBidi"/>
                <w:color w:val="000000" w:themeColor="text1"/>
                <w:sz w:val="20"/>
                <w:szCs w:val="20"/>
                <w:lang w:val="id-ID"/>
              </w:rPr>
              <w:t>Jumlah</w:t>
            </w:r>
            <w:r w:rsidRPr="00766274">
              <w:rPr>
                <w:rFonts w:asciiTheme="majorBidi" w:hAnsiTheme="majorBidi" w:cstheme="majorBidi"/>
                <w:color w:val="000000" w:themeColor="text1"/>
                <w:sz w:val="20"/>
                <w:szCs w:val="20"/>
              </w:rPr>
              <w:t xml:space="preserve"> </w:t>
            </w:r>
            <w:r w:rsidRPr="00766274">
              <w:rPr>
                <w:rFonts w:asciiTheme="majorBidi" w:hAnsiTheme="majorBidi" w:cstheme="majorBidi"/>
                <w:color w:val="000000" w:themeColor="text1"/>
                <w:sz w:val="20"/>
                <w:szCs w:val="20"/>
                <w:lang w:val="id-ID"/>
              </w:rPr>
              <w:t>(Orang)</w:t>
            </w:r>
          </w:p>
        </w:tc>
        <w:tc>
          <w:tcPr>
            <w:tcW w:w="1210" w:type="dxa"/>
            <w:tcBorders>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hAnsiTheme="majorBidi" w:cstheme="majorBidi"/>
                <w:b/>
                <w:bCs/>
                <w:color w:val="000000" w:themeColor="text1"/>
                <w:sz w:val="20"/>
                <w:szCs w:val="20"/>
                <w:lang w:val="id-ID"/>
              </w:rPr>
            </w:pPr>
            <w:r w:rsidRPr="00766274">
              <w:rPr>
                <w:rFonts w:asciiTheme="majorBidi" w:hAnsiTheme="majorBidi" w:cstheme="majorBidi"/>
                <w:color w:val="000000" w:themeColor="text1"/>
                <w:sz w:val="20"/>
                <w:szCs w:val="20"/>
                <w:lang w:val="id-ID"/>
              </w:rPr>
              <w:t>%</w:t>
            </w:r>
          </w:p>
        </w:tc>
      </w:tr>
      <w:tr w:rsidR="007F6475" w:rsidRPr="00766274" w:rsidTr="007F6475">
        <w:trPr>
          <w:trHeight w:val="288"/>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C57045" w:rsidRDefault="007F6475" w:rsidP="007F6475">
            <w:pPr>
              <w:pStyle w:val="BodyText"/>
              <w:ind w:left="792" w:right="3" w:hangingChars="330" w:hanging="792"/>
              <w:jc w:val="center"/>
              <w:rPr>
                <w:rFonts w:asciiTheme="majorBidi" w:hAnsiTheme="majorBidi" w:cstheme="majorBidi"/>
                <w:b/>
                <w:bCs/>
                <w:color w:val="000000" w:themeColor="text1"/>
                <w:lang w:val="id-ID"/>
              </w:rPr>
            </w:pPr>
            <w:r w:rsidRPr="00C57045">
              <w:rPr>
                <w:rFonts w:asciiTheme="majorBidi" w:hAnsiTheme="majorBidi" w:cstheme="majorBidi"/>
                <w:color w:val="000000" w:themeColor="text1"/>
                <w:lang w:val="id-ID"/>
              </w:rPr>
              <w:t>1</w:t>
            </w:r>
          </w:p>
        </w:tc>
        <w:tc>
          <w:tcPr>
            <w:tcW w:w="1392"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left="0" w:right="3" w:hanging="5"/>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SD</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0</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1</w:t>
            </w:r>
          </w:p>
        </w:tc>
        <w:tc>
          <w:tcPr>
            <w:tcW w:w="121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2</w:t>
            </w:r>
          </w:p>
        </w:tc>
      </w:tr>
      <w:tr w:rsidR="007F6475" w:rsidRPr="00766274" w:rsidTr="007F6475">
        <w:trPr>
          <w:trHeight w:val="329"/>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C57045" w:rsidRDefault="007F6475" w:rsidP="007F6475">
            <w:pPr>
              <w:pStyle w:val="BodyText"/>
              <w:ind w:left="792" w:right="3" w:hangingChars="330" w:hanging="792"/>
              <w:jc w:val="center"/>
              <w:rPr>
                <w:rFonts w:asciiTheme="majorBidi" w:hAnsiTheme="majorBidi" w:cstheme="majorBidi"/>
                <w:color w:val="000000" w:themeColor="text1"/>
                <w:lang w:val="id-ID"/>
              </w:rPr>
            </w:pPr>
            <w:r w:rsidRPr="00C57045">
              <w:rPr>
                <w:rFonts w:asciiTheme="majorBidi" w:hAnsiTheme="majorBidi" w:cstheme="majorBidi"/>
                <w:color w:val="000000" w:themeColor="text1"/>
                <w:lang w:val="id-ID"/>
              </w:rPr>
              <w:t>2.</w:t>
            </w:r>
          </w:p>
        </w:tc>
        <w:tc>
          <w:tcPr>
            <w:tcW w:w="1392"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left="0" w:right="3" w:hanging="5"/>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SMP</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0</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1</w:t>
            </w:r>
          </w:p>
        </w:tc>
        <w:tc>
          <w:tcPr>
            <w:tcW w:w="121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2</w:t>
            </w:r>
          </w:p>
        </w:tc>
      </w:tr>
      <w:tr w:rsidR="007F6475" w:rsidRPr="00766274" w:rsidTr="007F6475">
        <w:trPr>
          <w:trHeight w:val="300"/>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C57045" w:rsidRDefault="007F6475" w:rsidP="007F6475">
            <w:pPr>
              <w:pStyle w:val="BodyText"/>
              <w:ind w:left="792" w:right="3" w:hangingChars="330" w:hanging="792"/>
              <w:jc w:val="center"/>
              <w:rPr>
                <w:rFonts w:asciiTheme="majorBidi" w:hAnsiTheme="majorBidi" w:cstheme="majorBidi"/>
                <w:b/>
                <w:bCs/>
                <w:color w:val="000000" w:themeColor="text1"/>
                <w:lang w:val="id-ID"/>
              </w:rPr>
            </w:pPr>
            <w:r w:rsidRPr="00C57045">
              <w:rPr>
                <w:rFonts w:asciiTheme="majorBidi" w:hAnsiTheme="majorBidi" w:cstheme="majorBidi"/>
                <w:color w:val="000000" w:themeColor="text1"/>
                <w:lang w:val="id-ID"/>
              </w:rPr>
              <w:t>3.</w:t>
            </w:r>
          </w:p>
        </w:tc>
        <w:tc>
          <w:tcPr>
            <w:tcW w:w="1392"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left="0" w:right="3" w:hanging="5"/>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SMA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sidRPr="00766274">
              <w:rPr>
                <w:rFonts w:asciiTheme="majorBidi" w:hAnsiTheme="majorBidi" w:cstheme="majorBidi"/>
                <w:color w:val="000000" w:themeColor="text1"/>
                <w:sz w:val="20"/>
                <w:szCs w:val="20"/>
              </w:rPr>
              <w:t>44</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sidRPr="00766274">
              <w:rPr>
                <w:rFonts w:asciiTheme="majorBidi" w:hAnsiTheme="majorBidi" w:cstheme="majorBidi"/>
                <w:color w:val="000000" w:themeColor="text1"/>
                <w:sz w:val="20"/>
                <w:szCs w:val="20"/>
              </w:rPr>
              <w:t>98</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37</w:t>
            </w:r>
          </w:p>
        </w:tc>
        <w:tc>
          <w:tcPr>
            <w:tcW w:w="121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74</w:t>
            </w:r>
          </w:p>
        </w:tc>
      </w:tr>
      <w:tr w:rsidR="007F6475" w:rsidRPr="00766274" w:rsidTr="007F6475">
        <w:trPr>
          <w:trHeight w:val="250"/>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C57045" w:rsidRDefault="007F6475" w:rsidP="007F6475">
            <w:pPr>
              <w:pStyle w:val="BodyText"/>
              <w:ind w:left="792" w:right="3" w:hangingChars="330" w:hanging="792"/>
              <w:jc w:val="center"/>
              <w:rPr>
                <w:rFonts w:asciiTheme="majorBidi" w:hAnsiTheme="majorBidi" w:cstheme="majorBidi"/>
                <w:b/>
                <w:bCs/>
                <w:color w:val="000000" w:themeColor="text1"/>
                <w:lang w:val="id-ID"/>
              </w:rPr>
            </w:pPr>
            <w:r w:rsidRPr="00C57045">
              <w:rPr>
                <w:rFonts w:asciiTheme="majorBidi" w:hAnsiTheme="majorBidi" w:cstheme="majorBidi"/>
                <w:color w:val="000000" w:themeColor="text1"/>
                <w:lang w:val="id-ID"/>
              </w:rPr>
              <w:t>4.</w:t>
            </w:r>
          </w:p>
        </w:tc>
        <w:tc>
          <w:tcPr>
            <w:tcW w:w="1392"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left="0" w:right="3" w:hanging="5"/>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D3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sidRPr="00766274">
              <w:rPr>
                <w:rFonts w:asciiTheme="majorBidi" w:hAnsiTheme="majorBidi" w:cstheme="majorBidi"/>
                <w:color w:val="000000" w:themeColor="text1"/>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sidRPr="00766274">
              <w:rPr>
                <w:rFonts w:asciiTheme="majorBidi" w:hAnsiTheme="majorBidi" w:cstheme="majorBidi"/>
                <w:color w:val="000000" w:themeColor="text1"/>
                <w:sz w:val="20"/>
                <w:szCs w:val="2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3</w:t>
            </w:r>
          </w:p>
        </w:tc>
        <w:tc>
          <w:tcPr>
            <w:tcW w:w="121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6</w:t>
            </w:r>
          </w:p>
        </w:tc>
      </w:tr>
      <w:tr w:rsidR="007F6475" w:rsidRPr="00766274" w:rsidTr="007F6475">
        <w:trPr>
          <w:trHeight w:val="262"/>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C57045" w:rsidRDefault="007F6475" w:rsidP="007F6475">
            <w:pPr>
              <w:pStyle w:val="BodyText"/>
              <w:ind w:left="792" w:right="3" w:hangingChars="330" w:hanging="792"/>
              <w:jc w:val="center"/>
              <w:rPr>
                <w:rFonts w:asciiTheme="majorBidi" w:hAnsiTheme="majorBidi" w:cstheme="majorBidi"/>
                <w:color w:val="000000" w:themeColor="text1"/>
                <w:lang w:val="id-ID"/>
              </w:rPr>
            </w:pPr>
            <w:r w:rsidRPr="00C57045">
              <w:rPr>
                <w:rFonts w:asciiTheme="majorBidi" w:hAnsiTheme="majorBidi" w:cstheme="majorBidi"/>
                <w:color w:val="000000" w:themeColor="text1"/>
                <w:lang w:val="id-ID"/>
              </w:rPr>
              <w:t>5.</w:t>
            </w:r>
          </w:p>
        </w:tc>
        <w:tc>
          <w:tcPr>
            <w:tcW w:w="1392"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left="0" w:right="3" w:hanging="5"/>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S1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0</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6</w:t>
            </w:r>
          </w:p>
        </w:tc>
        <w:tc>
          <w:tcPr>
            <w:tcW w:w="121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12</w:t>
            </w:r>
          </w:p>
        </w:tc>
      </w:tr>
      <w:tr w:rsidR="007F6475" w:rsidRPr="00766274" w:rsidTr="007F6475">
        <w:trPr>
          <w:trHeight w:val="334"/>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C57045" w:rsidRDefault="007F6475" w:rsidP="007F6475">
            <w:pPr>
              <w:pStyle w:val="BodyText"/>
              <w:ind w:left="792" w:right="3" w:hangingChars="330" w:hanging="792"/>
              <w:jc w:val="center"/>
              <w:rPr>
                <w:rFonts w:asciiTheme="majorBidi" w:hAnsiTheme="majorBidi" w:cstheme="majorBidi"/>
                <w:color w:val="000000" w:themeColor="text1"/>
                <w:lang w:val="id-ID"/>
              </w:rPr>
            </w:pPr>
            <w:r w:rsidRPr="00C57045">
              <w:rPr>
                <w:rFonts w:asciiTheme="majorBidi" w:hAnsiTheme="majorBidi" w:cstheme="majorBidi"/>
                <w:color w:val="000000" w:themeColor="text1"/>
                <w:lang w:val="id-ID"/>
              </w:rPr>
              <w:t>6.</w:t>
            </w:r>
          </w:p>
        </w:tc>
        <w:tc>
          <w:tcPr>
            <w:tcW w:w="1392"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left="0" w:right="3" w:hanging="5"/>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S2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0</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2</w:t>
            </w:r>
          </w:p>
        </w:tc>
        <w:tc>
          <w:tcPr>
            <w:tcW w:w="121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hAnsiTheme="majorBidi" w:cstheme="majorBidi"/>
                <w:color w:val="000000" w:themeColor="text1"/>
                <w:sz w:val="20"/>
                <w:szCs w:val="20"/>
                <w:lang w:val="id-ID"/>
              </w:rPr>
            </w:pPr>
            <w:r w:rsidRPr="00766274">
              <w:rPr>
                <w:rFonts w:asciiTheme="majorBidi" w:hAnsiTheme="majorBidi" w:cstheme="majorBidi"/>
                <w:color w:val="000000" w:themeColor="text1"/>
                <w:sz w:val="20"/>
                <w:szCs w:val="20"/>
                <w:lang w:val="id-ID"/>
              </w:rPr>
              <w:t>4</w:t>
            </w:r>
          </w:p>
        </w:tc>
      </w:tr>
      <w:tr w:rsidR="007F6475" w:rsidRPr="00766274" w:rsidTr="007F6475">
        <w:trPr>
          <w:trHeight w:val="376"/>
          <w:jc w:val="center"/>
        </w:trPr>
        <w:tc>
          <w:tcPr>
            <w:tcW w:w="1971" w:type="dxa"/>
            <w:gridSpan w:val="2"/>
            <w:tcBorders>
              <w:top w:val="single" w:sz="4" w:space="0" w:color="auto"/>
              <w:left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b/>
                <w:bCs/>
                <w:color w:val="000000" w:themeColor="text1"/>
                <w:sz w:val="20"/>
                <w:szCs w:val="20"/>
                <w:lang w:val="id-ID"/>
              </w:rPr>
            </w:pPr>
            <w:r w:rsidRPr="00766274">
              <w:rPr>
                <w:rFonts w:asciiTheme="majorBidi" w:hAnsiTheme="majorBidi" w:cstheme="majorBidi"/>
                <w:color w:val="000000" w:themeColor="text1"/>
                <w:sz w:val="20"/>
                <w:szCs w:val="20"/>
                <w:lang w:val="id-ID"/>
              </w:rPr>
              <w:t>Jumlah</w:t>
            </w:r>
          </w:p>
        </w:tc>
        <w:tc>
          <w:tcPr>
            <w:tcW w:w="1701" w:type="dxa"/>
            <w:tcBorders>
              <w:top w:val="single" w:sz="4" w:space="0" w:color="auto"/>
              <w:left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b/>
                <w:color w:val="000000" w:themeColor="text1"/>
                <w:sz w:val="20"/>
                <w:szCs w:val="20"/>
              </w:rPr>
            </w:pPr>
            <w:r w:rsidRPr="00766274">
              <w:rPr>
                <w:rFonts w:asciiTheme="majorBidi" w:hAnsiTheme="majorBidi" w:cstheme="majorBidi"/>
                <w:b/>
                <w:color w:val="000000" w:themeColor="text1"/>
                <w:sz w:val="20"/>
                <w:szCs w:val="20"/>
              </w:rPr>
              <w:t>45</w:t>
            </w:r>
          </w:p>
        </w:tc>
        <w:tc>
          <w:tcPr>
            <w:tcW w:w="850" w:type="dxa"/>
            <w:tcBorders>
              <w:top w:val="single" w:sz="4" w:space="0" w:color="auto"/>
              <w:left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b/>
                <w:color w:val="000000" w:themeColor="text1"/>
                <w:sz w:val="20"/>
                <w:szCs w:val="20"/>
              </w:rPr>
            </w:pPr>
            <w:r w:rsidRPr="00766274">
              <w:rPr>
                <w:rFonts w:asciiTheme="majorBidi" w:hAnsiTheme="majorBidi" w:cstheme="majorBidi"/>
                <w:b/>
                <w:color w:val="000000" w:themeColor="text1"/>
                <w:sz w:val="20"/>
                <w:szCs w:val="20"/>
              </w:rPr>
              <w:t>100</w:t>
            </w:r>
          </w:p>
        </w:tc>
        <w:tc>
          <w:tcPr>
            <w:tcW w:w="1985" w:type="dxa"/>
            <w:tcBorders>
              <w:top w:val="single" w:sz="4" w:space="0" w:color="auto"/>
              <w:left w:val="single" w:sz="4" w:space="0" w:color="auto"/>
              <w:right w:val="single" w:sz="4" w:space="0" w:color="auto"/>
            </w:tcBorders>
            <w:shd w:val="clear" w:color="auto" w:fill="FFFFFF" w:themeFill="background1"/>
          </w:tcPr>
          <w:p w:rsidR="007F6475" w:rsidRPr="00766274" w:rsidRDefault="007F6475" w:rsidP="007F6475">
            <w:pPr>
              <w:pStyle w:val="BodyText"/>
              <w:ind w:right="3"/>
              <w:jc w:val="center"/>
              <w:rPr>
                <w:rFonts w:asciiTheme="majorBidi" w:hAnsiTheme="majorBidi" w:cstheme="majorBidi"/>
                <w:b/>
                <w:color w:val="000000" w:themeColor="text1"/>
                <w:sz w:val="20"/>
                <w:szCs w:val="20"/>
                <w:lang w:val="id-ID"/>
              </w:rPr>
            </w:pPr>
            <w:r w:rsidRPr="00766274">
              <w:rPr>
                <w:rFonts w:asciiTheme="majorBidi" w:hAnsiTheme="majorBidi" w:cstheme="majorBidi"/>
                <w:b/>
                <w:color w:val="000000" w:themeColor="text1"/>
                <w:sz w:val="20"/>
                <w:szCs w:val="20"/>
                <w:lang w:val="id-ID"/>
              </w:rPr>
              <w:t>50</w:t>
            </w:r>
          </w:p>
        </w:tc>
        <w:tc>
          <w:tcPr>
            <w:tcW w:w="1210" w:type="dxa"/>
            <w:tcBorders>
              <w:top w:val="single" w:sz="4" w:space="0" w:color="auto"/>
              <w:left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hAnsiTheme="majorBidi" w:cstheme="majorBidi"/>
                <w:b/>
                <w:color w:val="000000" w:themeColor="text1"/>
                <w:sz w:val="20"/>
                <w:szCs w:val="20"/>
                <w:lang w:val="id-ID"/>
              </w:rPr>
            </w:pPr>
            <w:r w:rsidRPr="00766274">
              <w:rPr>
                <w:rFonts w:asciiTheme="majorBidi" w:hAnsiTheme="majorBidi" w:cstheme="majorBidi"/>
                <w:b/>
                <w:color w:val="000000" w:themeColor="text1"/>
                <w:sz w:val="20"/>
                <w:szCs w:val="20"/>
                <w:lang w:val="id-ID"/>
              </w:rPr>
              <w:t>100</w:t>
            </w:r>
          </w:p>
        </w:tc>
      </w:tr>
    </w:tbl>
    <w:p w:rsidR="007F6475" w:rsidRDefault="007F6475" w:rsidP="007F6475">
      <w:pPr>
        <w:pStyle w:val="ListParagraph"/>
        <w:spacing w:before="0" w:beforeAutospacing="0" w:after="0" w:line="240" w:lineRule="auto"/>
        <w:ind w:left="0" w:firstLineChars="295" w:firstLine="708"/>
        <w:rPr>
          <w:rFonts w:asciiTheme="majorBidi" w:hAnsiTheme="majorBidi" w:cstheme="majorBidi"/>
          <w:bCs/>
          <w:i/>
          <w:color w:val="000000" w:themeColor="text1"/>
          <w:sz w:val="24"/>
          <w:szCs w:val="24"/>
        </w:rPr>
      </w:pPr>
      <w:r w:rsidRPr="00C57045">
        <w:rPr>
          <w:rFonts w:asciiTheme="majorBidi" w:hAnsiTheme="majorBidi" w:cstheme="majorBidi"/>
          <w:bCs/>
          <w:i/>
          <w:color w:val="000000" w:themeColor="text1"/>
          <w:sz w:val="24"/>
          <w:szCs w:val="24"/>
          <w:lang w:val="id-ID"/>
        </w:rPr>
        <w:t>Sumber : Data primer 2024</w:t>
      </w:r>
    </w:p>
    <w:p w:rsidR="007F6475" w:rsidRDefault="007F6475" w:rsidP="007F6475">
      <w:pPr>
        <w:spacing w:after="0" w:line="240" w:lineRule="auto"/>
        <w:ind w:firstLine="720"/>
        <w:jc w:val="both"/>
        <w:rPr>
          <w:rFonts w:asciiTheme="majorBidi" w:hAnsiTheme="majorBidi" w:cstheme="majorBidi"/>
          <w:bCs/>
          <w:color w:val="000000" w:themeColor="text1"/>
          <w:sz w:val="24"/>
          <w:szCs w:val="24"/>
          <w:lang w:val="en-US"/>
        </w:rPr>
      </w:pPr>
    </w:p>
    <w:p w:rsidR="007F6475" w:rsidRPr="00B8249F" w:rsidRDefault="007F6475" w:rsidP="007F6475">
      <w:pPr>
        <w:spacing w:after="0" w:line="240" w:lineRule="auto"/>
        <w:ind w:left="284" w:firstLine="720"/>
        <w:jc w:val="both"/>
        <w:rPr>
          <w:rFonts w:asciiTheme="majorBidi" w:hAnsiTheme="majorBidi" w:cstheme="majorBidi"/>
          <w:color w:val="000000" w:themeColor="text1"/>
          <w:sz w:val="24"/>
          <w:szCs w:val="24"/>
          <w:lang w:val="id-ID"/>
        </w:rPr>
      </w:pPr>
      <w:r w:rsidRPr="00B8249F">
        <w:rPr>
          <w:rFonts w:asciiTheme="majorBidi" w:hAnsiTheme="majorBidi" w:cstheme="majorBidi"/>
          <w:bCs/>
          <w:color w:val="000000" w:themeColor="text1"/>
          <w:sz w:val="24"/>
          <w:szCs w:val="24"/>
          <w:lang w:val="id-ID"/>
        </w:rPr>
        <w:t xml:space="preserve">Berdasarkan Tabel 4 menunjukkan bahwa tingkat pendidikan para pengunjung terbanyak di TKHA adalah lulusan SMA sebesar 98%, diikuti 0% tingkatan SMP dan 2% tingkatan D3. Sedangkan di Ekoriparian </w:t>
      </w:r>
      <w:r w:rsidRPr="00B8249F">
        <w:rPr>
          <w:rFonts w:asciiTheme="majorBidi" w:hAnsiTheme="majorBidi" w:cstheme="majorBidi"/>
          <w:bCs/>
          <w:color w:val="000000" w:themeColor="text1"/>
          <w:sz w:val="24"/>
          <w:szCs w:val="24"/>
        </w:rPr>
        <w:t>lulusan SMA merupakan tingkat pendidikan terbanyak, yaitu sebesar</w:t>
      </w:r>
      <w:r w:rsidRPr="00B8249F">
        <w:rPr>
          <w:rFonts w:asciiTheme="majorBidi" w:hAnsiTheme="majorBidi" w:cstheme="majorBidi"/>
          <w:bCs/>
          <w:color w:val="000000" w:themeColor="text1"/>
          <w:sz w:val="24"/>
          <w:szCs w:val="24"/>
          <w:lang w:val="id-ID"/>
        </w:rPr>
        <w:t xml:space="preserve"> 74%. Lulusan SMA</w:t>
      </w:r>
      <w:r w:rsidRPr="00B8249F">
        <w:rPr>
          <w:rFonts w:asciiTheme="majorBidi" w:hAnsiTheme="majorBidi" w:cstheme="majorBidi"/>
          <w:bCs/>
          <w:color w:val="000000" w:themeColor="text1"/>
          <w:sz w:val="24"/>
          <w:szCs w:val="24"/>
        </w:rPr>
        <w:t xml:space="preserve"> ini masuk dalam katagori remaja yang umumnya adalah mahasiswa Unilak.  Lulusan S</w:t>
      </w:r>
      <w:r w:rsidRPr="00B8249F">
        <w:rPr>
          <w:rFonts w:asciiTheme="majorBidi" w:hAnsiTheme="majorBidi" w:cstheme="majorBidi"/>
          <w:bCs/>
          <w:color w:val="000000" w:themeColor="text1"/>
          <w:sz w:val="24"/>
          <w:szCs w:val="24"/>
          <w:lang w:val="id-ID"/>
        </w:rPr>
        <w:t xml:space="preserve">D </w:t>
      </w:r>
      <w:r w:rsidRPr="00B8249F">
        <w:rPr>
          <w:rFonts w:asciiTheme="majorBidi" w:hAnsiTheme="majorBidi" w:cstheme="majorBidi"/>
          <w:bCs/>
          <w:color w:val="000000" w:themeColor="text1"/>
          <w:sz w:val="24"/>
          <w:szCs w:val="24"/>
        </w:rPr>
        <w:t xml:space="preserve">dan </w:t>
      </w:r>
      <w:r w:rsidRPr="00B8249F">
        <w:rPr>
          <w:rFonts w:asciiTheme="majorBidi" w:hAnsiTheme="majorBidi" w:cstheme="majorBidi"/>
          <w:bCs/>
          <w:color w:val="000000" w:themeColor="text1"/>
          <w:sz w:val="24"/>
          <w:szCs w:val="24"/>
          <w:lang w:val="id-ID"/>
        </w:rPr>
        <w:t xml:space="preserve">SMP </w:t>
      </w:r>
      <w:r w:rsidRPr="00B8249F">
        <w:rPr>
          <w:rFonts w:asciiTheme="majorBidi" w:hAnsiTheme="majorBidi" w:cstheme="majorBidi"/>
          <w:bCs/>
          <w:color w:val="000000" w:themeColor="text1"/>
          <w:sz w:val="24"/>
          <w:szCs w:val="24"/>
        </w:rPr>
        <w:t>merupakan jenjang pendidikan terendah yaitu masing-masing 1 orang responden.</w:t>
      </w:r>
      <w:r w:rsidRPr="00B8249F">
        <w:rPr>
          <w:rFonts w:asciiTheme="majorBidi" w:hAnsiTheme="majorBidi" w:cstheme="majorBidi"/>
          <w:bCs/>
          <w:color w:val="000000" w:themeColor="text1"/>
          <w:sz w:val="24"/>
          <w:szCs w:val="24"/>
          <w:lang w:val="id-ID"/>
        </w:rPr>
        <w:t xml:space="preserve"> Umumnya pengunjung umum berasal dari masyarakat sekitar kampus. </w:t>
      </w:r>
      <w:r w:rsidRPr="00B8249F">
        <w:rPr>
          <w:rFonts w:asciiTheme="majorBidi" w:hAnsiTheme="majorBidi" w:cstheme="majorBidi"/>
          <w:color w:val="000000" w:themeColor="text1"/>
          <w:sz w:val="24"/>
          <w:szCs w:val="24"/>
          <w:lang w:val="id-ID"/>
        </w:rPr>
        <w:t xml:space="preserve">Menurut </w:t>
      </w:r>
      <w:r w:rsidRPr="00B8249F">
        <w:rPr>
          <w:rFonts w:asciiTheme="majorBidi" w:hAnsiTheme="majorBidi" w:cstheme="majorBidi"/>
          <w:color w:val="000000" w:themeColor="text1"/>
          <w:sz w:val="24"/>
          <w:szCs w:val="24"/>
          <w:lang w:val="id-ID"/>
        </w:rPr>
        <w:fldChar w:fldCharType="begin" w:fldLock="1"/>
      </w:r>
      <w:r w:rsidRPr="00B8249F">
        <w:rPr>
          <w:rFonts w:asciiTheme="majorBidi" w:hAnsiTheme="majorBidi" w:cstheme="majorBidi"/>
          <w:color w:val="000000" w:themeColor="text1"/>
          <w:sz w:val="24"/>
          <w:szCs w:val="24"/>
          <w:lang w:val="id-ID"/>
        </w:rPr>
        <w:instrText>ADDIN CSL_CITATION {"citationItems":[{"id":"ITEM-1","itemData":{"author":[{"dropping-particle":"","family":"Keliwar","given":"Said","non-dropping-particle":"","parse-names":false,"suffix":""},{"dropping-particle":"","family":"Nurcahyo","given":"Anton","non-dropping-particle":"","parse-names":false,"suffix":""}],"container-title":"Jurnal Manajemen resort","id":"ITEM-1","issue":"2","issued":{"date-parts":[["2015"]]},"page":"10-27","title":"Jurnal Manajemen Resort dan Leisure Vol. 12, No. 2, Oktober 2015 Motivasi Dan Persepsi Pengunjung Terhadap Obyek Wisata Desa Budaya Pampang Di Samarinda","type":"article-journal","volume":"12"},"uris":["http://www.mendeley.com/documents/?uuid=26cac401-f4ef-40e5-b5ab-b939a965bfcc"]}],"mendeley":{"formattedCitation":"(Keliwar &amp; Nurcahyo, 2015)","plainTextFormattedCitation":"(Keliwar &amp; Nurcahyo, 2015)","previouslyFormattedCitation":"(Keliwar &amp; Nurcahyo, 2015)"},"properties":{"noteIndex":0},"schema":"https://github.com/citation-style-language/schema/raw/master/csl-citation.json"}</w:instrText>
      </w:r>
      <w:r w:rsidRPr="00B8249F">
        <w:rPr>
          <w:rFonts w:asciiTheme="majorBidi" w:hAnsiTheme="majorBidi" w:cstheme="majorBidi"/>
          <w:color w:val="000000" w:themeColor="text1"/>
          <w:sz w:val="24"/>
          <w:szCs w:val="24"/>
          <w:lang w:val="id-ID"/>
        </w:rPr>
        <w:fldChar w:fldCharType="separate"/>
      </w:r>
      <w:r w:rsidRPr="00B8249F">
        <w:rPr>
          <w:rFonts w:asciiTheme="majorBidi" w:hAnsiTheme="majorBidi" w:cstheme="majorBidi"/>
          <w:color w:val="000000" w:themeColor="text1"/>
          <w:sz w:val="24"/>
          <w:szCs w:val="24"/>
          <w:lang w:val="id-ID"/>
        </w:rPr>
        <w:t>Keliwar &amp; Nurcahyo (2015)</w:t>
      </w:r>
      <w:r w:rsidRPr="00B8249F">
        <w:rPr>
          <w:rFonts w:asciiTheme="majorBidi" w:hAnsiTheme="majorBidi" w:cstheme="majorBidi"/>
          <w:color w:val="000000" w:themeColor="text1"/>
          <w:sz w:val="24"/>
          <w:szCs w:val="24"/>
          <w:lang w:val="id-ID"/>
        </w:rPr>
        <w:fldChar w:fldCharType="end"/>
      </w:r>
      <w:r w:rsidRPr="00B8249F">
        <w:rPr>
          <w:rFonts w:asciiTheme="majorBidi" w:hAnsiTheme="majorBidi" w:cstheme="majorBidi"/>
          <w:color w:val="000000" w:themeColor="text1"/>
          <w:sz w:val="24"/>
          <w:szCs w:val="24"/>
          <w:lang w:val="id-ID"/>
        </w:rPr>
        <w:t xml:space="preserve">,  bahwa tingkat </w:t>
      </w:r>
      <w:r w:rsidRPr="00B8249F">
        <w:rPr>
          <w:rFonts w:asciiTheme="majorBidi" w:hAnsiTheme="majorBidi" w:cstheme="majorBidi"/>
          <w:color w:val="000000" w:themeColor="text1"/>
          <w:sz w:val="24"/>
          <w:szCs w:val="24"/>
          <w:lang w:val="id-ID"/>
        </w:rPr>
        <w:lastRenderedPageBreak/>
        <w:t>pendidikan berpengaruh terhadap keputusan berwisata karena rasa ingin tahu yang tinggi untuk melihat atau mempelajari keunikan di tempat lain.</w:t>
      </w:r>
    </w:p>
    <w:p w:rsidR="007F6475" w:rsidRPr="007F6475" w:rsidRDefault="007F6475" w:rsidP="007F6475">
      <w:pPr>
        <w:pStyle w:val="ListParagraph"/>
        <w:spacing w:before="0" w:beforeAutospacing="0" w:after="0" w:line="240" w:lineRule="auto"/>
        <w:ind w:left="0" w:firstLineChars="295" w:firstLine="708"/>
        <w:rPr>
          <w:rFonts w:asciiTheme="majorBidi" w:hAnsiTheme="majorBidi" w:cstheme="majorBidi"/>
          <w:bCs/>
          <w:i/>
          <w:color w:val="000000" w:themeColor="text1"/>
          <w:sz w:val="24"/>
          <w:szCs w:val="24"/>
          <w:lang w:val="id-ID"/>
        </w:rPr>
      </w:pPr>
    </w:p>
    <w:p w:rsidR="007F6475" w:rsidRPr="007F6475" w:rsidRDefault="007F6475" w:rsidP="007F6475">
      <w:pPr>
        <w:spacing w:after="0" w:line="240" w:lineRule="auto"/>
        <w:jc w:val="both"/>
        <w:rPr>
          <w:rFonts w:asciiTheme="majorBidi" w:hAnsiTheme="majorBidi" w:cstheme="majorBidi"/>
          <w:b/>
          <w:bCs/>
          <w:color w:val="000000" w:themeColor="text1"/>
          <w:sz w:val="26"/>
          <w:szCs w:val="26"/>
          <w:lang w:val="id-ID"/>
        </w:rPr>
      </w:pPr>
      <w:r w:rsidRPr="007F6475">
        <w:rPr>
          <w:rFonts w:asciiTheme="majorBidi" w:hAnsiTheme="majorBidi" w:cstheme="majorBidi"/>
          <w:b/>
          <w:bCs/>
          <w:color w:val="000000" w:themeColor="text1"/>
          <w:sz w:val="26"/>
          <w:szCs w:val="26"/>
          <w:lang w:val="id-ID"/>
        </w:rPr>
        <w:t xml:space="preserve">Opini Responden Terhadap Taman Kehati Arboretum </w:t>
      </w:r>
      <w:r w:rsidRPr="007F6475">
        <w:rPr>
          <w:rFonts w:asciiTheme="majorBidi" w:hAnsiTheme="majorBidi" w:cstheme="majorBidi"/>
          <w:b/>
          <w:bCs/>
          <w:color w:val="000000" w:themeColor="text1"/>
          <w:sz w:val="26"/>
          <w:szCs w:val="26"/>
        </w:rPr>
        <w:t xml:space="preserve">(TKHA) </w:t>
      </w:r>
      <w:r w:rsidRPr="007F6475">
        <w:rPr>
          <w:rFonts w:asciiTheme="majorBidi" w:hAnsiTheme="majorBidi" w:cstheme="majorBidi"/>
          <w:b/>
          <w:bCs/>
          <w:color w:val="000000" w:themeColor="text1"/>
          <w:sz w:val="26"/>
          <w:szCs w:val="26"/>
          <w:lang w:val="id-ID"/>
        </w:rPr>
        <w:t>dan Ekoriparian Unilak</w:t>
      </w:r>
      <w:r w:rsidRPr="007F6475">
        <w:rPr>
          <w:rFonts w:asciiTheme="majorBidi" w:hAnsiTheme="majorBidi" w:cstheme="majorBidi"/>
          <w:bCs/>
          <w:color w:val="000000" w:themeColor="text1"/>
          <w:sz w:val="26"/>
          <w:szCs w:val="26"/>
          <w:lang w:val="id-ID"/>
        </w:rPr>
        <w:t>.</w:t>
      </w:r>
    </w:p>
    <w:p w:rsidR="007F6475" w:rsidRPr="00C57045" w:rsidRDefault="007F6475" w:rsidP="007F6475">
      <w:pPr>
        <w:pStyle w:val="ListParagraph"/>
        <w:spacing w:before="0" w:beforeAutospacing="0" w:after="0" w:line="240" w:lineRule="auto"/>
        <w:ind w:left="0"/>
        <w:rPr>
          <w:rFonts w:asciiTheme="majorBidi" w:hAnsiTheme="majorBidi" w:cstheme="majorBidi"/>
          <w:b/>
          <w:bCs/>
          <w:color w:val="000000" w:themeColor="text1"/>
          <w:sz w:val="24"/>
          <w:szCs w:val="24"/>
          <w:lang w:val="id-ID"/>
        </w:rPr>
      </w:pPr>
    </w:p>
    <w:p w:rsidR="007F6475" w:rsidRDefault="007F6475" w:rsidP="007F6475">
      <w:pPr>
        <w:spacing w:after="0" w:line="240" w:lineRule="auto"/>
        <w:ind w:left="284" w:firstLine="720"/>
        <w:jc w:val="both"/>
        <w:rPr>
          <w:rFonts w:asciiTheme="majorBidi" w:hAnsiTheme="majorBidi" w:cstheme="majorBidi"/>
          <w:bCs/>
          <w:color w:val="000000" w:themeColor="text1"/>
          <w:sz w:val="24"/>
          <w:szCs w:val="24"/>
          <w:lang w:val="en-US"/>
        </w:rPr>
      </w:pPr>
      <w:r w:rsidRPr="00C57045">
        <w:rPr>
          <w:rFonts w:asciiTheme="majorBidi" w:hAnsiTheme="majorBidi" w:cstheme="majorBidi"/>
          <w:bCs/>
          <w:color w:val="000000" w:themeColor="text1"/>
          <w:sz w:val="24"/>
          <w:szCs w:val="24"/>
        </w:rPr>
        <w:t xml:space="preserve">Daftar pertanyaan yang diberikan kepada responden berjumlah 10 pertanyaan. Pertanyaan-pertanyaan yang diajukan berkisar pada keberadaan TKHA dan Ekoriparian Unilak dan disajikan pada Tabel </w:t>
      </w:r>
      <w:r>
        <w:rPr>
          <w:rFonts w:asciiTheme="majorBidi" w:hAnsiTheme="majorBidi" w:cstheme="majorBidi"/>
          <w:bCs/>
          <w:color w:val="000000" w:themeColor="text1"/>
          <w:sz w:val="24"/>
          <w:szCs w:val="24"/>
          <w:lang w:val="en-US"/>
        </w:rPr>
        <w:t>5</w:t>
      </w:r>
      <w:r w:rsidRPr="00C57045">
        <w:rPr>
          <w:rFonts w:asciiTheme="majorBidi" w:hAnsiTheme="majorBidi" w:cstheme="majorBidi"/>
          <w:bCs/>
          <w:color w:val="000000" w:themeColor="text1"/>
          <w:sz w:val="24"/>
          <w:szCs w:val="24"/>
        </w:rPr>
        <w:t>.</w:t>
      </w:r>
    </w:p>
    <w:p w:rsidR="007F6475" w:rsidRPr="007F6475" w:rsidRDefault="007F6475" w:rsidP="007F6475">
      <w:pPr>
        <w:spacing w:after="0" w:line="240" w:lineRule="auto"/>
        <w:ind w:left="284" w:firstLine="720"/>
        <w:jc w:val="both"/>
        <w:rPr>
          <w:rFonts w:asciiTheme="majorBidi" w:hAnsiTheme="majorBidi" w:cstheme="majorBidi"/>
          <w:bCs/>
          <w:color w:val="000000" w:themeColor="text1"/>
          <w:sz w:val="24"/>
          <w:szCs w:val="24"/>
          <w:lang w:val="en-US"/>
        </w:rPr>
      </w:pPr>
    </w:p>
    <w:p w:rsidR="007F6475" w:rsidRPr="00C57045" w:rsidRDefault="007F6475" w:rsidP="007F6475">
      <w:pPr>
        <w:pStyle w:val="ListParagraph"/>
        <w:spacing w:before="0" w:beforeAutospacing="0" w:after="0" w:line="240" w:lineRule="auto"/>
        <w:ind w:left="878" w:hangingChars="366" w:hanging="878"/>
        <w:jc w:val="center"/>
        <w:rPr>
          <w:rFonts w:asciiTheme="majorBidi" w:hAnsiTheme="majorBidi" w:cstheme="majorBidi"/>
          <w:bCs/>
          <w:color w:val="000000" w:themeColor="text1"/>
          <w:sz w:val="24"/>
          <w:szCs w:val="24"/>
        </w:rPr>
      </w:pPr>
      <w:r w:rsidRPr="00C57045">
        <w:rPr>
          <w:rFonts w:asciiTheme="majorBidi" w:hAnsiTheme="majorBidi" w:cstheme="majorBidi"/>
          <w:bCs/>
          <w:color w:val="000000" w:themeColor="text1"/>
          <w:sz w:val="24"/>
          <w:szCs w:val="24"/>
          <w:lang w:val="id-ID"/>
        </w:rPr>
        <w:t xml:space="preserve">Tabel </w:t>
      </w:r>
      <w:r>
        <w:rPr>
          <w:rFonts w:asciiTheme="majorBidi" w:hAnsiTheme="majorBidi" w:cstheme="majorBidi"/>
          <w:bCs/>
          <w:color w:val="000000" w:themeColor="text1"/>
          <w:sz w:val="24"/>
          <w:szCs w:val="24"/>
        </w:rPr>
        <w:t>5</w:t>
      </w:r>
      <w:r w:rsidRPr="00C57045">
        <w:rPr>
          <w:rFonts w:asciiTheme="majorBidi" w:hAnsiTheme="majorBidi" w:cstheme="majorBidi"/>
          <w:bCs/>
          <w:color w:val="000000" w:themeColor="text1"/>
          <w:sz w:val="24"/>
          <w:szCs w:val="24"/>
          <w:lang w:val="id-ID"/>
        </w:rPr>
        <w:t>. Opini responden mengenai keberadaan Taman Kehati Arboretum</w:t>
      </w:r>
      <w:r w:rsidRPr="00C57045">
        <w:rPr>
          <w:rFonts w:asciiTheme="majorBidi" w:hAnsiTheme="majorBidi" w:cstheme="majorBidi"/>
          <w:bCs/>
          <w:color w:val="000000" w:themeColor="text1"/>
          <w:sz w:val="24"/>
          <w:szCs w:val="24"/>
        </w:rPr>
        <w:t xml:space="preserve"> (TKHA) </w:t>
      </w:r>
      <w:proofErr w:type="spellStart"/>
      <w:r w:rsidRPr="00C57045">
        <w:rPr>
          <w:rFonts w:asciiTheme="majorBidi" w:hAnsiTheme="majorBidi" w:cstheme="majorBidi"/>
          <w:bCs/>
          <w:color w:val="000000" w:themeColor="text1"/>
          <w:sz w:val="24"/>
          <w:szCs w:val="24"/>
        </w:rPr>
        <w:t>Unilak</w:t>
      </w:r>
      <w:proofErr w:type="spellEnd"/>
      <w:r w:rsidRPr="00C57045">
        <w:rPr>
          <w:rFonts w:asciiTheme="majorBidi" w:hAnsiTheme="majorBidi" w:cstheme="majorBidi"/>
          <w:bCs/>
          <w:color w:val="000000" w:themeColor="text1"/>
          <w:sz w:val="24"/>
          <w:szCs w:val="24"/>
        </w:rPr>
        <w:t xml:space="preserve"> berdasarkan Skala </w:t>
      </w:r>
      <w:proofErr w:type="spellStart"/>
      <w:r w:rsidRPr="00C57045">
        <w:rPr>
          <w:rFonts w:asciiTheme="majorBidi" w:hAnsiTheme="majorBidi" w:cstheme="majorBidi"/>
          <w:bCs/>
          <w:color w:val="000000" w:themeColor="text1"/>
          <w:sz w:val="24"/>
          <w:szCs w:val="24"/>
        </w:rPr>
        <w:t>Likert’s</w:t>
      </w:r>
      <w:proofErr w:type="spellEnd"/>
    </w:p>
    <w:tbl>
      <w:tblPr>
        <w:tblW w:w="8037"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9"/>
        <w:gridCol w:w="4309"/>
        <w:gridCol w:w="1600"/>
        <w:gridCol w:w="1599"/>
      </w:tblGrid>
      <w:tr w:rsidR="007F6475" w:rsidRPr="00263FFE" w:rsidTr="007F6475">
        <w:trPr>
          <w:trHeight w:val="244"/>
        </w:trPr>
        <w:tc>
          <w:tcPr>
            <w:tcW w:w="529" w:type="dxa"/>
            <w:tcBorders>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b/>
                <w:color w:val="000000" w:themeColor="text1"/>
                <w:sz w:val="20"/>
                <w:szCs w:val="20"/>
              </w:rPr>
            </w:pPr>
            <w:r w:rsidRPr="00263FFE">
              <w:rPr>
                <w:rFonts w:asciiTheme="majorBidi" w:eastAsia="Times New Roman" w:hAnsiTheme="majorBidi" w:cstheme="majorBidi"/>
                <w:b/>
                <w:color w:val="000000" w:themeColor="text1"/>
                <w:sz w:val="20"/>
                <w:szCs w:val="20"/>
              </w:rPr>
              <w:t>No</w:t>
            </w:r>
          </w:p>
        </w:tc>
        <w:tc>
          <w:tcPr>
            <w:tcW w:w="4309" w:type="dxa"/>
            <w:tcBorders>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b/>
                <w:color w:val="000000" w:themeColor="text1"/>
                <w:sz w:val="20"/>
                <w:szCs w:val="20"/>
              </w:rPr>
            </w:pPr>
            <w:r w:rsidRPr="00263FFE">
              <w:rPr>
                <w:rFonts w:asciiTheme="majorBidi" w:eastAsia="Times New Roman" w:hAnsiTheme="majorBidi" w:cstheme="majorBidi"/>
                <w:b/>
                <w:color w:val="000000" w:themeColor="text1"/>
                <w:sz w:val="20"/>
                <w:szCs w:val="20"/>
              </w:rPr>
              <w:t>Daftar Pertanyaan</w:t>
            </w:r>
          </w:p>
        </w:tc>
        <w:tc>
          <w:tcPr>
            <w:tcW w:w="1600" w:type="dxa"/>
            <w:tcBorders>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b/>
                <w:color w:val="000000" w:themeColor="text1"/>
                <w:sz w:val="20"/>
                <w:szCs w:val="20"/>
                <w:lang w:val="id-ID"/>
              </w:rPr>
            </w:pPr>
            <w:r w:rsidRPr="00263FFE">
              <w:rPr>
                <w:rFonts w:asciiTheme="majorBidi" w:eastAsia="Times New Roman" w:hAnsiTheme="majorBidi" w:cstheme="majorBidi"/>
                <w:b/>
                <w:color w:val="000000" w:themeColor="text1"/>
                <w:sz w:val="20"/>
                <w:szCs w:val="20"/>
                <w:lang w:val="id-ID"/>
              </w:rPr>
              <w:t>Nilai Opini</w:t>
            </w:r>
          </w:p>
        </w:tc>
        <w:tc>
          <w:tcPr>
            <w:tcW w:w="1599" w:type="dxa"/>
            <w:tcBorders>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b/>
                <w:color w:val="000000" w:themeColor="text1"/>
                <w:sz w:val="20"/>
                <w:szCs w:val="20"/>
              </w:rPr>
            </w:pPr>
            <w:r w:rsidRPr="00263FFE">
              <w:rPr>
                <w:rFonts w:asciiTheme="majorBidi" w:eastAsia="Times New Roman" w:hAnsiTheme="majorBidi" w:cstheme="majorBidi"/>
                <w:b/>
                <w:color w:val="000000" w:themeColor="text1"/>
                <w:sz w:val="20"/>
                <w:szCs w:val="20"/>
                <w:lang w:val="id-ID"/>
              </w:rPr>
              <w:t>K</w:t>
            </w:r>
            <w:r w:rsidRPr="00263FFE">
              <w:rPr>
                <w:rFonts w:asciiTheme="majorBidi" w:eastAsia="Times New Roman" w:hAnsiTheme="majorBidi" w:cstheme="majorBidi"/>
                <w:b/>
                <w:color w:val="000000" w:themeColor="text1"/>
                <w:sz w:val="20"/>
                <w:szCs w:val="20"/>
              </w:rPr>
              <w:t>riteria</w:t>
            </w:r>
          </w:p>
        </w:tc>
      </w:tr>
      <w:tr w:rsidR="007F6475" w:rsidRPr="00263FFE" w:rsidTr="007F6475">
        <w:trPr>
          <w:trHeight w:val="236"/>
        </w:trPr>
        <w:tc>
          <w:tcPr>
            <w:tcW w:w="52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rPr>
              <w:t>1</w:t>
            </w:r>
          </w:p>
        </w:tc>
        <w:tc>
          <w:tcPr>
            <w:tcW w:w="430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both"/>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 xml:space="preserve">Setujukah anda bahwa Taman Kehati Arboretum  sangat penting </w:t>
            </w:r>
            <w:r w:rsidRPr="00263FFE">
              <w:rPr>
                <w:rFonts w:asciiTheme="majorBidi" w:eastAsia="Times New Roman" w:hAnsiTheme="majorBidi" w:cstheme="majorBidi"/>
                <w:color w:val="000000" w:themeColor="text1"/>
                <w:sz w:val="20"/>
                <w:szCs w:val="20"/>
              </w:rPr>
              <w:t>bagi pengunjung</w:t>
            </w:r>
          </w:p>
        </w:tc>
        <w:tc>
          <w:tcPr>
            <w:tcW w:w="1600"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4,33</w:t>
            </w:r>
          </w:p>
        </w:tc>
        <w:tc>
          <w:tcPr>
            <w:tcW w:w="159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Sangat</w:t>
            </w:r>
            <w:r w:rsidRPr="00263FFE">
              <w:rPr>
                <w:rFonts w:asciiTheme="majorBidi" w:eastAsia="Times New Roman" w:hAnsiTheme="majorBidi" w:cstheme="majorBidi"/>
                <w:color w:val="000000" w:themeColor="text1"/>
                <w:sz w:val="20"/>
                <w:szCs w:val="20"/>
              </w:rPr>
              <w:t xml:space="preserve"> </w:t>
            </w:r>
            <w:r w:rsidRPr="00263FFE">
              <w:rPr>
                <w:rFonts w:asciiTheme="majorBidi" w:eastAsia="Times New Roman" w:hAnsiTheme="majorBidi" w:cstheme="majorBidi"/>
                <w:color w:val="000000" w:themeColor="text1"/>
                <w:sz w:val="20"/>
                <w:szCs w:val="20"/>
                <w:lang w:val="id-ID"/>
              </w:rPr>
              <w:t>b</w:t>
            </w:r>
            <w:r w:rsidRPr="00263FFE">
              <w:rPr>
                <w:rFonts w:asciiTheme="majorBidi" w:eastAsia="Times New Roman" w:hAnsiTheme="majorBidi" w:cstheme="majorBidi"/>
                <w:color w:val="000000" w:themeColor="text1"/>
                <w:sz w:val="20"/>
                <w:szCs w:val="20"/>
              </w:rPr>
              <w:t>aik</w:t>
            </w:r>
          </w:p>
        </w:tc>
      </w:tr>
      <w:tr w:rsidR="007F6475" w:rsidRPr="00263FFE" w:rsidTr="007F6475">
        <w:trPr>
          <w:trHeight w:val="236"/>
        </w:trPr>
        <w:tc>
          <w:tcPr>
            <w:tcW w:w="52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rPr>
              <w:t>2</w:t>
            </w:r>
          </w:p>
        </w:tc>
        <w:tc>
          <w:tcPr>
            <w:tcW w:w="430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both"/>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 xml:space="preserve">Setujuhkah anda bahwa Taman Kehati Arboretum  berdampak pada </w:t>
            </w:r>
            <w:r w:rsidRPr="00263FFE">
              <w:rPr>
                <w:rFonts w:asciiTheme="majorBidi" w:eastAsia="Times New Roman" w:hAnsiTheme="majorBidi" w:cstheme="majorBidi"/>
                <w:color w:val="000000" w:themeColor="text1"/>
                <w:sz w:val="20"/>
                <w:szCs w:val="20"/>
              </w:rPr>
              <w:t>pengunjung</w:t>
            </w:r>
          </w:p>
        </w:tc>
        <w:tc>
          <w:tcPr>
            <w:tcW w:w="1600"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3,76</w:t>
            </w:r>
          </w:p>
        </w:tc>
        <w:tc>
          <w:tcPr>
            <w:tcW w:w="159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rPr>
              <w:t>Baik</w:t>
            </w:r>
          </w:p>
        </w:tc>
      </w:tr>
      <w:tr w:rsidR="007F6475" w:rsidRPr="00263FFE" w:rsidTr="007F6475">
        <w:trPr>
          <w:trHeight w:val="236"/>
        </w:trPr>
        <w:tc>
          <w:tcPr>
            <w:tcW w:w="52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rPr>
              <w:t>3</w:t>
            </w:r>
          </w:p>
        </w:tc>
        <w:tc>
          <w:tcPr>
            <w:tcW w:w="430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both"/>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Setujukah anda bahwa Taman Kehati Arboretum digunakan seb</w:t>
            </w:r>
            <w:r w:rsidRPr="00263FFE">
              <w:rPr>
                <w:rFonts w:asciiTheme="majorBidi" w:eastAsia="Times New Roman" w:hAnsiTheme="majorBidi" w:cstheme="majorBidi"/>
                <w:color w:val="000000" w:themeColor="text1"/>
                <w:sz w:val="20"/>
                <w:szCs w:val="20"/>
              </w:rPr>
              <w:t>agai</w:t>
            </w:r>
            <w:r w:rsidRPr="00263FFE">
              <w:rPr>
                <w:rFonts w:asciiTheme="majorBidi" w:eastAsia="Times New Roman" w:hAnsiTheme="majorBidi" w:cstheme="majorBidi"/>
                <w:color w:val="000000" w:themeColor="text1"/>
                <w:sz w:val="20"/>
                <w:szCs w:val="20"/>
                <w:lang w:val="id-ID"/>
              </w:rPr>
              <w:t xml:space="preserve"> tempat olahraga</w:t>
            </w:r>
          </w:p>
        </w:tc>
        <w:tc>
          <w:tcPr>
            <w:tcW w:w="1600"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4,16</w:t>
            </w:r>
          </w:p>
        </w:tc>
        <w:tc>
          <w:tcPr>
            <w:tcW w:w="159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B</w:t>
            </w:r>
            <w:r w:rsidRPr="00263FFE">
              <w:rPr>
                <w:rFonts w:asciiTheme="majorBidi" w:eastAsia="Times New Roman" w:hAnsiTheme="majorBidi" w:cstheme="majorBidi"/>
                <w:color w:val="000000" w:themeColor="text1"/>
                <w:sz w:val="20"/>
                <w:szCs w:val="20"/>
              </w:rPr>
              <w:t>aik</w:t>
            </w:r>
          </w:p>
        </w:tc>
      </w:tr>
      <w:tr w:rsidR="007F6475" w:rsidRPr="00263FFE" w:rsidTr="007F6475">
        <w:trPr>
          <w:trHeight w:val="236"/>
        </w:trPr>
        <w:tc>
          <w:tcPr>
            <w:tcW w:w="52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rPr>
              <w:t>4</w:t>
            </w:r>
          </w:p>
        </w:tc>
        <w:tc>
          <w:tcPr>
            <w:tcW w:w="430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both"/>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Setujukah anda Taman Kehati Arboretum   digunakan untuk tempat rekreasi</w:t>
            </w:r>
          </w:p>
        </w:tc>
        <w:tc>
          <w:tcPr>
            <w:tcW w:w="1600"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3,80</w:t>
            </w:r>
          </w:p>
        </w:tc>
        <w:tc>
          <w:tcPr>
            <w:tcW w:w="159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B</w:t>
            </w:r>
            <w:r w:rsidRPr="00263FFE">
              <w:rPr>
                <w:rFonts w:asciiTheme="majorBidi" w:eastAsia="Times New Roman" w:hAnsiTheme="majorBidi" w:cstheme="majorBidi"/>
                <w:color w:val="000000" w:themeColor="text1"/>
                <w:sz w:val="20"/>
                <w:szCs w:val="20"/>
              </w:rPr>
              <w:t>aik</w:t>
            </w:r>
          </w:p>
        </w:tc>
      </w:tr>
      <w:tr w:rsidR="007F6475" w:rsidRPr="00263FFE" w:rsidTr="007F6475">
        <w:trPr>
          <w:trHeight w:val="236"/>
        </w:trPr>
        <w:tc>
          <w:tcPr>
            <w:tcW w:w="52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rPr>
              <w:t>5</w:t>
            </w:r>
          </w:p>
        </w:tc>
        <w:tc>
          <w:tcPr>
            <w:tcW w:w="430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both"/>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 xml:space="preserve">Setujukah anda Taman Kehati Arboretum  </w:t>
            </w:r>
            <w:r w:rsidRPr="00263FFE">
              <w:rPr>
                <w:rFonts w:asciiTheme="majorBidi" w:eastAsia="Times New Roman" w:hAnsiTheme="majorBidi" w:cstheme="majorBidi"/>
                <w:color w:val="000000" w:themeColor="text1"/>
                <w:sz w:val="20"/>
                <w:szCs w:val="20"/>
              </w:rPr>
              <w:t>sebagai pengembangan ilmu lingkungan</w:t>
            </w:r>
          </w:p>
        </w:tc>
        <w:tc>
          <w:tcPr>
            <w:tcW w:w="1600"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3,71</w:t>
            </w:r>
          </w:p>
        </w:tc>
        <w:tc>
          <w:tcPr>
            <w:tcW w:w="159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B</w:t>
            </w:r>
            <w:r w:rsidRPr="00263FFE">
              <w:rPr>
                <w:rFonts w:asciiTheme="majorBidi" w:eastAsia="Times New Roman" w:hAnsiTheme="majorBidi" w:cstheme="majorBidi"/>
                <w:color w:val="000000" w:themeColor="text1"/>
                <w:sz w:val="20"/>
                <w:szCs w:val="20"/>
              </w:rPr>
              <w:t>aik</w:t>
            </w:r>
          </w:p>
        </w:tc>
      </w:tr>
      <w:tr w:rsidR="007F6475" w:rsidRPr="00263FFE" w:rsidTr="007F6475">
        <w:trPr>
          <w:trHeight w:val="236"/>
        </w:trPr>
        <w:tc>
          <w:tcPr>
            <w:tcW w:w="52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rPr>
              <w:t>6</w:t>
            </w:r>
          </w:p>
        </w:tc>
        <w:tc>
          <w:tcPr>
            <w:tcW w:w="430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both"/>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 xml:space="preserve">Satujukah anda Taman Kehati Arboretum </w:t>
            </w:r>
            <w:r w:rsidRPr="00263FFE">
              <w:rPr>
                <w:rFonts w:asciiTheme="majorBidi" w:eastAsia="Times New Roman" w:hAnsiTheme="majorBidi" w:cstheme="majorBidi"/>
                <w:color w:val="000000" w:themeColor="text1"/>
                <w:sz w:val="20"/>
                <w:szCs w:val="20"/>
              </w:rPr>
              <w:t>perlu penambahan sarana dan prasarana (gazebo, jogging track)</w:t>
            </w:r>
          </w:p>
        </w:tc>
        <w:tc>
          <w:tcPr>
            <w:tcW w:w="1600"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4,71</w:t>
            </w:r>
          </w:p>
        </w:tc>
        <w:tc>
          <w:tcPr>
            <w:tcW w:w="159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B</w:t>
            </w:r>
            <w:r w:rsidRPr="00263FFE">
              <w:rPr>
                <w:rFonts w:asciiTheme="majorBidi" w:eastAsia="Times New Roman" w:hAnsiTheme="majorBidi" w:cstheme="majorBidi"/>
                <w:color w:val="000000" w:themeColor="text1"/>
                <w:sz w:val="20"/>
                <w:szCs w:val="20"/>
              </w:rPr>
              <w:t>aik</w:t>
            </w:r>
          </w:p>
        </w:tc>
      </w:tr>
      <w:tr w:rsidR="007F6475" w:rsidRPr="00263FFE" w:rsidTr="007F6475">
        <w:trPr>
          <w:trHeight w:val="325"/>
        </w:trPr>
        <w:tc>
          <w:tcPr>
            <w:tcW w:w="52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rPr>
              <w:t>7</w:t>
            </w:r>
          </w:p>
        </w:tc>
        <w:tc>
          <w:tcPr>
            <w:tcW w:w="430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both"/>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 xml:space="preserve">Setujukah andaTaman Kehati Arboretum </w:t>
            </w:r>
            <w:r w:rsidRPr="00263FFE">
              <w:rPr>
                <w:rFonts w:asciiTheme="majorBidi" w:eastAsia="Times New Roman" w:hAnsiTheme="majorBidi" w:cstheme="majorBidi"/>
                <w:color w:val="000000" w:themeColor="text1"/>
                <w:sz w:val="20"/>
                <w:szCs w:val="20"/>
              </w:rPr>
              <w:t>perlu</w:t>
            </w:r>
            <w:r w:rsidRPr="00263FFE">
              <w:rPr>
                <w:rFonts w:asciiTheme="majorBidi" w:eastAsia="Times New Roman" w:hAnsiTheme="majorBidi" w:cstheme="majorBidi"/>
                <w:color w:val="000000" w:themeColor="text1"/>
                <w:sz w:val="20"/>
                <w:szCs w:val="20"/>
                <w:lang w:val="id-ID"/>
              </w:rPr>
              <w:t xml:space="preserve"> dibangun  area parkir</w:t>
            </w:r>
          </w:p>
        </w:tc>
        <w:tc>
          <w:tcPr>
            <w:tcW w:w="1600"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4,27</w:t>
            </w:r>
          </w:p>
        </w:tc>
        <w:tc>
          <w:tcPr>
            <w:tcW w:w="159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S</w:t>
            </w:r>
            <w:r w:rsidRPr="00263FFE">
              <w:rPr>
                <w:rFonts w:asciiTheme="majorBidi" w:eastAsia="Times New Roman" w:hAnsiTheme="majorBidi" w:cstheme="majorBidi"/>
                <w:color w:val="000000" w:themeColor="text1"/>
                <w:sz w:val="20"/>
                <w:szCs w:val="20"/>
              </w:rPr>
              <w:t>angat baik</w:t>
            </w:r>
          </w:p>
        </w:tc>
      </w:tr>
      <w:tr w:rsidR="007F6475" w:rsidRPr="00263FFE" w:rsidTr="007F6475">
        <w:trPr>
          <w:trHeight w:val="236"/>
        </w:trPr>
        <w:tc>
          <w:tcPr>
            <w:tcW w:w="52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rPr>
              <w:t>8</w:t>
            </w:r>
          </w:p>
        </w:tc>
        <w:tc>
          <w:tcPr>
            <w:tcW w:w="430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both"/>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 xml:space="preserve">Setujukah anda Taman Kehati Arboretum Unilak </w:t>
            </w:r>
            <w:r w:rsidRPr="00263FFE">
              <w:rPr>
                <w:rFonts w:asciiTheme="majorBidi" w:eastAsia="Times New Roman" w:hAnsiTheme="majorBidi" w:cstheme="majorBidi"/>
                <w:color w:val="000000" w:themeColor="text1"/>
                <w:sz w:val="20"/>
                <w:szCs w:val="20"/>
              </w:rPr>
              <w:t>dijadikan sarana rekreasi dan pembelajaran</w:t>
            </w:r>
          </w:p>
        </w:tc>
        <w:tc>
          <w:tcPr>
            <w:tcW w:w="1600"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4,02</w:t>
            </w:r>
          </w:p>
        </w:tc>
        <w:tc>
          <w:tcPr>
            <w:tcW w:w="159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Baik</w:t>
            </w:r>
          </w:p>
        </w:tc>
      </w:tr>
      <w:tr w:rsidR="007F6475" w:rsidRPr="00263FFE" w:rsidTr="007F6475">
        <w:trPr>
          <w:trHeight w:val="236"/>
        </w:trPr>
        <w:tc>
          <w:tcPr>
            <w:tcW w:w="52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rPr>
              <w:t>9</w:t>
            </w:r>
          </w:p>
        </w:tc>
        <w:tc>
          <w:tcPr>
            <w:tcW w:w="430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both"/>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 xml:space="preserve">Setujukah Taman Kehati Arboretum </w:t>
            </w:r>
            <w:r w:rsidRPr="00263FFE">
              <w:rPr>
                <w:rFonts w:asciiTheme="majorBidi" w:eastAsia="Times New Roman" w:hAnsiTheme="majorBidi" w:cstheme="majorBidi"/>
                <w:color w:val="000000" w:themeColor="text1"/>
                <w:sz w:val="20"/>
                <w:szCs w:val="20"/>
              </w:rPr>
              <w:t>perlu menyediakan ruang terbuka yang nyaman untuk beraktifitas</w:t>
            </w:r>
          </w:p>
        </w:tc>
        <w:tc>
          <w:tcPr>
            <w:tcW w:w="1600"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4,22</w:t>
            </w:r>
          </w:p>
        </w:tc>
        <w:tc>
          <w:tcPr>
            <w:tcW w:w="159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Sangat baik</w:t>
            </w:r>
          </w:p>
        </w:tc>
      </w:tr>
      <w:tr w:rsidR="007F6475" w:rsidRPr="00263FFE" w:rsidTr="007F6475">
        <w:trPr>
          <w:trHeight w:val="236"/>
        </w:trPr>
        <w:tc>
          <w:tcPr>
            <w:tcW w:w="52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rPr>
              <w:t>10</w:t>
            </w:r>
          </w:p>
        </w:tc>
        <w:tc>
          <w:tcPr>
            <w:tcW w:w="430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both"/>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 xml:space="preserve">Setujukah Taman Kehati Arboretum </w:t>
            </w:r>
            <w:r w:rsidRPr="00263FFE">
              <w:rPr>
                <w:rFonts w:asciiTheme="majorBidi" w:eastAsia="Times New Roman" w:hAnsiTheme="majorBidi" w:cstheme="majorBidi"/>
                <w:color w:val="000000" w:themeColor="text1"/>
                <w:sz w:val="20"/>
                <w:szCs w:val="20"/>
              </w:rPr>
              <w:t>dijadikan sebagai tempat konservasi flora dan fauna di dalamnya</w:t>
            </w:r>
          </w:p>
        </w:tc>
        <w:tc>
          <w:tcPr>
            <w:tcW w:w="1600"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263FFE">
              <w:rPr>
                <w:rFonts w:asciiTheme="majorBidi" w:eastAsia="Times New Roman" w:hAnsiTheme="majorBidi" w:cstheme="majorBidi"/>
                <w:color w:val="000000" w:themeColor="text1"/>
                <w:sz w:val="20"/>
                <w:szCs w:val="20"/>
                <w:lang w:val="id-ID"/>
              </w:rPr>
              <w:t>4,16</w:t>
            </w:r>
          </w:p>
        </w:tc>
        <w:tc>
          <w:tcPr>
            <w:tcW w:w="1599" w:type="dxa"/>
            <w:tcBorders>
              <w:top w:val="single" w:sz="4" w:space="0" w:color="auto"/>
              <w:left w:val="single" w:sz="4" w:space="0" w:color="auto"/>
              <w:bottom w:val="single" w:sz="4" w:space="0" w:color="auto"/>
              <w:right w:val="single" w:sz="4" w:space="0" w:color="auto"/>
            </w:tcBorders>
          </w:tcPr>
          <w:p w:rsidR="007F6475" w:rsidRPr="00263FFE" w:rsidRDefault="007F6475" w:rsidP="007F6475">
            <w:pPr>
              <w:spacing w:after="0" w:line="240" w:lineRule="auto"/>
              <w:jc w:val="center"/>
              <w:rPr>
                <w:rFonts w:asciiTheme="majorBidi" w:eastAsia="Times New Roman" w:hAnsiTheme="majorBidi" w:cstheme="majorBidi"/>
                <w:color w:val="000000" w:themeColor="text1"/>
                <w:sz w:val="20"/>
                <w:szCs w:val="20"/>
              </w:rPr>
            </w:pPr>
            <w:r w:rsidRPr="00263FFE">
              <w:rPr>
                <w:rFonts w:asciiTheme="majorBidi" w:eastAsia="Times New Roman" w:hAnsiTheme="majorBidi" w:cstheme="majorBidi"/>
                <w:color w:val="000000" w:themeColor="text1"/>
                <w:sz w:val="20"/>
                <w:szCs w:val="20"/>
                <w:lang w:val="id-ID"/>
              </w:rPr>
              <w:t>B</w:t>
            </w:r>
            <w:r w:rsidRPr="00263FFE">
              <w:rPr>
                <w:rFonts w:asciiTheme="majorBidi" w:eastAsia="Times New Roman" w:hAnsiTheme="majorBidi" w:cstheme="majorBidi"/>
                <w:color w:val="000000" w:themeColor="text1"/>
                <w:sz w:val="20"/>
                <w:szCs w:val="20"/>
              </w:rPr>
              <w:t>aik</w:t>
            </w:r>
          </w:p>
        </w:tc>
      </w:tr>
      <w:tr w:rsidR="007F6475" w:rsidRPr="00263FFE" w:rsidTr="007F6475">
        <w:trPr>
          <w:trHeight w:val="268"/>
        </w:trPr>
        <w:tc>
          <w:tcPr>
            <w:tcW w:w="4838" w:type="dxa"/>
            <w:gridSpan w:val="2"/>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b/>
                <w:color w:val="000000" w:themeColor="text1"/>
                <w:sz w:val="20"/>
                <w:szCs w:val="20"/>
                <w:lang w:val="id-ID"/>
              </w:rPr>
            </w:pPr>
            <w:r w:rsidRPr="00263FFE">
              <w:rPr>
                <w:rFonts w:asciiTheme="majorBidi" w:eastAsia="Times New Roman" w:hAnsiTheme="majorBidi" w:cstheme="majorBidi"/>
                <w:b/>
                <w:color w:val="000000" w:themeColor="text1"/>
                <w:sz w:val="20"/>
                <w:szCs w:val="20"/>
                <w:lang w:val="id-ID"/>
              </w:rPr>
              <w:t>Jumlah</w:t>
            </w:r>
          </w:p>
        </w:tc>
        <w:tc>
          <w:tcPr>
            <w:tcW w:w="1600"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hAnsiTheme="majorBidi" w:cstheme="majorBidi"/>
                <w:b/>
                <w:color w:val="000000" w:themeColor="text1"/>
                <w:sz w:val="20"/>
                <w:szCs w:val="20"/>
              </w:rPr>
            </w:pPr>
            <w:r w:rsidRPr="00263FFE">
              <w:rPr>
                <w:rFonts w:asciiTheme="majorBidi" w:hAnsiTheme="majorBidi" w:cstheme="majorBidi"/>
                <w:b/>
                <w:color w:val="000000" w:themeColor="text1"/>
                <w:sz w:val="20"/>
                <w:szCs w:val="20"/>
                <w:lang w:val="id-ID"/>
              </w:rPr>
              <w:t>4</w:t>
            </w:r>
            <w:r w:rsidRPr="00263FFE">
              <w:rPr>
                <w:rFonts w:asciiTheme="majorBidi" w:hAnsiTheme="majorBidi" w:cstheme="majorBidi"/>
                <w:b/>
                <w:color w:val="000000" w:themeColor="text1"/>
                <w:sz w:val="20"/>
                <w:szCs w:val="20"/>
              </w:rPr>
              <w:t>0</w:t>
            </w:r>
            <w:r w:rsidRPr="00263FFE">
              <w:rPr>
                <w:rFonts w:asciiTheme="majorBidi" w:hAnsiTheme="majorBidi" w:cstheme="majorBidi"/>
                <w:b/>
                <w:color w:val="000000" w:themeColor="text1"/>
                <w:sz w:val="20"/>
                <w:szCs w:val="20"/>
                <w:lang w:val="id-ID"/>
              </w:rPr>
              <w:t>,1</w:t>
            </w:r>
            <w:r w:rsidRPr="00263FFE">
              <w:rPr>
                <w:rFonts w:asciiTheme="majorBidi" w:hAnsiTheme="majorBidi" w:cstheme="majorBidi"/>
                <w:b/>
                <w:color w:val="000000" w:themeColor="text1"/>
                <w:sz w:val="20"/>
                <w:szCs w:val="20"/>
              </w:rPr>
              <w:t>3</w:t>
            </w:r>
          </w:p>
        </w:tc>
        <w:tc>
          <w:tcPr>
            <w:tcW w:w="1599" w:type="dxa"/>
            <w:tcBorders>
              <w:top w:val="single" w:sz="4" w:space="0" w:color="auto"/>
              <w:left w:val="single" w:sz="4" w:space="0" w:color="auto"/>
              <w:bottom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b/>
                <w:color w:val="000000" w:themeColor="text1"/>
                <w:sz w:val="20"/>
                <w:szCs w:val="20"/>
                <w:lang w:val="id-ID"/>
              </w:rPr>
            </w:pPr>
            <w:r w:rsidRPr="00263FFE">
              <w:rPr>
                <w:rFonts w:asciiTheme="majorBidi" w:eastAsia="Times New Roman" w:hAnsiTheme="majorBidi" w:cstheme="majorBidi"/>
                <w:b/>
                <w:color w:val="000000" w:themeColor="text1"/>
                <w:sz w:val="20"/>
                <w:szCs w:val="20"/>
                <w:lang w:val="id-ID"/>
              </w:rPr>
              <w:t>-</w:t>
            </w:r>
          </w:p>
        </w:tc>
      </w:tr>
      <w:tr w:rsidR="007F6475" w:rsidRPr="00263FFE" w:rsidTr="007F6475">
        <w:trPr>
          <w:trHeight w:val="442"/>
        </w:trPr>
        <w:tc>
          <w:tcPr>
            <w:tcW w:w="4838" w:type="dxa"/>
            <w:gridSpan w:val="2"/>
            <w:tcBorders>
              <w:top w:val="single" w:sz="4" w:space="0" w:color="auto"/>
              <w:left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b/>
                <w:color w:val="000000" w:themeColor="text1"/>
                <w:sz w:val="20"/>
                <w:szCs w:val="20"/>
                <w:lang w:val="id-ID"/>
              </w:rPr>
            </w:pPr>
            <w:r w:rsidRPr="00263FFE">
              <w:rPr>
                <w:rFonts w:asciiTheme="majorBidi" w:eastAsia="Times New Roman" w:hAnsiTheme="majorBidi" w:cstheme="majorBidi"/>
                <w:b/>
                <w:color w:val="000000" w:themeColor="text1"/>
                <w:sz w:val="20"/>
                <w:szCs w:val="20"/>
                <w:lang w:val="id-ID"/>
              </w:rPr>
              <w:t>Rata –rata</w:t>
            </w:r>
          </w:p>
        </w:tc>
        <w:tc>
          <w:tcPr>
            <w:tcW w:w="1600" w:type="dxa"/>
            <w:tcBorders>
              <w:top w:val="single" w:sz="4" w:space="0" w:color="auto"/>
              <w:left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b/>
                <w:color w:val="000000" w:themeColor="text1"/>
                <w:sz w:val="20"/>
                <w:szCs w:val="20"/>
              </w:rPr>
            </w:pPr>
            <w:r w:rsidRPr="00263FFE">
              <w:rPr>
                <w:rFonts w:asciiTheme="majorBidi" w:hAnsiTheme="majorBidi" w:cstheme="majorBidi"/>
                <w:b/>
                <w:color w:val="000000" w:themeColor="text1"/>
                <w:sz w:val="20"/>
                <w:szCs w:val="20"/>
                <w:lang w:val="id-ID"/>
              </w:rPr>
              <w:t>4</w:t>
            </w:r>
            <w:r w:rsidRPr="00263FFE">
              <w:rPr>
                <w:rFonts w:asciiTheme="majorBidi" w:hAnsiTheme="majorBidi" w:cstheme="majorBidi"/>
                <w:b/>
                <w:color w:val="000000" w:themeColor="text1"/>
                <w:sz w:val="20"/>
                <w:szCs w:val="20"/>
              </w:rPr>
              <w:t>,</w:t>
            </w:r>
            <w:r w:rsidRPr="00263FFE">
              <w:rPr>
                <w:rFonts w:asciiTheme="majorBidi" w:hAnsiTheme="majorBidi" w:cstheme="majorBidi"/>
                <w:b/>
                <w:color w:val="000000" w:themeColor="text1"/>
                <w:sz w:val="20"/>
                <w:szCs w:val="20"/>
                <w:lang w:val="id-ID"/>
              </w:rPr>
              <w:t>0</w:t>
            </w:r>
            <w:r w:rsidRPr="00263FFE">
              <w:rPr>
                <w:rFonts w:asciiTheme="majorBidi" w:hAnsiTheme="majorBidi" w:cstheme="majorBidi"/>
                <w:b/>
                <w:color w:val="000000" w:themeColor="text1"/>
                <w:sz w:val="20"/>
                <w:szCs w:val="20"/>
              </w:rPr>
              <w:t>1</w:t>
            </w:r>
          </w:p>
        </w:tc>
        <w:tc>
          <w:tcPr>
            <w:tcW w:w="1599" w:type="dxa"/>
            <w:tcBorders>
              <w:top w:val="single" w:sz="4" w:space="0" w:color="auto"/>
              <w:left w:val="single" w:sz="4" w:space="0" w:color="auto"/>
              <w:right w:val="single" w:sz="4" w:space="0" w:color="auto"/>
            </w:tcBorders>
            <w:noWrap/>
          </w:tcPr>
          <w:p w:rsidR="007F6475" w:rsidRPr="00263FFE" w:rsidRDefault="007F6475" w:rsidP="007F6475">
            <w:pPr>
              <w:spacing w:after="0" w:line="240" w:lineRule="auto"/>
              <w:jc w:val="center"/>
              <w:rPr>
                <w:rFonts w:asciiTheme="majorBidi" w:eastAsia="Times New Roman" w:hAnsiTheme="majorBidi" w:cstheme="majorBidi"/>
                <w:b/>
                <w:color w:val="000000" w:themeColor="text1"/>
                <w:sz w:val="20"/>
                <w:szCs w:val="20"/>
                <w:lang w:val="id-ID"/>
              </w:rPr>
            </w:pPr>
            <w:r w:rsidRPr="00263FFE">
              <w:rPr>
                <w:rFonts w:asciiTheme="majorBidi" w:eastAsia="Times New Roman" w:hAnsiTheme="majorBidi" w:cstheme="majorBidi"/>
                <w:b/>
                <w:color w:val="000000" w:themeColor="text1"/>
                <w:sz w:val="20"/>
                <w:szCs w:val="20"/>
                <w:lang w:val="id-ID"/>
              </w:rPr>
              <w:t>BAIK</w:t>
            </w:r>
          </w:p>
        </w:tc>
      </w:tr>
    </w:tbl>
    <w:p w:rsidR="007F6475" w:rsidRDefault="007F6475" w:rsidP="007F6475">
      <w:pPr>
        <w:spacing w:after="0" w:line="240" w:lineRule="auto"/>
        <w:ind w:firstLineChars="150" w:firstLine="360"/>
        <w:jc w:val="both"/>
        <w:rPr>
          <w:rFonts w:asciiTheme="majorBidi" w:hAnsiTheme="majorBidi" w:cstheme="majorBidi"/>
          <w:bCs/>
          <w:i/>
          <w:color w:val="000000" w:themeColor="text1"/>
          <w:sz w:val="24"/>
          <w:szCs w:val="24"/>
          <w:lang w:val="en-US"/>
        </w:rPr>
      </w:pPr>
      <w:r w:rsidRPr="00C57045">
        <w:rPr>
          <w:rFonts w:asciiTheme="majorBidi" w:hAnsiTheme="majorBidi" w:cstheme="majorBidi"/>
          <w:bCs/>
          <w:i/>
          <w:color w:val="000000" w:themeColor="text1"/>
          <w:sz w:val="24"/>
          <w:szCs w:val="24"/>
          <w:lang w:val="id-ID"/>
        </w:rPr>
        <w:t>Sumber: Data primer 2024</w:t>
      </w:r>
    </w:p>
    <w:p w:rsidR="007F6475" w:rsidRPr="007F6475" w:rsidRDefault="007F6475" w:rsidP="007F6475">
      <w:pPr>
        <w:spacing w:after="0" w:line="240" w:lineRule="auto"/>
        <w:ind w:firstLineChars="150" w:firstLine="360"/>
        <w:jc w:val="both"/>
        <w:rPr>
          <w:rFonts w:asciiTheme="majorBidi" w:hAnsiTheme="majorBidi" w:cstheme="majorBidi"/>
          <w:bCs/>
          <w:i/>
          <w:color w:val="000000" w:themeColor="text1"/>
          <w:sz w:val="24"/>
          <w:szCs w:val="24"/>
          <w:lang w:val="en-US"/>
        </w:rPr>
      </w:pPr>
    </w:p>
    <w:p w:rsidR="007F6475" w:rsidRPr="00C57045" w:rsidRDefault="007F6475" w:rsidP="007F6475">
      <w:pPr>
        <w:pStyle w:val="ListParagraph"/>
        <w:spacing w:before="0" w:beforeAutospacing="0" w:after="0" w:line="240" w:lineRule="auto"/>
        <w:ind w:left="360" w:firstLine="774"/>
        <w:jc w:val="both"/>
        <w:rPr>
          <w:rFonts w:asciiTheme="majorBidi" w:hAnsiTheme="majorBidi" w:cstheme="majorBidi"/>
          <w:bCs/>
          <w:color w:val="000000" w:themeColor="text1"/>
          <w:sz w:val="24"/>
          <w:szCs w:val="24"/>
        </w:rPr>
      </w:pPr>
      <w:r w:rsidRPr="00C57045">
        <w:rPr>
          <w:rFonts w:asciiTheme="majorBidi" w:hAnsiTheme="majorBidi" w:cstheme="majorBidi"/>
          <w:bCs/>
          <w:color w:val="000000" w:themeColor="text1"/>
          <w:sz w:val="24"/>
          <w:szCs w:val="24"/>
        </w:rPr>
        <w:t xml:space="preserve">Berdasarkan Tabel </w:t>
      </w:r>
      <w:r>
        <w:rPr>
          <w:rFonts w:asciiTheme="majorBidi" w:hAnsiTheme="majorBidi" w:cstheme="majorBidi"/>
          <w:bCs/>
          <w:color w:val="000000" w:themeColor="text1"/>
          <w:sz w:val="24"/>
          <w:szCs w:val="24"/>
        </w:rPr>
        <w:t>5</w:t>
      </w:r>
      <w:r w:rsidRPr="00C57045">
        <w:rPr>
          <w:rFonts w:asciiTheme="majorBidi" w:hAnsiTheme="majorBidi" w:cstheme="majorBidi"/>
          <w:bCs/>
          <w:color w:val="000000" w:themeColor="text1"/>
          <w:sz w:val="24"/>
          <w:szCs w:val="24"/>
        </w:rPr>
        <w:t xml:space="preserve"> menunjukkan bahwa rata-rata nilai o</w:t>
      </w:r>
      <w:r w:rsidRPr="00C57045">
        <w:rPr>
          <w:rFonts w:asciiTheme="majorBidi" w:hAnsiTheme="majorBidi" w:cstheme="majorBidi"/>
          <w:bCs/>
          <w:color w:val="000000" w:themeColor="text1"/>
          <w:sz w:val="24"/>
          <w:szCs w:val="24"/>
          <w:lang w:val="id-ID"/>
        </w:rPr>
        <w:t xml:space="preserve">pini </w:t>
      </w:r>
      <w:r w:rsidRPr="00C57045">
        <w:rPr>
          <w:rFonts w:asciiTheme="majorBidi" w:hAnsiTheme="majorBidi" w:cstheme="majorBidi"/>
          <w:bCs/>
          <w:color w:val="000000" w:themeColor="text1"/>
          <w:sz w:val="24"/>
          <w:szCs w:val="24"/>
        </w:rPr>
        <w:t xml:space="preserve">responden terhadap keberadaan Taman </w:t>
      </w:r>
      <w:proofErr w:type="spellStart"/>
      <w:r w:rsidRPr="00C57045">
        <w:rPr>
          <w:rFonts w:asciiTheme="majorBidi" w:hAnsiTheme="majorBidi" w:cstheme="majorBidi"/>
          <w:bCs/>
          <w:color w:val="000000" w:themeColor="text1"/>
          <w:sz w:val="24"/>
          <w:szCs w:val="24"/>
        </w:rPr>
        <w:t>Kehati</w:t>
      </w:r>
      <w:proofErr w:type="spellEnd"/>
      <w:r w:rsidRPr="00C57045">
        <w:rPr>
          <w:rFonts w:asciiTheme="majorBidi" w:hAnsiTheme="majorBidi" w:cstheme="majorBidi"/>
          <w:bCs/>
          <w:color w:val="000000" w:themeColor="text1"/>
          <w:sz w:val="24"/>
          <w:szCs w:val="24"/>
        </w:rPr>
        <w:t xml:space="preserve"> Arboretum (TKHA) adalah 4</w:t>
      </w:r>
      <w:proofErr w:type="gramStart"/>
      <w:r w:rsidRPr="00C57045">
        <w:rPr>
          <w:rFonts w:asciiTheme="majorBidi" w:hAnsiTheme="majorBidi" w:cstheme="majorBidi"/>
          <w:bCs/>
          <w:color w:val="000000" w:themeColor="text1"/>
          <w:sz w:val="24"/>
          <w:szCs w:val="24"/>
        </w:rPr>
        <w:t>,01</w:t>
      </w:r>
      <w:proofErr w:type="gramEnd"/>
      <w:r w:rsidRPr="00C57045">
        <w:rPr>
          <w:rFonts w:asciiTheme="majorBidi" w:hAnsiTheme="majorBidi" w:cstheme="majorBidi"/>
          <w:bCs/>
          <w:color w:val="000000" w:themeColor="text1"/>
          <w:sz w:val="24"/>
          <w:szCs w:val="24"/>
        </w:rPr>
        <w:t xml:space="preserve"> dengan kriteria baik. </w:t>
      </w:r>
      <w:proofErr w:type="gramStart"/>
      <w:r w:rsidRPr="00C57045">
        <w:rPr>
          <w:rFonts w:asciiTheme="majorBidi" w:hAnsiTheme="majorBidi" w:cstheme="majorBidi"/>
          <w:bCs/>
          <w:color w:val="000000" w:themeColor="text1"/>
          <w:sz w:val="24"/>
          <w:szCs w:val="24"/>
        </w:rPr>
        <w:t xml:space="preserve">Keberadaan TKHA </w:t>
      </w:r>
      <w:proofErr w:type="spellStart"/>
      <w:r w:rsidRPr="00C57045">
        <w:rPr>
          <w:rFonts w:asciiTheme="majorBidi" w:hAnsiTheme="majorBidi" w:cstheme="majorBidi"/>
          <w:bCs/>
          <w:color w:val="000000" w:themeColor="text1"/>
          <w:sz w:val="24"/>
          <w:szCs w:val="24"/>
        </w:rPr>
        <w:t>Unilak</w:t>
      </w:r>
      <w:proofErr w:type="spellEnd"/>
      <w:r w:rsidRPr="00C57045">
        <w:rPr>
          <w:rFonts w:asciiTheme="majorBidi" w:hAnsiTheme="majorBidi" w:cstheme="majorBidi"/>
          <w:bCs/>
          <w:color w:val="000000" w:themeColor="text1"/>
          <w:sz w:val="24"/>
          <w:szCs w:val="24"/>
        </w:rPr>
        <w:t xml:space="preserve"> menurut</w:t>
      </w:r>
      <w:r w:rsidRPr="00C57045">
        <w:rPr>
          <w:rFonts w:asciiTheme="majorBidi" w:hAnsiTheme="majorBidi" w:cstheme="majorBidi"/>
          <w:bCs/>
          <w:color w:val="000000" w:themeColor="text1"/>
          <w:sz w:val="24"/>
          <w:szCs w:val="24"/>
          <w:lang w:val="id-ID"/>
        </w:rPr>
        <w:t xml:space="preserve"> </w:t>
      </w:r>
      <w:r w:rsidRPr="00C57045">
        <w:rPr>
          <w:rFonts w:asciiTheme="majorBidi" w:hAnsiTheme="majorBidi" w:cstheme="majorBidi"/>
          <w:bCs/>
          <w:color w:val="000000" w:themeColor="text1"/>
          <w:sz w:val="24"/>
          <w:szCs w:val="24"/>
        </w:rPr>
        <w:t>responden/pengunjung</w:t>
      </w:r>
      <w:r w:rsidRPr="00C57045">
        <w:rPr>
          <w:rFonts w:asciiTheme="majorBidi" w:hAnsiTheme="majorBidi" w:cstheme="majorBidi"/>
          <w:bCs/>
          <w:color w:val="000000" w:themeColor="text1"/>
          <w:sz w:val="24"/>
          <w:szCs w:val="24"/>
          <w:lang w:val="id-ID"/>
        </w:rPr>
        <w:t xml:space="preserve"> </w:t>
      </w:r>
      <w:r w:rsidRPr="00C57045">
        <w:rPr>
          <w:rFonts w:asciiTheme="majorBidi" w:hAnsiTheme="majorBidi" w:cstheme="majorBidi"/>
          <w:bCs/>
          <w:color w:val="000000" w:themeColor="text1"/>
          <w:sz w:val="24"/>
          <w:szCs w:val="24"/>
        </w:rPr>
        <w:t xml:space="preserve">bahwa TKHA </w:t>
      </w:r>
      <w:proofErr w:type="spellStart"/>
      <w:r w:rsidRPr="00C57045">
        <w:rPr>
          <w:rFonts w:asciiTheme="majorBidi" w:hAnsiTheme="majorBidi" w:cstheme="majorBidi"/>
          <w:bCs/>
          <w:color w:val="000000" w:themeColor="text1"/>
          <w:sz w:val="24"/>
          <w:szCs w:val="24"/>
        </w:rPr>
        <w:t>Unilak</w:t>
      </w:r>
      <w:proofErr w:type="spellEnd"/>
      <w:r w:rsidRPr="00C57045">
        <w:rPr>
          <w:rFonts w:asciiTheme="majorBidi" w:hAnsiTheme="majorBidi" w:cstheme="majorBidi"/>
          <w:bCs/>
          <w:color w:val="000000" w:themeColor="text1"/>
          <w:sz w:val="24"/>
          <w:szCs w:val="24"/>
        </w:rPr>
        <w:t xml:space="preserve"> sangat penting keberadaannya.</w:t>
      </w:r>
      <w:proofErr w:type="gramEnd"/>
      <w:r w:rsidRPr="00C57045">
        <w:rPr>
          <w:rFonts w:asciiTheme="majorBidi" w:hAnsiTheme="majorBidi" w:cstheme="majorBidi"/>
          <w:bCs/>
          <w:color w:val="000000" w:themeColor="text1"/>
          <w:sz w:val="24"/>
          <w:szCs w:val="24"/>
        </w:rPr>
        <w:t xml:space="preserve"> </w:t>
      </w:r>
      <w:proofErr w:type="gramStart"/>
      <w:r w:rsidRPr="00C57045">
        <w:rPr>
          <w:rFonts w:asciiTheme="majorBidi" w:hAnsiTheme="majorBidi" w:cstheme="majorBidi"/>
          <w:bCs/>
          <w:color w:val="000000" w:themeColor="text1"/>
          <w:sz w:val="24"/>
          <w:szCs w:val="24"/>
        </w:rPr>
        <w:t>Hal ini disebabkan karena mempunyai banyak fungsi diantaranya sebagai sumber oksigen, menciptakan iklim mikro, sebagai tempat untuk diskusi, mengenal jenis pohon, untuk pendidikan dan pengabdian masyarakat, nyaman, dan pemandangan yang indah.</w:t>
      </w:r>
      <w:proofErr w:type="gramEnd"/>
      <w:r w:rsidRPr="00C57045">
        <w:rPr>
          <w:rFonts w:asciiTheme="majorBidi" w:hAnsiTheme="majorBidi" w:cstheme="majorBidi"/>
          <w:bCs/>
          <w:color w:val="000000" w:themeColor="text1"/>
          <w:sz w:val="24"/>
          <w:szCs w:val="24"/>
        </w:rPr>
        <w:t xml:space="preserve">  </w:t>
      </w:r>
    </w:p>
    <w:p w:rsidR="007F6475" w:rsidRDefault="007F6475" w:rsidP="007F6475">
      <w:pPr>
        <w:pStyle w:val="ListParagraph"/>
        <w:spacing w:before="0" w:beforeAutospacing="0" w:after="0" w:line="240" w:lineRule="auto"/>
        <w:ind w:left="360" w:firstLine="774"/>
        <w:jc w:val="both"/>
        <w:rPr>
          <w:rFonts w:asciiTheme="majorBidi" w:hAnsiTheme="majorBidi" w:cstheme="majorBidi"/>
          <w:bCs/>
          <w:color w:val="000000" w:themeColor="text1"/>
          <w:sz w:val="24"/>
          <w:szCs w:val="24"/>
        </w:rPr>
      </w:pPr>
      <w:proofErr w:type="gramStart"/>
      <w:r w:rsidRPr="00C57045">
        <w:rPr>
          <w:rFonts w:asciiTheme="majorBidi" w:hAnsiTheme="majorBidi" w:cstheme="majorBidi"/>
          <w:bCs/>
          <w:color w:val="000000" w:themeColor="text1"/>
          <w:sz w:val="24"/>
          <w:szCs w:val="24"/>
        </w:rPr>
        <w:lastRenderedPageBreak/>
        <w:t xml:space="preserve">Harapan responden/pengunjung adalah perlu adanya penambahan sarana dan prasarana diantaranya perlu dibangun gazebo dalam TKHA, area parkir, penambahan </w:t>
      </w:r>
      <w:r w:rsidRPr="00C57045">
        <w:rPr>
          <w:rFonts w:asciiTheme="majorBidi" w:hAnsiTheme="majorBidi" w:cstheme="majorBidi"/>
          <w:bCs/>
          <w:i/>
          <w:iCs/>
          <w:color w:val="000000" w:themeColor="text1"/>
          <w:sz w:val="24"/>
          <w:szCs w:val="24"/>
        </w:rPr>
        <w:t>jogging track</w:t>
      </w:r>
      <w:r w:rsidRPr="00C57045">
        <w:rPr>
          <w:rFonts w:asciiTheme="majorBidi" w:hAnsiTheme="majorBidi" w:cstheme="majorBidi"/>
          <w:bCs/>
          <w:color w:val="000000" w:themeColor="text1"/>
          <w:sz w:val="24"/>
          <w:szCs w:val="24"/>
        </w:rPr>
        <w:t>, penambahan jenis-jenis pohon langka, dan papan peringatan.</w:t>
      </w:r>
      <w:proofErr w:type="gramEnd"/>
    </w:p>
    <w:p w:rsidR="007F6475" w:rsidRPr="00C57045" w:rsidRDefault="007F6475" w:rsidP="007F6475">
      <w:pPr>
        <w:pStyle w:val="ListParagraph"/>
        <w:spacing w:before="0" w:beforeAutospacing="0" w:after="0" w:line="240" w:lineRule="auto"/>
        <w:ind w:left="360" w:firstLine="774"/>
        <w:jc w:val="both"/>
        <w:rPr>
          <w:rFonts w:asciiTheme="majorBidi" w:hAnsiTheme="majorBidi" w:cstheme="majorBidi"/>
          <w:bCs/>
          <w:color w:val="000000" w:themeColor="text1"/>
          <w:sz w:val="24"/>
          <w:szCs w:val="24"/>
        </w:rPr>
      </w:pPr>
    </w:p>
    <w:p w:rsidR="007F6475" w:rsidRDefault="007F6475" w:rsidP="007F6475">
      <w:pPr>
        <w:spacing w:after="0" w:line="240" w:lineRule="auto"/>
        <w:ind w:leftChars="180" w:left="1358" w:hangingChars="401" w:hanging="962"/>
        <w:jc w:val="center"/>
        <w:rPr>
          <w:rFonts w:asciiTheme="majorBidi" w:hAnsiTheme="majorBidi" w:cstheme="majorBidi"/>
          <w:bCs/>
          <w:color w:val="000000" w:themeColor="text1"/>
          <w:sz w:val="24"/>
          <w:szCs w:val="24"/>
          <w:lang w:val="en-US"/>
        </w:rPr>
      </w:pPr>
      <w:r w:rsidRPr="00C57045">
        <w:rPr>
          <w:rFonts w:asciiTheme="majorBidi" w:hAnsiTheme="majorBidi" w:cstheme="majorBidi"/>
          <w:bCs/>
          <w:color w:val="000000" w:themeColor="text1"/>
          <w:sz w:val="24"/>
          <w:szCs w:val="24"/>
          <w:lang w:val="id-ID"/>
        </w:rPr>
        <w:t xml:space="preserve">Tabel </w:t>
      </w:r>
      <w:r>
        <w:rPr>
          <w:rFonts w:asciiTheme="majorBidi" w:hAnsiTheme="majorBidi" w:cstheme="majorBidi"/>
          <w:bCs/>
          <w:color w:val="000000" w:themeColor="text1"/>
          <w:sz w:val="24"/>
          <w:szCs w:val="24"/>
          <w:lang w:val="en-US"/>
        </w:rPr>
        <w:t>6</w:t>
      </w:r>
      <w:r w:rsidRPr="00C57045">
        <w:rPr>
          <w:rFonts w:asciiTheme="majorBidi" w:hAnsiTheme="majorBidi" w:cstheme="majorBidi"/>
          <w:bCs/>
          <w:color w:val="000000" w:themeColor="text1"/>
          <w:sz w:val="24"/>
          <w:szCs w:val="24"/>
          <w:lang w:val="id-ID"/>
        </w:rPr>
        <w:t>. Opini responden mengenai keberadaan Ekoriparian</w:t>
      </w:r>
      <w:r w:rsidRPr="00C57045">
        <w:rPr>
          <w:rFonts w:asciiTheme="majorBidi" w:hAnsiTheme="majorBidi" w:cstheme="majorBidi"/>
          <w:bCs/>
          <w:color w:val="000000" w:themeColor="text1"/>
          <w:sz w:val="24"/>
          <w:szCs w:val="24"/>
        </w:rPr>
        <w:t xml:space="preserve"> Unilak berdasarkan </w:t>
      </w:r>
    </w:p>
    <w:p w:rsidR="007F6475" w:rsidRPr="00C57045" w:rsidRDefault="007F6475" w:rsidP="007F6475">
      <w:pPr>
        <w:spacing w:after="0" w:line="240" w:lineRule="auto"/>
        <w:ind w:leftChars="180" w:left="1358" w:hangingChars="401" w:hanging="962"/>
        <w:jc w:val="center"/>
        <w:rPr>
          <w:rFonts w:asciiTheme="majorBidi" w:hAnsiTheme="majorBidi" w:cstheme="majorBidi"/>
          <w:bCs/>
          <w:color w:val="000000" w:themeColor="text1"/>
          <w:sz w:val="24"/>
          <w:szCs w:val="24"/>
        </w:rPr>
      </w:pPr>
      <w:r w:rsidRPr="00C57045">
        <w:rPr>
          <w:rFonts w:asciiTheme="majorBidi" w:hAnsiTheme="majorBidi" w:cstheme="majorBidi"/>
          <w:bCs/>
          <w:color w:val="000000" w:themeColor="text1"/>
          <w:sz w:val="24"/>
          <w:szCs w:val="24"/>
        </w:rPr>
        <w:t>Skala Likert’s</w:t>
      </w:r>
    </w:p>
    <w:tbl>
      <w:tblPr>
        <w:tblW w:w="7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625"/>
        <w:gridCol w:w="4650"/>
        <w:gridCol w:w="1400"/>
        <w:gridCol w:w="1230"/>
      </w:tblGrid>
      <w:tr w:rsidR="007F6475" w:rsidRPr="00766274" w:rsidTr="007F6475">
        <w:trPr>
          <w:trHeight w:val="300"/>
          <w:jc w:val="center"/>
        </w:trPr>
        <w:tc>
          <w:tcPr>
            <w:tcW w:w="625" w:type="dxa"/>
            <w:vMerge w:val="restart"/>
            <w:tcBorders>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No</w:t>
            </w:r>
          </w:p>
        </w:tc>
        <w:tc>
          <w:tcPr>
            <w:tcW w:w="4650" w:type="dxa"/>
            <w:vMerge w:val="restart"/>
            <w:tcBorders>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 xml:space="preserve">Daftar Pertanyaan </w:t>
            </w:r>
          </w:p>
        </w:tc>
        <w:tc>
          <w:tcPr>
            <w:tcW w:w="1400" w:type="dxa"/>
            <w:vMerge w:val="restart"/>
            <w:tcBorders>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Nilai opini</w:t>
            </w:r>
          </w:p>
        </w:tc>
        <w:tc>
          <w:tcPr>
            <w:tcW w:w="1230" w:type="dxa"/>
            <w:vMerge w:val="restart"/>
            <w:tcBorders>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ind w:rightChars="-140" w:right="-308" w:firstLineChars="50" w:firstLine="100"/>
              <w:jc w:val="both"/>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Kriteria</w:t>
            </w:r>
          </w:p>
        </w:tc>
      </w:tr>
      <w:tr w:rsidR="007F6475" w:rsidRPr="00766274" w:rsidTr="007F6475">
        <w:trPr>
          <w:trHeight w:val="300"/>
          <w:jc w:val="center"/>
        </w:trPr>
        <w:tc>
          <w:tcPr>
            <w:tcW w:w="625"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b/>
                <w:bCs/>
                <w:color w:val="000000" w:themeColor="text1"/>
                <w:sz w:val="20"/>
                <w:szCs w:val="20"/>
              </w:rPr>
            </w:pPr>
          </w:p>
        </w:tc>
        <w:tc>
          <w:tcPr>
            <w:tcW w:w="4650"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b/>
                <w:bCs/>
                <w:color w:val="000000" w:themeColor="text1"/>
                <w:sz w:val="20"/>
                <w:szCs w:val="20"/>
              </w:rPr>
            </w:pPr>
          </w:p>
        </w:tc>
        <w:tc>
          <w:tcPr>
            <w:tcW w:w="1400"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b/>
                <w:bCs/>
                <w:color w:val="000000" w:themeColor="text1"/>
                <w:sz w:val="20"/>
                <w:szCs w:val="20"/>
              </w:rPr>
            </w:pPr>
          </w:p>
        </w:tc>
        <w:tc>
          <w:tcPr>
            <w:tcW w:w="1230"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color w:val="000000" w:themeColor="text1"/>
                <w:sz w:val="20"/>
                <w:szCs w:val="20"/>
              </w:rPr>
            </w:pPr>
          </w:p>
        </w:tc>
      </w:tr>
      <w:tr w:rsidR="007F6475" w:rsidRPr="00766274" w:rsidTr="007F6475">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1</w:t>
            </w:r>
          </w:p>
        </w:tc>
        <w:tc>
          <w:tcPr>
            <w:tcW w:w="46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lang w:val="id-ID"/>
              </w:rPr>
              <w:t xml:space="preserve">Setujukah anda </w:t>
            </w:r>
            <w:r w:rsidRPr="00766274">
              <w:rPr>
                <w:rFonts w:asciiTheme="majorBidi" w:eastAsia="Times New Roman" w:hAnsiTheme="majorBidi" w:cstheme="majorBidi"/>
                <w:color w:val="000000" w:themeColor="text1"/>
                <w:sz w:val="20"/>
                <w:szCs w:val="20"/>
              </w:rPr>
              <w:t>Ekoriparian sangat penting</w:t>
            </w:r>
            <w:r w:rsidRPr="00766274">
              <w:rPr>
                <w:rFonts w:asciiTheme="majorBidi" w:eastAsia="Times New Roman" w:hAnsiTheme="majorBidi" w:cstheme="majorBidi"/>
                <w:color w:val="000000" w:themeColor="text1"/>
                <w:sz w:val="20"/>
                <w:szCs w:val="20"/>
                <w:lang w:val="id-ID"/>
              </w:rPr>
              <w:t xml:space="preserve"> untuk menjaga kualitas air dan tanah</w:t>
            </w:r>
          </w:p>
        </w:tc>
        <w:tc>
          <w:tcPr>
            <w:tcW w:w="140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rPr>
              <w:t>4</w:t>
            </w:r>
            <w:r w:rsidRPr="00766274">
              <w:rPr>
                <w:rFonts w:asciiTheme="majorBidi" w:eastAsia="Times New Roman" w:hAnsiTheme="majorBidi" w:cstheme="majorBidi"/>
                <w:color w:val="000000" w:themeColor="text1"/>
                <w:sz w:val="20"/>
                <w:szCs w:val="20"/>
                <w:lang w:val="id-ID"/>
              </w:rPr>
              <w:t>,</w:t>
            </w:r>
            <w:r w:rsidRPr="00766274">
              <w:rPr>
                <w:rFonts w:asciiTheme="majorBidi" w:eastAsia="Times New Roman" w:hAnsiTheme="majorBidi" w:cstheme="majorBidi"/>
                <w:color w:val="000000" w:themeColor="text1"/>
                <w:sz w:val="20"/>
                <w:szCs w:val="20"/>
              </w:rPr>
              <w:t>1</w:t>
            </w:r>
            <w:r w:rsidRPr="00766274">
              <w:rPr>
                <w:rFonts w:asciiTheme="majorBidi" w:eastAsia="Times New Roman" w:hAnsiTheme="majorBidi" w:cstheme="majorBidi"/>
                <w:color w:val="000000" w:themeColor="text1"/>
                <w:sz w:val="20"/>
                <w:szCs w:val="20"/>
                <w:lang w:val="id-ID"/>
              </w:rPr>
              <w:t>6</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B</w:t>
            </w:r>
            <w:r w:rsidRPr="00766274">
              <w:rPr>
                <w:rFonts w:asciiTheme="majorBidi" w:eastAsia="Times New Roman" w:hAnsiTheme="majorBidi" w:cstheme="majorBidi"/>
                <w:color w:val="000000" w:themeColor="text1"/>
                <w:sz w:val="20"/>
                <w:szCs w:val="20"/>
              </w:rPr>
              <w:t>aik</w:t>
            </w:r>
          </w:p>
        </w:tc>
      </w:tr>
      <w:tr w:rsidR="007F6475" w:rsidRPr="00766274" w:rsidTr="007F6475">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2</w:t>
            </w:r>
          </w:p>
        </w:tc>
        <w:tc>
          <w:tcPr>
            <w:tcW w:w="46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 xml:space="preserve">Setujukah anda </w:t>
            </w:r>
            <w:r w:rsidRPr="00766274">
              <w:rPr>
                <w:rFonts w:asciiTheme="majorBidi" w:eastAsia="Times New Roman" w:hAnsiTheme="majorBidi" w:cstheme="majorBidi"/>
                <w:color w:val="000000" w:themeColor="text1"/>
                <w:sz w:val="20"/>
                <w:szCs w:val="20"/>
              </w:rPr>
              <w:t xml:space="preserve">Ekoriparian berdampak kepada </w:t>
            </w:r>
            <w:r w:rsidRPr="00766274">
              <w:rPr>
                <w:rFonts w:asciiTheme="majorBidi" w:eastAsia="Times New Roman" w:hAnsiTheme="majorBidi" w:cstheme="majorBidi"/>
                <w:color w:val="000000" w:themeColor="text1"/>
                <w:sz w:val="20"/>
                <w:szCs w:val="20"/>
                <w:lang w:val="id-ID"/>
              </w:rPr>
              <w:t xml:space="preserve">positif terhadap </w:t>
            </w:r>
            <w:r w:rsidRPr="00766274">
              <w:rPr>
                <w:rFonts w:asciiTheme="majorBidi" w:eastAsia="Times New Roman" w:hAnsiTheme="majorBidi" w:cstheme="majorBidi"/>
                <w:color w:val="000000" w:themeColor="text1"/>
                <w:sz w:val="20"/>
                <w:szCs w:val="20"/>
              </w:rPr>
              <w:t>para pengunjung</w:t>
            </w:r>
          </w:p>
        </w:tc>
        <w:tc>
          <w:tcPr>
            <w:tcW w:w="140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lang w:val="id-ID"/>
              </w:rPr>
              <w:t>3,96</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B</w:t>
            </w:r>
            <w:r w:rsidRPr="00766274">
              <w:rPr>
                <w:rFonts w:asciiTheme="majorBidi" w:eastAsia="Times New Roman" w:hAnsiTheme="majorBidi" w:cstheme="majorBidi"/>
                <w:color w:val="000000" w:themeColor="text1"/>
                <w:sz w:val="20"/>
                <w:szCs w:val="20"/>
              </w:rPr>
              <w:t>aik</w:t>
            </w:r>
          </w:p>
        </w:tc>
      </w:tr>
      <w:tr w:rsidR="007F6475" w:rsidRPr="00766274" w:rsidTr="007F6475">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3</w:t>
            </w:r>
          </w:p>
        </w:tc>
        <w:tc>
          <w:tcPr>
            <w:tcW w:w="46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 xml:space="preserve">Setujukah bahwa </w:t>
            </w:r>
            <w:r w:rsidRPr="00766274">
              <w:rPr>
                <w:rFonts w:asciiTheme="majorBidi" w:eastAsia="Times New Roman" w:hAnsiTheme="majorBidi" w:cstheme="majorBidi"/>
                <w:color w:val="000000" w:themeColor="text1"/>
                <w:sz w:val="20"/>
                <w:szCs w:val="20"/>
              </w:rPr>
              <w:t>Ekoriparian digunakan sebagai tempat olahraga</w:t>
            </w:r>
          </w:p>
        </w:tc>
        <w:tc>
          <w:tcPr>
            <w:tcW w:w="140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rPr>
              <w:t>4</w:t>
            </w:r>
            <w:r w:rsidRPr="00766274">
              <w:rPr>
                <w:rFonts w:asciiTheme="majorBidi" w:eastAsia="Times New Roman" w:hAnsiTheme="majorBidi" w:cstheme="majorBidi"/>
                <w:color w:val="000000" w:themeColor="text1"/>
                <w:sz w:val="20"/>
                <w:szCs w:val="20"/>
                <w:lang w:val="id-ID"/>
              </w:rPr>
              <w:t>,06</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rPr>
              <w:t>Baik</w:t>
            </w:r>
          </w:p>
        </w:tc>
      </w:tr>
      <w:tr w:rsidR="007F6475" w:rsidRPr="00766274" w:rsidTr="007F6475">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4</w:t>
            </w:r>
          </w:p>
        </w:tc>
        <w:tc>
          <w:tcPr>
            <w:tcW w:w="46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 xml:space="preserve">Setujukah bahwa </w:t>
            </w:r>
            <w:r w:rsidRPr="00766274">
              <w:rPr>
                <w:rFonts w:asciiTheme="majorBidi" w:eastAsia="Times New Roman" w:hAnsiTheme="majorBidi" w:cstheme="majorBidi"/>
                <w:color w:val="000000" w:themeColor="text1"/>
                <w:sz w:val="20"/>
                <w:szCs w:val="20"/>
              </w:rPr>
              <w:t>Ekoriparian ini digunakan sebagai tempat rekreasi</w:t>
            </w:r>
          </w:p>
        </w:tc>
        <w:tc>
          <w:tcPr>
            <w:tcW w:w="140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lang w:val="id-ID"/>
              </w:rPr>
              <w:t>3,9</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B</w:t>
            </w:r>
            <w:r w:rsidRPr="00766274">
              <w:rPr>
                <w:rFonts w:asciiTheme="majorBidi" w:eastAsia="Times New Roman" w:hAnsiTheme="majorBidi" w:cstheme="majorBidi"/>
                <w:color w:val="000000" w:themeColor="text1"/>
                <w:sz w:val="20"/>
                <w:szCs w:val="20"/>
              </w:rPr>
              <w:t>aik</w:t>
            </w:r>
          </w:p>
        </w:tc>
      </w:tr>
      <w:tr w:rsidR="007F6475" w:rsidRPr="00766274" w:rsidTr="007F6475">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5</w:t>
            </w:r>
          </w:p>
        </w:tc>
        <w:tc>
          <w:tcPr>
            <w:tcW w:w="46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lang w:val="id-ID"/>
              </w:rPr>
              <w:t xml:space="preserve">Setujukah bahwa </w:t>
            </w:r>
            <w:r w:rsidRPr="00766274">
              <w:rPr>
                <w:rFonts w:asciiTheme="majorBidi" w:eastAsia="Times New Roman" w:hAnsiTheme="majorBidi" w:cstheme="majorBidi"/>
                <w:color w:val="000000" w:themeColor="text1"/>
                <w:sz w:val="20"/>
                <w:szCs w:val="20"/>
              </w:rPr>
              <w:t>Ekoriparian potensi untuk pengembangan bisnis</w:t>
            </w:r>
            <w:r w:rsidRPr="00766274">
              <w:rPr>
                <w:rFonts w:asciiTheme="majorBidi" w:eastAsia="Times New Roman" w:hAnsiTheme="majorBidi" w:cstheme="majorBidi"/>
                <w:color w:val="000000" w:themeColor="text1"/>
                <w:sz w:val="20"/>
                <w:szCs w:val="20"/>
                <w:lang w:val="id-ID"/>
              </w:rPr>
              <w:t xml:space="preserve"> dan UMKM</w:t>
            </w:r>
          </w:p>
        </w:tc>
        <w:tc>
          <w:tcPr>
            <w:tcW w:w="140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lang w:val="id-ID"/>
              </w:rPr>
              <w:t>3,64</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rPr>
              <w:t>Baik</w:t>
            </w:r>
          </w:p>
        </w:tc>
      </w:tr>
      <w:tr w:rsidR="007F6475" w:rsidRPr="00766274" w:rsidTr="007F6475">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6</w:t>
            </w:r>
          </w:p>
        </w:tc>
        <w:tc>
          <w:tcPr>
            <w:tcW w:w="46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 xml:space="preserve">Setujukah bahwa </w:t>
            </w:r>
            <w:r w:rsidRPr="00766274">
              <w:rPr>
                <w:rFonts w:asciiTheme="majorBidi" w:eastAsia="Times New Roman" w:hAnsiTheme="majorBidi" w:cstheme="majorBidi"/>
                <w:color w:val="000000" w:themeColor="text1"/>
                <w:sz w:val="20"/>
                <w:szCs w:val="20"/>
              </w:rPr>
              <w:t>Ekoriparian perlu ditambahkan sarana dan prasarana (dayung, sampan)</w:t>
            </w:r>
          </w:p>
        </w:tc>
        <w:tc>
          <w:tcPr>
            <w:tcW w:w="140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lang w:val="id-ID"/>
              </w:rPr>
              <w:t>3,76</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rPr>
              <w:t>Baik</w:t>
            </w:r>
          </w:p>
        </w:tc>
      </w:tr>
      <w:tr w:rsidR="007F6475" w:rsidRPr="00766274" w:rsidTr="007F6475">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7</w:t>
            </w:r>
          </w:p>
        </w:tc>
        <w:tc>
          <w:tcPr>
            <w:tcW w:w="46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 xml:space="preserve">Setujukah bahwa </w:t>
            </w:r>
            <w:r w:rsidRPr="00766274">
              <w:rPr>
                <w:rFonts w:asciiTheme="majorBidi" w:eastAsia="Times New Roman" w:hAnsiTheme="majorBidi" w:cstheme="majorBidi"/>
                <w:color w:val="000000" w:themeColor="text1"/>
                <w:sz w:val="20"/>
                <w:szCs w:val="20"/>
              </w:rPr>
              <w:t>Ekoriparian perlu area park</w:t>
            </w:r>
            <w:r w:rsidRPr="00766274">
              <w:rPr>
                <w:rFonts w:asciiTheme="majorBidi" w:eastAsia="Times New Roman" w:hAnsiTheme="majorBidi" w:cstheme="majorBidi"/>
                <w:color w:val="000000" w:themeColor="text1"/>
                <w:sz w:val="20"/>
                <w:szCs w:val="20"/>
                <w:lang w:val="id-ID"/>
              </w:rPr>
              <w:t>i</w:t>
            </w:r>
            <w:r w:rsidRPr="00766274">
              <w:rPr>
                <w:rFonts w:asciiTheme="majorBidi" w:eastAsia="Times New Roman" w:hAnsiTheme="majorBidi" w:cstheme="majorBidi"/>
                <w:color w:val="000000" w:themeColor="text1"/>
                <w:sz w:val="20"/>
                <w:szCs w:val="20"/>
              </w:rPr>
              <w:t>r</w:t>
            </w:r>
          </w:p>
        </w:tc>
        <w:tc>
          <w:tcPr>
            <w:tcW w:w="140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lang w:val="id-ID"/>
              </w:rPr>
              <w:t>3,86</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lang w:val="id-ID"/>
              </w:rPr>
              <w:t>Baik</w:t>
            </w:r>
          </w:p>
        </w:tc>
      </w:tr>
      <w:tr w:rsidR="007F6475" w:rsidRPr="00766274" w:rsidTr="007F6475">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8</w:t>
            </w:r>
          </w:p>
        </w:tc>
        <w:tc>
          <w:tcPr>
            <w:tcW w:w="46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 xml:space="preserve">Setujukah bahwa </w:t>
            </w:r>
            <w:r w:rsidRPr="00766274">
              <w:rPr>
                <w:rFonts w:asciiTheme="majorBidi" w:eastAsia="Times New Roman" w:hAnsiTheme="majorBidi" w:cstheme="majorBidi"/>
                <w:color w:val="000000" w:themeColor="text1"/>
                <w:sz w:val="20"/>
                <w:szCs w:val="20"/>
              </w:rPr>
              <w:t>Ekoriparian perlu dibangun coffeshop, toko souvenir</w:t>
            </w:r>
          </w:p>
        </w:tc>
        <w:tc>
          <w:tcPr>
            <w:tcW w:w="140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lang w:val="id-ID"/>
              </w:rPr>
              <w:t>3,86</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B</w:t>
            </w:r>
            <w:r w:rsidRPr="00766274">
              <w:rPr>
                <w:rFonts w:asciiTheme="majorBidi" w:eastAsia="Times New Roman" w:hAnsiTheme="majorBidi" w:cstheme="majorBidi"/>
                <w:color w:val="000000" w:themeColor="text1"/>
                <w:sz w:val="20"/>
                <w:szCs w:val="20"/>
              </w:rPr>
              <w:t>aik</w:t>
            </w:r>
          </w:p>
        </w:tc>
      </w:tr>
      <w:tr w:rsidR="007F6475" w:rsidRPr="00766274" w:rsidTr="007F6475">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9</w:t>
            </w:r>
          </w:p>
        </w:tc>
        <w:tc>
          <w:tcPr>
            <w:tcW w:w="46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 xml:space="preserve">Setujukah bahwa </w:t>
            </w:r>
            <w:r w:rsidRPr="00766274">
              <w:rPr>
                <w:rFonts w:asciiTheme="majorBidi" w:eastAsia="Times New Roman" w:hAnsiTheme="majorBidi" w:cstheme="majorBidi"/>
                <w:color w:val="000000" w:themeColor="text1"/>
                <w:sz w:val="20"/>
                <w:szCs w:val="20"/>
              </w:rPr>
              <w:t>Ekoriparian perlu menyediakan ruang terbuka yang nyaman untuk beraktifitas</w:t>
            </w:r>
          </w:p>
        </w:tc>
        <w:tc>
          <w:tcPr>
            <w:tcW w:w="140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rPr>
              <w:t>4</w:t>
            </w:r>
            <w:r w:rsidRPr="00766274">
              <w:rPr>
                <w:rFonts w:asciiTheme="majorBidi" w:eastAsia="Times New Roman" w:hAnsiTheme="majorBidi" w:cstheme="majorBidi"/>
                <w:color w:val="000000" w:themeColor="text1"/>
                <w:sz w:val="20"/>
                <w:szCs w:val="20"/>
                <w:lang w:val="id-ID"/>
              </w:rPr>
              <w:t>,06</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rPr>
              <w:t>Baik</w:t>
            </w:r>
          </w:p>
        </w:tc>
      </w:tr>
      <w:tr w:rsidR="007F6475" w:rsidRPr="00766274" w:rsidTr="007F6475">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10</w:t>
            </w:r>
          </w:p>
        </w:tc>
        <w:tc>
          <w:tcPr>
            <w:tcW w:w="465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 xml:space="preserve">Setujukah bahwa </w:t>
            </w:r>
            <w:r w:rsidRPr="00766274">
              <w:rPr>
                <w:rFonts w:asciiTheme="majorBidi" w:eastAsia="Times New Roman" w:hAnsiTheme="majorBidi" w:cstheme="majorBidi"/>
                <w:color w:val="000000" w:themeColor="text1"/>
                <w:sz w:val="20"/>
                <w:szCs w:val="20"/>
              </w:rPr>
              <w:t>Ekoriparian perlu penambahan jenis tanaman untuk pengkayaan</w:t>
            </w:r>
          </w:p>
        </w:tc>
        <w:tc>
          <w:tcPr>
            <w:tcW w:w="1400" w:type="dxa"/>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lang w:val="id-ID"/>
              </w:rPr>
            </w:pPr>
            <w:r w:rsidRPr="00766274">
              <w:rPr>
                <w:rFonts w:asciiTheme="majorBidi" w:eastAsia="Times New Roman" w:hAnsiTheme="majorBidi" w:cstheme="majorBidi"/>
                <w:color w:val="000000" w:themeColor="text1"/>
                <w:sz w:val="20"/>
                <w:szCs w:val="20"/>
                <w:lang w:val="id-ID"/>
              </w:rPr>
              <w:t>3,66</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color w:val="000000" w:themeColor="text1"/>
                <w:sz w:val="20"/>
                <w:szCs w:val="20"/>
              </w:rPr>
            </w:pPr>
            <w:r w:rsidRPr="00766274">
              <w:rPr>
                <w:rFonts w:asciiTheme="majorBidi" w:eastAsia="Times New Roman" w:hAnsiTheme="majorBidi" w:cstheme="majorBidi"/>
                <w:color w:val="000000" w:themeColor="text1"/>
                <w:sz w:val="20"/>
                <w:szCs w:val="20"/>
                <w:lang w:val="id-ID"/>
              </w:rPr>
              <w:t>B</w:t>
            </w:r>
            <w:r w:rsidRPr="00766274">
              <w:rPr>
                <w:rFonts w:asciiTheme="majorBidi" w:eastAsia="Times New Roman" w:hAnsiTheme="majorBidi" w:cstheme="majorBidi"/>
                <w:color w:val="000000" w:themeColor="text1"/>
                <w:sz w:val="20"/>
                <w:szCs w:val="20"/>
              </w:rPr>
              <w:t>aik</w:t>
            </w:r>
          </w:p>
        </w:tc>
      </w:tr>
      <w:tr w:rsidR="007F6475" w:rsidRPr="00766274" w:rsidTr="007F6475">
        <w:trPr>
          <w:trHeight w:val="300"/>
          <w:jc w:val="center"/>
        </w:trPr>
        <w:tc>
          <w:tcPr>
            <w:tcW w:w="5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Jumlah</w:t>
            </w:r>
          </w:p>
        </w:tc>
        <w:tc>
          <w:tcPr>
            <w:tcW w:w="26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lang w:val="id-ID"/>
              </w:rPr>
            </w:pPr>
            <w:r w:rsidRPr="00766274">
              <w:rPr>
                <w:rFonts w:asciiTheme="majorBidi" w:eastAsia="Times New Roman" w:hAnsiTheme="majorBidi" w:cstheme="majorBidi"/>
                <w:b/>
                <w:bCs/>
                <w:color w:val="000000" w:themeColor="text1"/>
                <w:sz w:val="20"/>
                <w:szCs w:val="20"/>
                <w:lang w:val="id-ID"/>
              </w:rPr>
              <w:t>38,92</w:t>
            </w:r>
          </w:p>
        </w:tc>
      </w:tr>
      <w:tr w:rsidR="007F6475" w:rsidRPr="00766274" w:rsidTr="007F6475">
        <w:trPr>
          <w:trHeight w:val="300"/>
          <w:jc w:val="center"/>
        </w:trPr>
        <w:tc>
          <w:tcPr>
            <w:tcW w:w="5275" w:type="dxa"/>
            <w:gridSpan w:val="2"/>
            <w:tcBorders>
              <w:top w:val="single" w:sz="4" w:space="0" w:color="auto"/>
              <w:left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rPr>
            </w:pPr>
            <w:r w:rsidRPr="00766274">
              <w:rPr>
                <w:rFonts w:asciiTheme="majorBidi" w:eastAsia="Times New Roman" w:hAnsiTheme="majorBidi" w:cstheme="majorBidi"/>
                <w:color w:val="000000" w:themeColor="text1"/>
                <w:sz w:val="20"/>
                <w:szCs w:val="20"/>
              </w:rPr>
              <w:t>Rata-rata</w:t>
            </w:r>
          </w:p>
        </w:tc>
        <w:tc>
          <w:tcPr>
            <w:tcW w:w="1400" w:type="dxa"/>
            <w:tcBorders>
              <w:top w:val="single" w:sz="4" w:space="0" w:color="auto"/>
              <w:left w:val="single" w:sz="4" w:space="0" w:color="auto"/>
              <w:right w:val="single" w:sz="4" w:space="0" w:color="auto"/>
            </w:tcBorders>
            <w:shd w:val="clear" w:color="auto" w:fill="FFFFFF" w:themeFill="background1"/>
          </w:tcPr>
          <w:p w:rsidR="007F6475" w:rsidRPr="00766274" w:rsidRDefault="007F6475" w:rsidP="007F6475">
            <w:pPr>
              <w:spacing w:after="0" w:line="240" w:lineRule="auto"/>
              <w:jc w:val="center"/>
              <w:rPr>
                <w:rFonts w:asciiTheme="majorBidi" w:eastAsia="Times New Roman" w:hAnsiTheme="majorBidi" w:cstheme="majorBidi"/>
                <w:b/>
                <w:bCs/>
                <w:color w:val="000000" w:themeColor="text1"/>
                <w:sz w:val="20"/>
                <w:szCs w:val="20"/>
                <w:lang w:val="id-ID"/>
              </w:rPr>
            </w:pPr>
            <w:r w:rsidRPr="00766274">
              <w:rPr>
                <w:rFonts w:asciiTheme="majorBidi" w:eastAsia="Times New Roman" w:hAnsiTheme="majorBidi" w:cstheme="majorBidi"/>
                <w:b/>
                <w:bCs/>
                <w:color w:val="000000" w:themeColor="text1"/>
                <w:sz w:val="20"/>
                <w:szCs w:val="20"/>
                <w:lang w:val="id-ID"/>
              </w:rPr>
              <w:t xml:space="preserve"> 3,89</w:t>
            </w:r>
          </w:p>
        </w:tc>
        <w:tc>
          <w:tcPr>
            <w:tcW w:w="1230" w:type="dxa"/>
            <w:tcBorders>
              <w:top w:val="single" w:sz="4" w:space="0" w:color="auto"/>
              <w:left w:val="single" w:sz="4" w:space="0" w:color="auto"/>
              <w:right w:val="single" w:sz="4" w:space="0" w:color="auto"/>
            </w:tcBorders>
            <w:shd w:val="clear" w:color="auto" w:fill="FFFFFF" w:themeFill="background1"/>
            <w:noWrap/>
          </w:tcPr>
          <w:p w:rsidR="007F6475" w:rsidRPr="00766274" w:rsidRDefault="007F6475" w:rsidP="007F6475">
            <w:pPr>
              <w:spacing w:after="0" w:line="240" w:lineRule="auto"/>
              <w:jc w:val="center"/>
              <w:rPr>
                <w:rFonts w:asciiTheme="majorBidi" w:eastAsia="Times New Roman" w:hAnsiTheme="majorBidi" w:cstheme="majorBidi"/>
                <w:b/>
                <w:color w:val="000000" w:themeColor="text1"/>
                <w:sz w:val="20"/>
                <w:szCs w:val="20"/>
              </w:rPr>
            </w:pPr>
            <w:r w:rsidRPr="00766274">
              <w:rPr>
                <w:rFonts w:asciiTheme="majorBidi" w:eastAsia="Times New Roman" w:hAnsiTheme="majorBidi" w:cstheme="majorBidi"/>
                <w:b/>
                <w:color w:val="000000" w:themeColor="text1"/>
                <w:sz w:val="20"/>
                <w:szCs w:val="20"/>
                <w:lang w:val="id-ID"/>
              </w:rPr>
              <w:t>B</w:t>
            </w:r>
            <w:r w:rsidRPr="00766274">
              <w:rPr>
                <w:rFonts w:asciiTheme="majorBidi" w:eastAsia="Times New Roman" w:hAnsiTheme="majorBidi" w:cstheme="majorBidi"/>
                <w:b/>
                <w:color w:val="000000" w:themeColor="text1"/>
                <w:sz w:val="20"/>
                <w:szCs w:val="20"/>
              </w:rPr>
              <w:t>aik</w:t>
            </w:r>
          </w:p>
        </w:tc>
      </w:tr>
    </w:tbl>
    <w:p w:rsidR="007F6475" w:rsidRPr="00C57045" w:rsidRDefault="007F6475" w:rsidP="007F6475">
      <w:pPr>
        <w:spacing w:line="240" w:lineRule="auto"/>
        <w:ind w:firstLine="567"/>
        <w:jc w:val="both"/>
        <w:rPr>
          <w:rFonts w:asciiTheme="majorBidi" w:hAnsiTheme="majorBidi" w:cstheme="majorBidi"/>
          <w:bCs/>
          <w:i/>
          <w:color w:val="000000" w:themeColor="text1"/>
          <w:sz w:val="24"/>
          <w:szCs w:val="24"/>
          <w:lang w:val="id-ID"/>
        </w:rPr>
      </w:pPr>
      <w:r w:rsidRPr="00C57045">
        <w:rPr>
          <w:rFonts w:asciiTheme="majorBidi" w:hAnsiTheme="majorBidi" w:cstheme="majorBidi"/>
          <w:bCs/>
          <w:i/>
          <w:color w:val="000000" w:themeColor="text1"/>
          <w:sz w:val="24"/>
          <w:szCs w:val="24"/>
          <w:lang w:val="id-ID"/>
        </w:rPr>
        <w:t>Sumber: Data primer 2024</w:t>
      </w:r>
    </w:p>
    <w:p w:rsidR="007F6475" w:rsidRDefault="007F6475" w:rsidP="007F6475">
      <w:pPr>
        <w:pStyle w:val="ListParagraph"/>
        <w:spacing w:line="240" w:lineRule="auto"/>
        <w:ind w:left="284" w:firstLineChars="295" w:firstLine="708"/>
        <w:jc w:val="both"/>
        <w:rPr>
          <w:rFonts w:asciiTheme="majorBidi" w:hAnsiTheme="majorBidi" w:cstheme="majorBidi"/>
          <w:bCs/>
          <w:color w:val="000000" w:themeColor="text1"/>
          <w:sz w:val="24"/>
          <w:szCs w:val="24"/>
        </w:rPr>
      </w:pPr>
      <w:r w:rsidRPr="00C57045">
        <w:rPr>
          <w:rFonts w:asciiTheme="majorBidi" w:hAnsiTheme="majorBidi" w:cstheme="majorBidi"/>
          <w:bCs/>
          <w:color w:val="000000" w:themeColor="text1"/>
          <w:sz w:val="24"/>
          <w:szCs w:val="24"/>
          <w:lang w:val="id-ID"/>
        </w:rPr>
        <w:t xml:space="preserve">Berdasarkan Tabel </w:t>
      </w:r>
      <w:r>
        <w:rPr>
          <w:rFonts w:asciiTheme="majorBidi" w:hAnsiTheme="majorBidi" w:cstheme="majorBidi"/>
          <w:bCs/>
          <w:color w:val="000000" w:themeColor="text1"/>
          <w:sz w:val="24"/>
          <w:szCs w:val="24"/>
        </w:rPr>
        <w:t>6</w:t>
      </w:r>
      <w:r w:rsidRPr="00C57045">
        <w:rPr>
          <w:rFonts w:asciiTheme="majorBidi" w:hAnsiTheme="majorBidi" w:cstheme="majorBidi"/>
          <w:bCs/>
          <w:color w:val="000000" w:themeColor="text1"/>
          <w:sz w:val="24"/>
          <w:szCs w:val="24"/>
          <w:lang w:val="id-ID"/>
        </w:rPr>
        <w:t xml:space="preserve"> menunjukkan bahwa </w:t>
      </w:r>
      <w:r w:rsidRPr="00C57045">
        <w:rPr>
          <w:rFonts w:asciiTheme="majorBidi" w:hAnsiTheme="majorBidi" w:cstheme="majorBidi"/>
          <w:bCs/>
          <w:color w:val="000000" w:themeColor="text1"/>
          <w:sz w:val="24"/>
          <w:szCs w:val="24"/>
        </w:rPr>
        <w:t xml:space="preserve">opini responden terhadap keberadaan </w:t>
      </w:r>
      <w:r w:rsidRPr="00C57045">
        <w:rPr>
          <w:rFonts w:asciiTheme="majorBidi" w:hAnsiTheme="majorBidi" w:cstheme="majorBidi"/>
          <w:bCs/>
          <w:color w:val="000000" w:themeColor="text1"/>
          <w:sz w:val="24"/>
          <w:szCs w:val="24"/>
          <w:lang w:val="id-ID"/>
        </w:rPr>
        <w:t>Ekoriparian Uni</w:t>
      </w:r>
      <w:r w:rsidRPr="00C57045">
        <w:rPr>
          <w:rFonts w:asciiTheme="majorBidi" w:hAnsiTheme="majorBidi" w:cstheme="majorBidi"/>
          <w:bCs/>
          <w:color w:val="000000" w:themeColor="text1"/>
          <w:sz w:val="24"/>
          <w:szCs w:val="24"/>
        </w:rPr>
        <w:t>lak</w:t>
      </w:r>
      <w:r w:rsidRPr="00C57045">
        <w:rPr>
          <w:rFonts w:asciiTheme="majorBidi" w:hAnsiTheme="majorBidi" w:cstheme="majorBidi"/>
          <w:bCs/>
          <w:color w:val="000000" w:themeColor="text1"/>
          <w:sz w:val="24"/>
          <w:szCs w:val="24"/>
          <w:lang w:val="id-ID"/>
        </w:rPr>
        <w:t xml:space="preserve"> </w:t>
      </w:r>
      <w:r w:rsidRPr="00C57045">
        <w:rPr>
          <w:rFonts w:asciiTheme="majorBidi" w:hAnsiTheme="majorBidi" w:cstheme="majorBidi"/>
          <w:bCs/>
          <w:color w:val="000000" w:themeColor="text1"/>
          <w:sz w:val="24"/>
          <w:szCs w:val="24"/>
        </w:rPr>
        <w:t>mendapatkan</w:t>
      </w:r>
      <w:r w:rsidRPr="00C57045">
        <w:rPr>
          <w:rFonts w:asciiTheme="majorBidi" w:hAnsiTheme="majorBidi" w:cstheme="majorBidi"/>
          <w:bCs/>
          <w:color w:val="000000" w:themeColor="text1"/>
          <w:sz w:val="24"/>
          <w:szCs w:val="24"/>
          <w:lang w:val="id-ID"/>
        </w:rPr>
        <w:t xml:space="preserve"> </w:t>
      </w:r>
      <w:r w:rsidRPr="00C57045">
        <w:rPr>
          <w:rFonts w:asciiTheme="majorBidi" w:hAnsiTheme="majorBidi" w:cstheme="majorBidi"/>
          <w:bCs/>
          <w:color w:val="000000" w:themeColor="text1"/>
          <w:sz w:val="24"/>
          <w:szCs w:val="24"/>
        </w:rPr>
        <w:t xml:space="preserve">nilai opini responden </w:t>
      </w:r>
      <w:r w:rsidRPr="00C57045">
        <w:rPr>
          <w:rFonts w:asciiTheme="majorBidi" w:hAnsiTheme="majorBidi" w:cstheme="majorBidi"/>
          <w:bCs/>
          <w:color w:val="000000" w:themeColor="text1"/>
          <w:sz w:val="24"/>
          <w:szCs w:val="24"/>
          <w:lang w:val="id-ID"/>
        </w:rPr>
        <w:t xml:space="preserve">rata-rata  3, 89 </w:t>
      </w:r>
      <w:r w:rsidRPr="00C57045">
        <w:rPr>
          <w:rFonts w:asciiTheme="majorBidi" w:hAnsiTheme="majorBidi" w:cstheme="majorBidi"/>
          <w:bCs/>
          <w:color w:val="000000" w:themeColor="text1"/>
          <w:sz w:val="24"/>
          <w:szCs w:val="24"/>
        </w:rPr>
        <w:t xml:space="preserve">menurut skala </w:t>
      </w:r>
      <w:proofErr w:type="spellStart"/>
      <w:r w:rsidRPr="00C57045">
        <w:rPr>
          <w:rFonts w:asciiTheme="majorBidi" w:hAnsiTheme="majorBidi" w:cstheme="majorBidi"/>
          <w:bCs/>
          <w:color w:val="000000" w:themeColor="text1"/>
          <w:sz w:val="24"/>
          <w:szCs w:val="24"/>
        </w:rPr>
        <w:t>Likert’s</w:t>
      </w:r>
      <w:proofErr w:type="spellEnd"/>
      <w:r w:rsidRPr="00C57045">
        <w:rPr>
          <w:rFonts w:asciiTheme="majorBidi" w:hAnsiTheme="majorBidi" w:cstheme="majorBidi"/>
          <w:bCs/>
          <w:color w:val="000000" w:themeColor="text1"/>
          <w:sz w:val="24"/>
          <w:szCs w:val="24"/>
        </w:rPr>
        <w:t xml:space="preserve"> dengan k</w:t>
      </w:r>
      <w:r w:rsidRPr="00C57045">
        <w:rPr>
          <w:rFonts w:asciiTheme="majorBidi" w:hAnsiTheme="majorBidi" w:cstheme="majorBidi"/>
          <w:bCs/>
          <w:color w:val="000000" w:themeColor="text1"/>
          <w:sz w:val="24"/>
          <w:szCs w:val="24"/>
          <w:lang w:val="id-ID"/>
        </w:rPr>
        <w:t>riteria baik</w:t>
      </w:r>
      <w:r w:rsidRPr="00C57045">
        <w:rPr>
          <w:rFonts w:asciiTheme="majorBidi" w:hAnsiTheme="majorBidi" w:cstheme="majorBidi"/>
          <w:bCs/>
          <w:color w:val="000000" w:themeColor="text1"/>
          <w:sz w:val="24"/>
          <w:szCs w:val="24"/>
        </w:rPr>
        <w:t xml:space="preserve">. </w:t>
      </w:r>
      <w:r w:rsidRPr="00C57045">
        <w:rPr>
          <w:rFonts w:asciiTheme="majorBidi" w:hAnsiTheme="majorBidi" w:cstheme="majorBidi"/>
          <w:bCs/>
          <w:color w:val="000000" w:themeColor="text1"/>
          <w:sz w:val="24"/>
          <w:szCs w:val="24"/>
          <w:lang w:val="id-ID"/>
        </w:rPr>
        <w:t xml:space="preserve">Masyarakat dan mahasiswa bisa merasakan manfaat dari tempat ini </w:t>
      </w:r>
      <w:r w:rsidRPr="00C57045">
        <w:rPr>
          <w:rFonts w:asciiTheme="majorBidi" w:hAnsiTheme="majorBidi" w:cstheme="majorBidi"/>
          <w:bCs/>
          <w:color w:val="000000" w:themeColor="text1"/>
          <w:sz w:val="24"/>
          <w:szCs w:val="24"/>
        </w:rPr>
        <w:t xml:space="preserve">diantaranya </w:t>
      </w:r>
      <w:r w:rsidRPr="00C57045">
        <w:rPr>
          <w:rFonts w:asciiTheme="majorBidi" w:hAnsiTheme="majorBidi" w:cstheme="majorBidi"/>
          <w:bCs/>
          <w:color w:val="000000" w:themeColor="text1"/>
          <w:sz w:val="24"/>
          <w:szCs w:val="24"/>
          <w:lang w:val="id-ID"/>
        </w:rPr>
        <w:t xml:space="preserve">sebagai </w:t>
      </w:r>
      <w:r w:rsidRPr="00C57045">
        <w:rPr>
          <w:rFonts w:asciiTheme="majorBidi" w:hAnsiTheme="majorBidi" w:cstheme="majorBidi"/>
          <w:bCs/>
          <w:color w:val="000000" w:themeColor="text1"/>
          <w:sz w:val="24"/>
          <w:szCs w:val="24"/>
        </w:rPr>
        <w:t>tempat diskusi/</w:t>
      </w:r>
      <w:r w:rsidRPr="00C57045">
        <w:rPr>
          <w:rFonts w:asciiTheme="majorBidi" w:hAnsiTheme="majorBidi" w:cstheme="majorBidi"/>
          <w:bCs/>
          <w:color w:val="000000" w:themeColor="text1"/>
          <w:sz w:val="24"/>
          <w:szCs w:val="24"/>
          <w:lang w:val="id-ID"/>
        </w:rPr>
        <w:t xml:space="preserve"> </w:t>
      </w:r>
      <w:r w:rsidRPr="00C57045">
        <w:rPr>
          <w:rFonts w:asciiTheme="majorBidi" w:hAnsiTheme="majorBidi" w:cstheme="majorBidi"/>
          <w:bCs/>
          <w:color w:val="000000" w:themeColor="text1"/>
          <w:sz w:val="24"/>
          <w:szCs w:val="24"/>
        </w:rPr>
        <w:t xml:space="preserve">belajar bersama, </w:t>
      </w:r>
      <w:r w:rsidRPr="00C57045">
        <w:rPr>
          <w:rFonts w:asciiTheme="majorBidi" w:hAnsiTheme="majorBidi" w:cstheme="majorBidi"/>
          <w:bCs/>
          <w:color w:val="000000" w:themeColor="text1"/>
          <w:sz w:val="24"/>
          <w:szCs w:val="24"/>
          <w:lang w:val="id-ID"/>
        </w:rPr>
        <w:t xml:space="preserve">pemandangan </w:t>
      </w:r>
      <w:r w:rsidRPr="00C57045">
        <w:rPr>
          <w:rFonts w:asciiTheme="majorBidi" w:hAnsiTheme="majorBidi" w:cstheme="majorBidi"/>
          <w:bCs/>
          <w:color w:val="000000" w:themeColor="text1"/>
          <w:sz w:val="24"/>
          <w:szCs w:val="24"/>
        </w:rPr>
        <w:t>yang indah, dan nyaman</w:t>
      </w:r>
      <w:r w:rsidRPr="00C57045">
        <w:rPr>
          <w:rFonts w:asciiTheme="majorBidi" w:hAnsiTheme="majorBidi" w:cstheme="majorBidi"/>
          <w:bCs/>
          <w:color w:val="000000" w:themeColor="text1"/>
          <w:sz w:val="24"/>
          <w:szCs w:val="24"/>
          <w:lang w:val="id-ID"/>
        </w:rPr>
        <w:t xml:space="preserve">. Selain itu taman ini juga menyediakan tempat coffeshop yang bisa dijadikan sebagai wadah yang bisa menghasilkan dan membuka peluang usaha dan bisnis. Keberadaan Ekoriparian Unilak juga digunakan sebagai tempat jogging dan berolahraga di </w:t>
      </w:r>
      <w:r w:rsidRPr="00C57045">
        <w:rPr>
          <w:rFonts w:asciiTheme="majorBidi" w:hAnsiTheme="majorBidi" w:cstheme="majorBidi"/>
          <w:bCs/>
          <w:color w:val="000000" w:themeColor="text1"/>
          <w:sz w:val="24"/>
          <w:szCs w:val="24"/>
        </w:rPr>
        <w:t xml:space="preserve">pagi dan </w:t>
      </w:r>
      <w:r w:rsidRPr="00C57045">
        <w:rPr>
          <w:rFonts w:asciiTheme="majorBidi" w:hAnsiTheme="majorBidi" w:cstheme="majorBidi"/>
          <w:bCs/>
          <w:color w:val="000000" w:themeColor="text1"/>
          <w:sz w:val="24"/>
          <w:szCs w:val="24"/>
          <w:lang w:val="id-ID"/>
        </w:rPr>
        <w:t>sore hari. Kenyamanan dan keamanan juga sangat berpengaruh terhadap pengunjung</w:t>
      </w:r>
      <w:r w:rsidRPr="00C57045">
        <w:rPr>
          <w:rFonts w:asciiTheme="majorBidi" w:hAnsiTheme="majorBidi" w:cstheme="majorBidi"/>
          <w:bCs/>
          <w:color w:val="000000" w:themeColor="text1"/>
          <w:sz w:val="24"/>
          <w:szCs w:val="24"/>
        </w:rPr>
        <w:t>.</w:t>
      </w:r>
      <w:r w:rsidRPr="00C57045">
        <w:rPr>
          <w:rFonts w:asciiTheme="majorBidi" w:hAnsiTheme="majorBidi" w:cstheme="majorBidi"/>
          <w:bCs/>
          <w:color w:val="000000" w:themeColor="text1"/>
          <w:sz w:val="24"/>
          <w:szCs w:val="24"/>
          <w:lang w:val="id-ID"/>
        </w:rPr>
        <w:t xml:space="preserve"> </w:t>
      </w:r>
      <w:proofErr w:type="spellStart"/>
      <w:proofErr w:type="gramStart"/>
      <w:r w:rsidRPr="00C57045">
        <w:rPr>
          <w:rFonts w:asciiTheme="majorBidi" w:hAnsiTheme="majorBidi" w:cstheme="majorBidi"/>
          <w:bCs/>
          <w:color w:val="000000" w:themeColor="text1"/>
          <w:sz w:val="24"/>
          <w:szCs w:val="24"/>
        </w:rPr>
        <w:t>Ekoriparian</w:t>
      </w:r>
      <w:proofErr w:type="spellEnd"/>
      <w:r w:rsidRPr="00C57045">
        <w:rPr>
          <w:rFonts w:asciiTheme="majorBidi" w:hAnsiTheme="majorBidi" w:cstheme="majorBidi"/>
          <w:bCs/>
          <w:color w:val="000000" w:themeColor="text1"/>
          <w:sz w:val="24"/>
          <w:szCs w:val="24"/>
        </w:rPr>
        <w:t xml:space="preserve"> </w:t>
      </w:r>
      <w:proofErr w:type="spellStart"/>
      <w:r w:rsidRPr="00C57045">
        <w:rPr>
          <w:rFonts w:asciiTheme="majorBidi" w:hAnsiTheme="majorBidi" w:cstheme="majorBidi"/>
          <w:bCs/>
          <w:color w:val="000000" w:themeColor="text1"/>
          <w:sz w:val="24"/>
          <w:szCs w:val="24"/>
        </w:rPr>
        <w:t>Unilak</w:t>
      </w:r>
      <w:proofErr w:type="spellEnd"/>
      <w:r w:rsidRPr="00C57045">
        <w:rPr>
          <w:rFonts w:asciiTheme="majorBidi" w:hAnsiTheme="majorBidi" w:cstheme="majorBidi"/>
          <w:bCs/>
          <w:color w:val="000000" w:themeColor="text1"/>
          <w:sz w:val="24"/>
          <w:szCs w:val="24"/>
        </w:rPr>
        <w:t xml:space="preserve"> sangat </w:t>
      </w:r>
      <w:r w:rsidRPr="00C57045">
        <w:rPr>
          <w:rFonts w:asciiTheme="majorBidi" w:hAnsiTheme="majorBidi" w:cstheme="majorBidi"/>
          <w:bCs/>
          <w:color w:val="000000" w:themeColor="text1"/>
          <w:sz w:val="24"/>
          <w:szCs w:val="24"/>
          <w:lang w:val="id-ID"/>
        </w:rPr>
        <w:t>asri</w:t>
      </w:r>
      <w:r w:rsidRPr="00C57045">
        <w:rPr>
          <w:rFonts w:asciiTheme="majorBidi" w:hAnsiTheme="majorBidi" w:cstheme="majorBidi"/>
          <w:bCs/>
          <w:color w:val="000000" w:themeColor="text1"/>
          <w:sz w:val="24"/>
          <w:szCs w:val="24"/>
        </w:rPr>
        <w:t>, karena tata letak dan jenis tanaman yang indah.</w:t>
      </w:r>
      <w:proofErr w:type="gramEnd"/>
    </w:p>
    <w:p w:rsidR="007F6475" w:rsidRDefault="007F6475" w:rsidP="007F6475">
      <w:pPr>
        <w:pStyle w:val="ListParagraph"/>
        <w:spacing w:line="240" w:lineRule="auto"/>
        <w:ind w:left="284" w:firstLineChars="295" w:firstLine="708"/>
        <w:jc w:val="both"/>
        <w:rPr>
          <w:rFonts w:asciiTheme="majorBidi" w:hAnsiTheme="majorBidi" w:cstheme="majorBidi"/>
          <w:bCs/>
          <w:color w:val="000000" w:themeColor="text1"/>
          <w:sz w:val="24"/>
          <w:szCs w:val="24"/>
        </w:rPr>
      </w:pPr>
      <w:r w:rsidRPr="00C57045">
        <w:rPr>
          <w:rFonts w:asciiTheme="majorBidi" w:hAnsiTheme="majorBidi" w:cstheme="majorBidi"/>
          <w:bCs/>
          <w:color w:val="000000" w:themeColor="text1"/>
          <w:sz w:val="24"/>
          <w:szCs w:val="24"/>
          <w:lang w:val="id-ID"/>
        </w:rPr>
        <w:t xml:space="preserve">Kepuasan pengunjung merupakan keberhasilan daya tarik wisata yang membuat pengunjung merasa puas dengan ada nya Taman Kehati dan Ekoriparian Univesitas Lancang Kuning.  Semakin puas pengunjung dengan wisata tersebut maka semakin tinggi daya tarik pengunjung ke wisata tersebut </w:t>
      </w:r>
      <w:r w:rsidRPr="00C57045">
        <w:rPr>
          <w:rFonts w:asciiTheme="majorBidi" w:hAnsiTheme="majorBidi" w:cstheme="majorBidi"/>
          <w:bCs/>
          <w:color w:val="000000" w:themeColor="text1"/>
          <w:sz w:val="24"/>
          <w:szCs w:val="24"/>
          <w:lang w:val="id-ID"/>
        </w:rPr>
        <w:fldChar w:fldCharType="begin" w:fldLock="1"/>
      </w:r>
      <w:r w:rsidRPr="00C57045">
        <w:rPr>
          <w:rFonts w:asciiTheme="majorBidi" w:hAnsiTheme="majorBidi" w:cstheme="majorBidi"/>
          <w:bCs/>
          <w:color w:val="000000" w:themeColor="text1"/>
          <w:sz w:val="24"/>
          <w:szCs w:val="24"/>
          <w:lang w:val="id-ID"/>
        </w:rPr>
        <w:instrText>ADDIN CSL_CITATION {"citationItems":[{"id":"ITEM-1","itemData":{"abstract":"This research purposed to get known about: how the tourist perception of Taman Wisata Alam Hutan Rimbo Tujuh Danau in Buluh Cina tourism village sub district Siak Hulu, district Kampar Riau. This research is a quantitative research with respondents consisting of 82 visitors who came to Hutan Rimbo Tujuh Danau in Buluh Cina tourism village at Kampar Regency of Riau.","author":[{"dropping-particle":"","family":"Fentri","given":"Devola Martania","non-dropping-particle":"","parse-names":false,"suffix":""}],"container-title":"Jom Fisip","id":"ITEM-1","issue":"2","issued":{"date-parts":[["2018"]]},"page":"1-11","title":"Persepsi Pengunjung Terhadap Daya Tarik Taman Wisata Alam Hutan Rimbo Tujuh Danau Di Desa Wisata Buluh Cina Kecamatan Siak Hulu Kabupaten Kampar Riau","type":"article-journal","volume":"4"},"uris":["http://www.mendeley.com/documents/?uuid=8041467f-5e88-4090-9b2a-9553a54f0cba"]}],"mendeley":{"formattedCitation":"(Fentri, 2018)","plainTextFormattedCitation":"(Fentri, 2018)","previouslyFormattedCitation":"(Fentri, 2018)"},"properties":{"noteIndex":0},"schema":"https://github.com/citation-style-language/schema/raw/master/csl-citation.json"}</w:instrText>
      </w:r>
      <w:r w:rsidRPr="00C57045">
        <w:rPr>
          <w:rFonts w:asciiTheme="majorBidi" w:hAnsiTheme="majorBidi" w:cstheme="majorBidi"/>
          <w:bCs/>
          <w:color w:val="000000" w:themeColor="text1"/>
          <w:sz w:val="24"/>
          <w:szCs w:val="24"/>
          <w:lang w:val="id-ID"/>
        </w:rPr>
        <w:fldChar w:fldCharType="separate"/>
      </w:r>
      <w:r w:rsidRPr="00C57045">
        <w:rPr>
          <w:rFonts w:asciiTheme="majorBidi" w:hAnsiTheme="majorBidi" w:cstheme="majorBidi"/>
          <w:bCs/>
          <w:color w:val="000000" w:themeColor="text1"/>
          <w:sz w:val="24"/>
          <w:szCs w:val="24"/>
          <w:lang w:val="id-ID"/>
        </w:rPr>
        <w:t>(Fentri, 2018)</w:t>
      </w:r>
      <w:r w:rsidRPr="00C57045">
        <w:rPr>
          <w:rFonts w:asciiTheme="majorBidi" w:hAnsiTheme="majorBidi" w:cstheme="majorBidi"/>
          <w:bCs/>
          <w:color w:val="000000" w:themeColor="text1"/>
          <w:sz w:val="24"/>
          <w:szCs w:val="24"/>
          <w:lang w:val="id-ID"/>
        </w:rPr>
        <w:fldChar w:fldCharType="end"/>
      </w:r>
      <w:r>
        <w:rPr>
          <w:rFonts w:asciiTheme="majorBidi" w:hAnsiTheme="majorBidi" w:cstheme="majorBidi"/>
          <w:bCs/>
          <w:color w:val="000000" w:themeColor="text1"/>
          <w:sz w:val="24"/>
          <w:szCs w:val="24"/>
        </w:rPr>
        <w:t>.</w:t>
      </w:r>
    </w:p>
    <w:p w:rsidR="007F6475" w:rsidRPr="007F6475" w:rsidRDefault="007F6475" w:rsidP="007F6475">
      <w:pPr>
        <w:spacing w:line="240" w:lineRule="auto"/>
        <w:jc w:val="both"/>
        <w:rPr>
          <w:rFonts w:asciiTheme="majorBidi" w:hAnsiTheme="majorBidi" w:cstheme="majorBidi"/>
          <w:bCs/>
          <w:color w:val="000000" w:themeColor="text1"/>
          <w:sz w:val="24"/>
          <w:szCs w:val="24"/>
          <w:lang w:val="en-US"/>
        </w:rPr>
      </w:pPr>
    </w:p>
    <w:p w:rsidR="007F6475" w:rsidRDefault="007F6475" w:rsidP="007F6475">
      <w:pPr>
        <w:pStyle w:val="ListParagraph"/>
        <w:spacing w:line="240" w:lineRule="auto"/>
        <w:ind w:left="284" w:firstLineChars="295" w:firstLine="708"/>
        <w:jc w:val="both"/>
        <w:rPr>
          <w:rFonts w:asciiTheme="majorBidi" w:hAnsiTheme="majorBidi" w:cstheme="majorBidi"/>
          <w:bCs/>
          <w:color w:val="000000" w:themeColor="text1"/>
          <w:sz w:val="24"/>
          <w:szCs w:val="24"/>
        </w:rPr>
      </w:pPr>
      <w:r w:rsidRPr="00C57045">
        <w:rPr>
          <w:rFonts w:asciiTheme="majorBidi" w:hAnsiTheme="majorBidi" w:cstheme="majorBidi"/>
          <w:bCs/>
          <w:color w:val="000000" w:themeColor="text1"/>
          <w:sz w:val="24"/>
          <w:szCs w:val="24"/>
        </w:rPr>
        <w:lastRenderedPageBreak/>
        <w:t xml:space="preserve">Harapan dari pengunjung terhadap keberadaan </w:t>
      </w:r>
      <w:proofErr w:type="spellStart"/>
      <w:r w:rsidRPr="00C57045">
        <w:rPr>
          <w:rFonts w:asciiTheme="majorBidi" w:hAnsiTheme="majorBidi" w:cstheme="majorBidi"/>
          <w:bCs/>
          <w:color w:val="000000" w:themeColor="text1"/>
          <w:sz w:val="24"/>
          <w:szCs w:val="24"/>
        </w:rPr>
        <w:t>Ekoriparian</w:t>
      </w:r>
      <w:proofErr w:type="spellEnd"/>
      <w:r w:rsidRPr="00C57045">
        <w:rPr>
          <w:rFonts w:asciiTheme="majorBidi" w:hAnsiTheme="majorBidi" w:cstheme="majorBidi"/>
          <w:bCs/>
          <w:color w:val="000000" w:themeColor="text1"/>
          <w:sz w:val="24"/>
          <w:szCs w:val="24"/>
        </w:rPr>
        <w:t xml:space="preserve"> </w:t>
      </w:r>
      <w:proofErr w:type="spellStart"/>
      <w:r w:rsidRPr="00C57045">
        <w:rPr>
          <w:rFonts w:asciiTheme="majorBidi" w:hAnsiTheme="majorBidi" w:cstheme="majorBidi"/>
          <w:bCs/>
          <w:color w:val="000000" w:themeColor="text1"/>
          <w:sz w:val="24"/>
          <w:szCs w:val="24"/>
        </w:rPr>
        <w:t>Unilak</w:t>
      </w:r>
      <w:proofErr w:type="spellEnd"/>
      <w:r w:rsidRPr="00C57045">
        <w:rPr>
          <w:rFonts w:asciiTheme="majorBidi" w:hAnsiTheme="majorBidi" w:cstheme="majorBidi"/>
          <w:bCs/>
          <w:color w:val="000000" w:themeColor="text1"/>
          <w:sz w:val="24"/>
          <w:szCs w:val="24"/>
        </w:rPr>
        <w:t xml:space="preserve"> adalah penambahan sarana dan prasarana seperti areal parkir, toko souvenir </w:t>
      </w:r>
      <w:proofErr w:type="spellStart"/>
      <w:r w:rsidRPr="00C57045">
        <w:rPr>
          <w:rFonts w:asciiTheme="majorBidi" w:hAnsiTheme="majorBidi" w:cstheme="majorBidi"/>
          <w:bCs/>
          <w:color w:val="000000" w:themeColor="text1"/>
          <w:sz w:val="24"/>
          <w:szCs w:val="24"/>
        </w:rPr>
        <w:t>Unilak</w:t>
      </w:r>
      <w:proofErr w:type="spellEnd"/>
      <w:r w:rsidRPr="00C57045">
        <w:rPr>
          <w:rFonts w:asciiTheme="majorBidi" w:hAnsiTheme="majorBidi" w:cstheme="majorBidi"/>
          <w:bCs/>
          <w:color w:val="000000" w:themeColor="text1"/>
          <w:sz w:val="24"/>
          <w:szCs w:val="24"/>
        </w:rPr>
        <w:t xml:space="preserve">, dan </w:t>
      </w:r>
      <w:r w:rsidRPr="00C57045">
        <w:rPr>
          <w:rFonts w:asciiTheme="majorBidi" w:hAnsiTheme="majorBidi" w:cstheme="majorBidi"/>
          <w:bCs/>
          <w:color w:val="000000" w:themeColor="text1"/>
          <w:sz w:val="24"/>
          <w:szCs w:val="24"/>
          <w:lang w:val="id-ID"/>
        </w:rPr>
        <w:t xml:space="preserve">promosi </w:t>
      </w:r>
      <w:r w:rsidRPr="00C57045">
        <w:rPr>
          <w:rFonts w:asciiTheme="majorBidi" w:hAnsiTheme="majorBidi" w:cstheme="majorBidi"/>
          <w:bCs/>
          <w:color w:val="000000" w:themeColor="text1"/>
          <w:sz w:val="24"/>
          <w:szCs w:val="24"/>
        </w:rPr>
        <w:t xml:space="preserve">tentang keberadaan </w:t>
      </w:r>
      <w:proofErr w:type="spellStart"/>
      <w:r w:rsidRPr="00C57045">
        <w:rPr>
          <w:rFonts w:asciiTheme="majorBidi" w:hAnsiTheme="majorBidi" w:cstheme="majorBidi"/>
          <w:bCs/>
          <w:color w:val="000000" w:themeColor="text1"/>
          <w:sz w:val="24"/>
          <w:szCs w:val="24"/>
        </w:rPr>
        <w:t>Ekoriparian</w:t>
      </w:r>
      <w:proofErr w:type="spellEnd"/>
      <w:r w:rsidRPr="00C57045">
        <w:rPr>
          <w:rFonts w:asciiTheme="majorBidi" w:hAnsiTheme="majorBidi" w:cstheme="majorBidi"/>
          <w:bCs/>
          <w:color w:val="000000" w:themeColor="text1"/>
          <w:sz w:val="24"/>
          <w:szCs w:val="24"/>
        </w:rPr>
        <w:t xml:space="preserve"> </w:t>
      </w:r>
      <w:proofErr w:type="spellStart"/>
      <w:r w:rsidRPr="00C57045">
        <w:rPr>
          <w:rFonts w:asciiTheme="majorBidi" w:hAnsiTheme="majorBidi" w:cstheme="majorBidi"/>
          <w:bCs/>
          <w:color w:val="000000" w:themeColor="text1"/>
          <w:sz w:val="24"/>
          <w:szCs w:val="24"/>
        </w:rPr>
        <w:t>Unilak</w:t>
      </w:r>
      <w:proofErr w:type="spellEnd"/>
      <w:r w:rsidRPr="00C57045">
        <w:rPr>
          <w:rFonts w:asciiTheme="majorBidi" w:hAnsiTheme="majorBidi" w:cstheme="majorBidi"/>
          <w:bCs/>
          <w:color w:val="000000" w:themeColor="text1"/>
          <w:sz w:val="24"/>
          <w:szCs w:val="24"/>
        </w:rPr>
        <w:t>, agar lebih dikenal, banyak dikunjungi oleh pengunjung melalui</w:t>
      </w:r>
      <w:r>
        <w:rPr>
          <w:rFonts w:asciiTheme="majorBidi" w:hAnsiTheme="majorBidi" w:cstheme="majorBidi"/>
          <w:bCs/>
          <w:color w:val="000000" w:themeColor="text1"/>
          <w:sz w:val="24"/>
          <w:szCs w:val="24"/>
        </w:rPr>
        <w:t xml:space="preserve"> selebaran, maupun media sosial.</w:t>
      </w:r>
    </w:p>
    <w:p w:rsidR="007F6475" w:rsidRDefault="007F6475" w:rsidP="007F6475">
      <w:pPr>
        <w:pStyle w:val="ListParagraph"/>
        <w:spacing w:line="240" w:lineRule="auto"/>
        <w:ind w:left="284" w:firstLineChars="295" w:firstLine="708"/>
        <w:jc w:val="both"/>
        <w:rPr>
          <w:rFonts w:asciiTheme="majorBidi" w:hAnsiTheme="majorBidi" w:cstheme="majorBidi"/>
          <w:bCs/>
          <w:color w:val="000000" w:themeColor="text1"/>
          <w:sz w:val="24"/>
          <w:szCs w:val="24"/>
        </w:rPr>
      </w:pPr>
      <w:r w:rsidRPr="00C57045">
        <w:rPr>
          <w:rFonts w:asciiTheme="majorBidi" w:hAnsiTheme="majorBidi" w:cstheme="majorBidi"/>
          <w:bCs/>
          <w:color w:val="000000" w:themeColor="text1"/>
          <w:sz w:val="24"/>
          <w:szCs w:val="24"/>
          <w:lang w:val="id-ID"/>
        </w:rPr>
        <w:t xml:space="preserve">Hasil wawancara terhadap pengelola TKHA dan Ekoriparian Unilak, menyatakan bahwa diharapkan ke depan bahwa TKHA dan Ekoriparian bisa menjadi tempat rekreasi alternatif di Pekanbaru.  </w:t>
      </w:r>
      <w:r w:rsidRPr="00C57045">
        <w:rPr>
          <w:rFonts w:asciiTheme="majorBidi" w:hAnsiTheme="majorBidi" w:cstheme="majorBidi"/>
          <w:bCs/>
          <w:color w:val="000000" w:themeColor="text1"/>
          <w:sz w:val="24"/>
          <w:szCs w:val="24"/>
        </w:rPr>
        <w:t xml:space="preserve">Selain itu bahwa kedua lokasi tersebut menjadi tempat pembelajaran tentang jenis-jenis pohon bagi siswa-siswa SD, SMP, SMA maupun masyarakat. </w:t>
      </w:r>
      <w:proofErr w:type="gramStart"/>
      <w:r w:rsidRPr="00C57045">
        <w:rPr>
          <w:rFonts w:asciiTheme="majorBidi" w:hAnsiTheme="majorBidi" w:cstheme="majorBidi"/>
          <w:bCs/>
          <w:color w:val="000000" w:themeColor="text1"/>
          <w:sz w:val="24"/>
          <w:szCs w:val="24"/>
        </w:rPr>
        <w:t>Pengelola lainnya menyatakan bahwa keberadaan</w:t>
      </w:r>
      <w:r w:rsidRPr="00C57045">
        <w:rPr>
          <w:rFonts w:asciiTheme="majorBidi" w:hAnsiTheme="majorBidi" w:cstheme="majorBidi"/>
          <w:color w:val="000000" w:themeColor="text1"/>
          <w:sz w:val="24"/>
          <w:szCs w:val="24"/>
          <w:lang w:val="id-ID"/>
        </w:rPr>
        <w:t xml:space="preserve"> </w:t>
      </w:r>
      <w:r w:rsidRPr="00C57045">
        <w:rPr>
          <w:rFonts w:asciiTheme="majorBidi" w:hAnsiTheme="majorBidi" w:cstheme="majorBidi"/>
          <w:color w:val="000000" w:themeColor="text1"/>
          <w:sz w:val="24"/>
          <w:szCs w:val="24"/>
        </w:rPr>
        <w:t>TKHA dan</w:t>
      </w:r>
      <w:r w:rsidRPr="00C57045">
        <w:rPr>
          <w:rFonts w:asciiTheme="majorBidi" w:hAnsiTheme="majorBidi" w:cstheme="majorBidi"/>
          <w:color w:val="000000" w:themeColor="text1"/>
          <w:sz w:val="24"/>
          <w:szCs w:val="24"/>
          <w:lang w:val="id-ID"/>
        </w:rPr>
        <w:t xml:space="preserve"> Ekoriparian Unilak ini adalah bagian</w:t>
      </w:r>
      <w:r>
        <w:rPr>
          <w:rFonts w:asciiTheme="majorBidi" w:hAnsiTheme="majorBidi" w:cstheme="majorBidi"/>
          <w:color w:val="000000" w:themeColor="text1"/>
          <w:sz w:val="24"/>
          <w:szCs w:val="24"/>
        </w:rPr>
        <w:t xml:space="preserve"> dari </w:t>
      </w:r>
      <w:r w:rsidRPr="00C57045">
        <w:rPr>
          <w:rFonts w:asciiTheme="majorBidi" w:hAnsiTheme="majorBidi" w:cstheme="majorBidi"/>
          <w:color w:val="000000" w:themeColor="text1"/>
          <w:sz w:val="24"/>
          <w:szCs w:val="24"/>
          <w:lang w:val="id-ID"/>
        </w:rPr>
        <w:t>kegiatan ramah lingkungan yang berada dibawah naungan Dirjen Perhutanan Sosial dan Kemitraan Lingkungan (PSKL) yang berhubungan dengan pencegahan pencemaran air dan udara.</w:t>
      </w:r>
      <w:proofErr w:type="gramEnd"/>
      <w:r w:rsidRPr="00C57045">
        <w:rPr>
          <w:rFonts w:asciiTheme="majorBidi" w:hAnsiTheme="majorBidi" w:cstheme="majorBidi"/>
          <w:color w:val="000000" w:themeColor="text1"/>
          <w:sz w:val="24"/>
          <w:szCs w:val="24"/>
          <w:lang w:val="id-ID"/>
        </w:rPr>
        <w:t xml:space="preserve"> </w:t>
      </w:r>
    </w:p>
    <w:p w:rsidR="007F6475" w:rsidRDefault="007F6475" w:rsidP="007F6475">
      <w:pPr>
        <w:pStyle w:val="ListParagraph"/>
        <w:spacing w:line="240" w:lineRule="auto"/>
        <w:ind w:left="284" w:firstLineChars="295" w:firstLine="708"/>
        <w:jc w:val="both"/>
        <w:rPr>
          <w:rFonts w:asciiTheme="majorBidi" w:hAnsiTheme="majorBidi" w:cstheme="majorBidi"/>
          <w:bCs/>
          <w:color w:val="000000" w:themeColor="text1"/>
          <w:sz w:val="24"/>
          <w:szCs w:val="24"/>
        </w:rPr>
      </w:pPr>
      <w:r w:rsidRPr="00C57045">
        <w:rPr>
          <w:rFonts w:asciiTheme="majorBidi" w:hAnsiTheme="majorBidi" w:cstheme="majorBidi"/>
          <w:bCs/>
          <w:color w:val="000000" w:themeColor="text1"/>
          <w:sz w:val="24"/>
          <w:szCs w:val="24"/>
          <w:lang w:val="id-ID"/>
        </w:rPr>
        <w:t xml:space="preserve">Harapan kedepannya </w:t>
      </w:r>
      <w:r w:rsidRPr="00C57045">
        <w:rPr>
          <w:rFonts w:asciiTheme="majorBidi" w:hAnsiTheme="majorBidi" w:cstheme="majorBidi"/>
          <w:bCs/>
          <w:color w:val="000000" w:themeColor="text1"/>
          <w:sz w:val="24"/>
          <w:szCs w:val="24"/>
        </w:rPr>
        <w:t xml:space="preserve">bahwa TKHA dan </w:t>
      </w:r>
      <w:proofErr w:type="spellStart"/>
      <w:r w:rsidRPr="00C57045">
        <w:rPr>
          <w:rFonts w:asciiTheme="majorBidi" w:hAnsiTheme="majorBidi" w:cstheme="majorBidi"/>
          <w:bCs/>
          <w:color w:val="000000" w:themeColor="text1"/>
          <w:sz w:val="24"/>
          <w:szCs w:val="24"/>
        </w:rPr>
        <w:t>Ekoriparian</w:t>
      </w:r>
      <w:proofErr w:type="spellEnd"/>
      <w:r w:rsidRPr="00C57045">
        <w:rPr>
          <w:rFonts w:asciiTheme="majorBidi" w:hAnsiTheme="majorBidi" w:cstheme="majorBidi"/>
          <w:bCs/>
          <w:color w:val="000000" w:themeColor="text1"/>
          <w:sz w:val="24"/>
          <w:szCs w:val="24"/>
        </w:rPr>
        <w:t xml:space="preserve"> </w:t>
      </w:r>
      <w:proofErr w:type="spellStart"/>
      <w:r w:rsidRPr="00C57045">
        <w:rPr>
          <w:rFonts w:asciiTheme="majorBidi" w:hAnsiTheme="majorBidi" w:cstheme="majorBidi"/>
          <w:bCs/>
          <w:color w:val="000000" w:themeColor="text1"/>
          <w:sz w:val="24"/>
          <w:szCs w:val="24"/>
        </w:rPr>
        <w:t>Unilak</w:t>
      </w:r>
      <w:proofErr w:type="spellEnd"/>
      <w:r w:rsidRPr="00C57045">
        <w:rPr>
          <w:rFonts w:asciiTheme="majorBidi" w:hAnsiTheme="majorBidi" w:cstheme="majorBidi"/>
          <w:bCs/>
          <w:color w:val="000000" w:themeColor="text1"/>
          <w:sz w:val="24"/>
          <w:szCs w:val="24"/>
          <w:lang w:val="id-ID"/>
        </w:rPr>
        <w:t xml:space="preserve"> ini akan menjadi industri ekowisata dan sebagai tempat ruang belajar terbuka hijau</w:t>
      </w:r>
      <w:r w:rsidRPr="00C57045">
        <w:rPr>
          <w:rFonts w:asciiTheme="majorBidi" w:hAnsiTheme="majorBidi" w:cstheme="majorBidi"/>
          <w:bCs/>
          <w:color w:val="000000" w:themeColor="text1"/>
          <w:sz w:val="24"/>
          <w:szCs w:val="24"/>
        </w:rPr>
        <w:t>.</w:t>
      </w:r>
      <w:r w:rsidRPr="00C57045">
        <w:rPr>
          <w:rFonts w:asciiTheme="majorBidi" w:hAnsiTheme="majorBidi" w:cstheme="majorBidi"/>
          <w:bCs/>
          <w:color w:val="000000" w:themeColor="text1"/>
          <w:sz w:val="24"/>
          <w:szCs w:val="24"/>
          <w:lang w:val="id-ID"/>
        </w:rPr>
        <w:t xml:space="preserve"> </w:t>
      </w:r>
      <w:r w:rsidRPr="00C57045">
        <w:rPr>
          <w:rFonts w:asciiTheme="majorBidi" w:hAnsiTheme="majorBidi" w:cstheme="majorBidi"/>
          <w:bCs/>
          <w:color w:val="000000" w:themeColor="text1"/>
          <w:sz w:val="24"/>
          <w:szCs w:val="24"/>
        </w:rPr>
        <w:t>S</w:t>
      </w:r>
      <w:r w:rsidRPr="00C57045">
        <w:rPr>
          <w:rFonts w:asciiTheme="majorBidi" w:hAnsiTheme="majorBidi" w:cstheme="majorBidi"/>
          <w:bCs/>
          <w:color w:val="000000" w:themeColor="text1"/>
          <w:sz w:val="24"/>
          <w:szCs w:val="24"/>
          <w:lang w:val="id-ID"/>
        </w:rPr>
        <w:t xml:space="preserve">ehingga </w:t>
      </w:r>
      <w:proofErr w:type="gramStart"/>
      <w:r w:rsidRPr="00C57045">
        <w:rPr>
          <w:rFonts w:asciiTheme="majorBidi" w:hAnsiTheme="majorBidi" w:cstheme="majorBidi"/>
          <w:bCs/>
          <w:color w:val="000000" w:themeColor="text1"/>
          <w:sz w:val="24"/>
          <w:szCs w:val="24"/>
          <w:lang w:val="id-ID"/>
        </w:rPr>
        <w:t>taman</w:t>
      </w:r>
      <w:proofErr w:type="gramEnd"/>
      <w:r w:rsidRPr="00C57045">
        <w:rPr>
          <w:rFonts w:asciiTheme="majorBidi" w:hAnsiTheme="majorBidi" w:cstheme="majorBidi"/>
          <w:bCs/>
          <w:color w:val="000000" w:themeColor="text1"/>
          <w:sz w:val="24"/>
          <w:szCs w:val="24"/>
          <w:lang w:val="id-ID"/>
        </w:rPr>
        <w:t xml:space="preserve"> ini bisa semakin banyak lagi dikenal oleh masyarakat sekitar yang berbasis dengan lingkungan yang lestari. Taman ini juga sebagai penunjang sarana pendidikan, penelitian dan lainnya juga disediakan seperti LACCOF yaitu seperti coffeshop. Banyak manfaat yang bisa dilakukan setelah pembangunan taman ini bisa dijadikan sebagai tempat usaha yang bisa dijadikan sebagai bisnis.</w:t>
      </w:r>
    </w:p>
    <w:p w:rsidR="007F6475" w:rsidRPr="007F6475" w:rsidRDefault="007F6475" w:rsidP="007F6475">
      <w:pPr>
        <w:pStyle w:val="ListParagraph"/>
        <w:spacing w:line="240" w:lineRule="auto"/>
        <w:ind w:left="284" w:firstLineChars="295" w:firstLine="708"/>
        <w:jc w:val="both"/>
        <w:rPr>
          <w:rFonts w:asciiTheme="majorBidi" w:hAnsiTheme="majorBidi" w:cstheme="majorBidi"/>
          <w:bCs/>
          <w:color w:val="000000" w:themeColor="text1"/>
          <w:sz w:val="24"/>
          <w:szCs w:val="24"/>
        </w:rPr>
      </w:pPr>
    </w:p>
    <w:p w:rsidR="007F6475" w:rsidRPr="007F6475" w:rsidRDefault="007F6475" w:rsidP="007F6475">
      <w:pPr>
        <w:spacing w:after="200" w:line="240" w:lineRule="auto"/>
        <w:rPr>
          <w:rFonts w:asciiTheme="majorBidi" w:hAnsiTheme="majorBidi" w:cstheme="majorBidi"/>
          <w:b/>
          <w:bCs/>
          <w:color w:val="000000" w:themeColor="text1"/>
          <w:sz w:val="26"/>
          <w:szCs w:val="26"/>
          <w:lang w:val="en-US"/>
        </w:rPr>
      </w:pPr>
      <w:r w:rsidRPr="007F6475">
        <w:rPr>
          <w:rFonts w:asciiTheme="majorBidi" w:hAnsiTheme="majorBidi" w:cstheme="majorBidi"/>
          <w:b/>
          <w:bCs/>
          <w:color w:val="000000" w:themeColor="text1"/>
          <w:sz w:val="26"/>
          <w:szCs w:val="26"/>
        </w:rPr>
        <w:t>Identifikasi Jenis</w:t>
      </w:r>
      <w:r w:rsidRPr="007F6475">
        <w:rPr>
          <w:rFonts w:asciiTheme="majorBidi" w:hAnsiTheme="majorBidi" w:cstheme="majorBidi"/>
          <w:b/>
          <w:bCs/>
          <w:color w:val="000000" w:themeColor="text1"/>
          <w:sz w:val="26"/>
          <w:szCs w:val="26"/>
          <w:lang w:val="id-ID"/>
        </w:rPr>
        <w:t xml:space="preserve"> Vegetasi Tingkat Pohon di Taman Kehati Arboretum</w:t>
      </w:r>
    </w:p>
    <w:p w:rsidR="007F6475" w:rsidRPr="007F6475" w:rsidRDefault="007F6475" w:rsidP="007F6475">
      <w:pPr>
        <w:pStyle w:val="NoSpacing"/>
      </w:pPr>
    </w:p>
    <w:p w:rsidR="007F6475" w:rsidRDefault="007F6475" w:rsidP="007F6475">
      <w:pPr>
        <w:spacing w:after="0" w:line="240" w:lineRule="auto"/>
        <w:ind w:left="284" w:firstLine="720"/>
        <w:jc w:val="both"/>
        <w:rPr>
          <w:rFonts w:asciiTheme="majorBidi" w:hAnsiTheme="majorBidi" w:cstheme="majorBidi"/>
          <w:color w:val="000000" w:themeColor="text1"/>
          <w:sz w:val="24"/>
          <w:szCs w:val="24"/>
          <w:lang w:val="en-US" w:eastAsia="zh-CN"/>
        </w:rPr>
      </w:pPr>
      <w:r w:rsidRPr="00C57045">
        <w:rPr>
          <w:rFonts w:asciiTheme="majorBidi" w:hAnsiTheme="majorBidi" w:cstheme="majorBidi"/>
          <w:color w:val="000000" w:themeColor="text1"/>
          <w:sz w:val="24"/>
          <w:szCs w:val="24"/>
        </w:rPr>
        <w:t>Indonesia merupakan salah satu negara megadiversit</w:t>
      </w:r>
      <w:r w:rsidRPr="00C57045">
        <w:rPr>
          <w:rFonts w:asciiTheme="majorBidi" w:hAnsiTheme="majorBidi" w:cstheme="majorBidi"/>
          <w:color w:val="000000" w:themeColor="text1"/>
          <w:sz w:val="24"/>
          <w:szCs w:val="24"/>
          <w:lang w:val="id-ID"/>
        </w:rPr>
        <w:t>i</w:t>
      </w:r>
      <w:r w:rsidRPr="00C57045">
        <w:rPr>
          <w:rFonts w:asciiTheme="majorBidi" w:hAnsiTheme="majorBidi" w:cstheme="majorBidi"/>
          <w:color w:val="000000" w:themeColor="text1"/>
          <w:sz w:val="24"/>
          <w:szCs w:val="24"/>
        </w:rPr>
        <w:t xml:space="preserve"> dunia, karena memiliki kekayaan keanekaragaman hayati yang melimpah dengan tingkat endemisitas tinggi. Namun dalam beberapa dekade belakangan ini, Indonesia menjadi sorotan dunia karena degradasi dan penyusutan hutan yang berdampak pada terancamnya keanekaragaman hayati. </w:t>
      </w:r>
      <w:r w:rsidRPr="00C57045">
        <w:rPr>
          <w:rFonts w:asciiTheme="majorBidi" w:hAnsiTheme="majorBidi" w:cstheme="majorBidi"/>
          <w:color w:val="000000" w:themeColor="text1"/>
          <w:sz w:val="24"/>
          <w:szCs w:val="24"/>
          <w:lang w:eastAsia="zh-CN"/>
        </w:rPr>
        <w:t>Upaya konservasi in situ dan ex situ telah dilakukan untuk mencegah kepunahan, namun dirasa masih perlu ditingka</w:t>
      </w:r>
      <w:r w:rsidRPr="00C57045">
        <w:rPr>
          <w:rFonts w:asciiTheme="majorBidi" w:hAnsiTheme="majorBidi" w:cstheme="majorBidi"/>
          <w:color w:val="000000" w:themeColor="text1"/>
          <w:sz w:val="24"/>
          <w:szCs w:val="24"/>
          <w:lang w:val="id-ID" w:eastAsia="zh-CN"/>
        </w:rPr>
        <w:t>tkan</w:t>
      </w:r>
      <w:r w:rsidRPr="00C57045">
        <w:rPr>
          <w:rFonts w:asciiTheme="majorBidi" w:hAnsiTheme="majorBidi" w:cstheme="majorBidi"/>
          <w:color w:val="000000" w:themeColor="text1"/>
          <w:sz w:val="24"/>
          <w:szCs w:val="24"/>
          <w:lang w:eastAsia="zh-CN"/>
        </w:rPr>
        <w:t>n, baik dengan menambah kawasan konservasi baru maupun meningka</w:t>
      </w:r>
      <w:r w:rsidRPr="00C57045">
        <w:rPr>
          <w:rFonts w:asciiTheme="majorBidi" w:hAnsiTheme="majorBidi" w:cstheme="majorBidi"/>
          <w:color w:val="000000" w:themeColor="text1"/>
          <w:sz w:val="24"/>
          <w:szCs w:val="24"/>
          <w:lang w:val="id-ID" w:eastAsia="zh-CN"/>
        </w:rPr>
        <w:t>tka</w:t>
      </w:r>
      <w:r w:rsidRPr="00C57045">
        <w:rPr>
          <w:rFonts w:asciiTheme="majorBidi" w:hAnsiTheme="majorBidi" w:cstheme="majorBidi"/>
          <w:color w:val="000000" w:themeColor="text1"/>
          <w:sz w:val="24"/>
          <w:szCs w:val="24"/>
          <w:lang w:eastAsia="zh-CN"/>
        </w:rPr>
        <w:t>n pengelolaan kawasan konservasi yang sudah ada.</w:t>
      </w:r>
    </w:p>
    <w:p w:rsidR="007F6475" w:rsidRDefault="007F6475" w:rsidP="007F6475">
      <w:pPr>
        <w:spacing w:after="0" w:line="240" w:lineRule="auto"/>
        <w:ind w:left="284" w:firstLine="720"/>
        <w:jc w:val="both"/>
        <w:rPr>
          <w:rFonts w:asciiTheme="majorBidi" w:hAnsiTheme="majorBidi" w:cstheme="majorBidi"/>
          <w:color w:val="000000" w:themeColor="text1"/>
          <w:sz w:val="24"/>
          <w:szCs w:val="24"/>
          <w:lang w:val="en-US"/>
        </w:rPr>
      </w:pPr>
      <w:r w:rsidRPr="00C57045">
        <w:rPr>
          <w:rFonts w:asciiTheme="majorBidi" w:hAnsiTheme="majorBidi" w:cstheme="majorBidi"/>
          <w:color w:val="000000" w:themeColor="text1"/>
          <w:sz w:val="24"/>
          <w:szCs w:val="24"/>
          <w:lang w:val="id-ID"/>
        </w:rPr>
        <w:t xml:space="preserve">Menurut Gunawan </w:t>
      </w:r>
      <w:r w:rsidRPr="00C57045">
        <w:rPr>
          <w:rFonts w:asciiTheme="majorBidi" w:hAnsiTheme="majorBidi" w:cstheme="majorBidi"/>
          <w:i/>
          <w:color w:val="000000" w:themeColor="text1"/>
          <w:sz w:val="24"/>
          <w:szCs w:val="24"/>
          <w:lang w:val="id-ID"/>
        </w:rPr>
        <w:t xml:space="preserve">et al. </w:t>
      </w:r>
      <w:r w:rsidRPr="00C57045">
        <w:rPr>
          <w:rFonts w:asciiTheme="majorBidi" w:hAnsiTheme="majorBidi" w:cstheme="majorBidi"/>
          <w:iCs/>
          <w:color w:val="000000" w:themeColor="text1"/>
          <w:sz w:val="24"/>
          <w:szCs w:val="24"/>
          <w:lang w:val="id-ID"/>
        </w:rPr>
        <w:t>(2022), bahwa</w:t>
      </w:r>
      <w:r w:rsidRPr="00C57045">
        <w:rPr>
          <w:rFonts w:asciiTheme="majorBidi" w:hAnsiTheme="majorBidi" w:cstheme="majorBidi"/>
          <w:i/>
          <w:color w:val="000000" w:themeColor="text1"/>
          <w:sz w:val="24"/>
          <w:szCs w:val="24"/>
          <w:lang w:val="id-ID"/>
        </w:rPr>
        <w:t xml:space="preserve"> </w:t>
      </w:r>
      <w:r w:rsidRPr="00C57045">
        <w:rPr>
          <w:rFonts w:asciiTheme="majorBidi" w:hAnsiTheme="majorBidi" w:cstheme="majorBidi"/>
          <w:iCs/>
          <w:color w:val="000000" w:themeColor="text1"/>
          <w:sz w:val="24"/>
          <w:szCs w:val="24"/>
          <w:lang w:val="id-ID"/>
        </w:rPr>
        <w:t>T</w:t>
      </w:r>
      <w:r w:rsidRPr="00C57045">
        <w:rPr>
          <w:rFonts w:asciiTheme="majorBidi" w:hAnsiTheme="majorBidi" w:cstheme="majorBidi"/>
          <w:color w:val="000000" w:themeColor="text1"/>
          <w:sz w:val="24"/>
          <w:szCs w:val="24"/>
          <w:lang w:val="id-ID"/>
        </w:rPr>
        <w:t xml:space="preserve">aman Kehati memiliki fungsi: (1) Sebagai koleksi tumbuhan, khususnya tumbuhan lokal dan langka, (2) Menjadi tempat pengembangbiakan tumbuhan dan satwa yang mendukung kelestarian ekosistem dan bermanfaat bagi manusia, (3) Menjadi penyedia bibit berbagai tanaman yang sudah mulai langka, (4) Sumber genetik tumbuhan dan tanaman lokal yang saat ini sulit dijumpai dan terancam punah di habitat alaminya, (5) Menjadi sarana pendidikan bagi generasi muda khususnya para pelajar untuk menanamkan rasa cinta alam dan kebanggaan terhadap tanah air, (6) Menjadi wahana penelitian khususnya yang berkaitan dengan konservasi tumbuhan dan satwa langka, dan untuk pengembangan ilmu pengetahuan baru yang bermanfaat, (7) Menjadi tujuan ekowisata yang berguna untuk kampanye konservasi keanekaragaman hayati dan peningkatan kesadaran pelestarian lingkungan bagi masyarakat, (8) Menjadi sumber bibit dan benih unggul bagi pengembangan budidaya pertanian di sekitarnya, (9) Menjadi ruang terbuka hijau yang dapat memperbaiki iklim mikro di sekitarnya sehingga memberikan keteduhan, kesejukan, keasrian, keindahan, kesehatan dan kenyamanan bagi masyarakat sekitar, dan (10) Menambah tutupan vegetasi yang berperan dalam perbaikan </w:t>
      </w:r>
      <w:r w:rsidRPr="00C57045">
        <w:rPr>
          <w:rFonts w:asciiTheme="majorBidi" w:hAnsiTheme="majorBidi" w:cstheme="majorBidi"/>
          <w:color w:val="000000" w:themeColor="text1"/>
          <w:sz w:val="24"/>
          <w:szCs w:val="24"/>
          <w:lang w:val="id-ID"/>
        </w:rPr>
        <w:lastRenderedPageBreak/>
        <w:t xml:space="preserve">sistem hidrologi seperti menambah daerah tangkapan air atau reservoir, mencegah erosi dan tanah longsor serta memberikan habitat bagi berbagai spesies satwa. </w:t>
      </w:r>
    </w:p>
    <w:p w:rsidR="007F6475" w:rsidRDefault="007F6475" w:rsidP="007F6475">
      <w:pPr>
        <w:spacing w:after="0" w:line="240" w:lineRule="auto"/>
        <w:ind w:left="284" w:firstLine="720"/>
        <w:jc w:val="both"/>
        <w:rPr>
          <w:rFonts w:asciiTheme="majorBidi" w:hAnsiTheme="majorBidi" w:cstheme="majorBidi"/>
          <w:color w:val="000000" w:themeColor="text1"/>
          <w:sz w:val="24"/>
          <w:szCs w:val="24"/>
          <w:lang w:val="en-US"/>
        </w:rPr>
      </w:pPr>
      <w:r w:rsidRPr="00C57045">
        <w:rPr>
          <w:rFonts w:asciiTheme="majorBidi" w:hAnsiTheme="majorBidi" w:cstheme="majorBidi"/>
          <w:color w:val="000000" w:themeColor="text1"/>
          <w:sz w:val="24"/>
          <w:szCs w:val="24"/>
          <w:lang w:val="id-ID"/>
        </w:rPr>
        <w:t xml:space="preserve">Dengan dukungan PT Pertamina Hulu Rokan, Fakultas Kehutanan, Unilak berencana meningkatkann pengelolaan arboretum menjadi sebuah Taman Keanekaragaman Hayati (Taman Kehati) Unilak agar dapat memberikan fungsi dan manfaat lebih maksimal. </w:t>
      </w:r>
      <w:r w:rsidRPr="00C57045">
        <w:rPr>
          <w:rFonts w:asciiTheme="majorBidi" w:hAnsiTheme="majorBidi" w:cstheme="majorBidi"/>
          <w:color w:val="000000" w:themeColor="text1"/>
          <w:sz w:val="24"/>
          <w:szCs w:val="24"/>
        </w:rPr>
        <w:t xml:space="preserve">Untuk mewujudkan maksud tersebut, maka Fakultas Kehutanan Universitas Lancang Kuning berkolaborasi dengan Pusat Riset Ekologi dan </w:t>
      </w:r>
      <w:proofErr w:type="spellStart"/>
      <w:r w:rsidRPr="00C57045">
        <w:rPr>
          <w:rFonts w:asciiTheme="majorBidi" w:hAnsiTheme="majorBidi" w:cstheme="majorBidi"/>
          <w:color w:val="000000" w:themeColor="text1"/>
          <w:sz w:val="24"/>
          <w:szCs w:val="24"/>
        </w:rPr>
        <w:t>Etnobiologi</w:t>
      </w:r>
      <w:proofErr w:type="spellEnd"/>
      <w:r w:rsidRPr="00C57045">
        <w:rPr>
          <w:rFonts w:asciiTheme="majorBidi" w:hAnsiTheme="majorBidi" w:cstheme="majorBidi"/>
          <w:color w:val="000000" w:themeColor="text1"/>
          <w:sz w:val="24"/>
          <w:szCs w:val="24"/>
        </w:rPr>
        <w:t xml:space="preserve">, Badan Riset dan Inovasi Nasional (BRIN) untuk mempersiapkan Taman </w:t>
      </w:r>
      <w:proofErr w:type="spellStart"/>
      <w:r w:rsidRPr="00C57045">
        <w:rPr>
          <w:rFonts w:asciiTheme="majorBidi" w:hAnsiTheme="majorBidi" w:cstheme="majorBidi"/>
          <w:color w:val="000000" w:themeColor="text1"/>
          <w:sz w:val="24"/>
          <w:szCs w:val="24"/>
        </w:rPr>
        <w:t>Kehati</w:t>
      </w:r>
      <w:proofErr w:type="spellEnd"/>
      <w:r w:rsidRPr="00C57045">
        <w:rPr>
          <w:rFonts w:asciiTheme="majorBidi" w:hAnsiTheme="majorBidi" w:cstheme="majorBidi"/>
          <w:color w:val="000000" w:themeColor="text1"/>
          <w:sz w:val="24"/>
          <w:szCs w:val="24"/>
        </w:rPr>
        <w:t>.</w:t>
      </w:r>
      <w:r w:rsidRPr="00C57045">
        <w:rPr>
          <w:rFonts w:asciiTheme="majorBidi" w:hAnsiTheme="majorBidi" w:cstheme="majorBidi"/>
          <w:color w:val="000000" w:themeColor="text1"/>
          <w:sz w:val="24"/>
          <w:szCs w:val="24"/>
          <w:lang w:val="id-ID"/>
        </w:rPr>
        <w:t xml:space="preserve"> </w:t>
      </w:r>
    </w:p>
    <w:p w:rsidR="007F6475" w:rsidRDefault="007F6475" w:rsidP="007F6475">
      <w:pPr>
        <w:spacing w:after="0" w:line="240" w:lineRule="auto"/>
        <w:ind w:left="284" w:firstLine="720"/>
        <w:jc w:val="both"/>
        <w:rPr>
          <w:rFonts w:asciiTheme="majorBidi" w:hAnsiTheme="majorBidi" w:cstheme="majorBidi"/>
          <w:bCs/>
          <w:color w:val="000000" w:themeColor="text1"/>
          <w:sz w:val="24"/>
          <w:szCs w:val="24"/>
          <w:lang w:val="en-US"/>
        </w:rPr>
      </w:pPr>
      <w:r w:rsidRPr="00C57045">
        <w:rPr>
          <w:rFonts w:asciiTheme="majorBidi" w:hAnsiTheme="majorBidi" w:cstheme="majorBidi"/>
          <w:bCs/>
          <w:color w:val="000000" w:themeColor="text1"/>
          <w:sz w:val="24"/>
          <w:szCs w:val="24"/>
          <w:lang w:val="id-ID"/>
        </w:rPr>
        <w:t xml:space="preserve">Vegetasi tingkat pohon di Taman Kehati </w:t>
      </w:r>
      <w:r w:rsidRPr="00C57045">
        <w:rPr>
          <w:rFonts w:asciiTheme="majorBidi" w:hAnsiTheme="majorBidi" w:cstheme="majorBidi"/>
          <w:bCs/>
          <w:color w:val="000000" w:themeColor="text1"/>
          <w:sz w:val="24"/>
          <w:szCs w:val="24"/>
        </w:rPr>
        <w:t xml:space="preserve">Arboretum (TKHA) </w:t>
      </w:r>
      <w:proofErr w:type="spellStart"/>
      <w:r w:rsidRPr="00C57045">
        <w:rPr>
          <w:rFonts w:asciiTheme="majorBidi" w:hAnsiTheme="majorBidi" w:cstheme="majorBidi"/>
          <w:bCs/>
          <w:color w:val="000000" w:themeColor="text1"/>
          <w:sz w:val="24"/>
          <w:szCs w:val="24"/>
        </w:rPr>
        <w:t>Unilak</w:t>
      </w:r>
      <w:proofErr w:type="spellEnd"/>
      <w:r w:rsidRPr="00C57045">
        <w:rPr>
          <w:rFonts w:asciiTheme="majorBidi" w:hAnsiTheme="majorBidi" w:cstheme="majorBidi"/>
          <w:bCs/>
          <w:color w:val="000000" w:themeColor="text1"/>
          <w:sz w:val="24"/>
          <w:szCs w:val="24"/>
        </w:rPr>
        <w:t xml:space="preserve"> ditemukan sebanyak</w:t>
      </w:r>
      <w:r w:rsidRPr="00C57045">
        <w:rPr>
          <w:rFonts w:asciiTheme="majorBidi" w:hAnsiTheme="majorBidi" w:cstheme="majorBidi"/>
          <w:bCs/>
          <w:color w:val="000000" w:themeColor="text1"/>
          <w:sz w:val="24"/>
          <w:szCs w:val="24"/>
          <w:lang w:val="id-ID"/>
        </w:rPr>
        <w:t xml:space="preserve"> </w:t>
      </w:r>
      <w:r w:rsidRPr="00C57045">
        <w:rPr>
          <w:rFonts w:asciiTheme="majorBidi" w:hAnsiTheme="majorBidi" w:cstheme="majorBidi"/>
          <w:bCs/>
          <w:color w:val="000000" w:themeColor="text1"/>
          <w:sz w:val="24"/>
          <w:szCs w:val="24"/>
        </w:rPr>
        <w:t>41</w:t>
      </w:r>
      <w:r w:rsidRPr="00C57045">
        <w:rPr>
          <w:rFonts w:asciiTheme="majorBidi" w:hAnsiTheme="majorBidi" w:cstheme="majorBidi"/>
          <w:bCs/>
          <w:color w:val="000000" w:themeColor="text1"/>
          <w:sz w:val="24"/>
          <w:szCs w:val="24"/>
          <w:lang w:val="id-ID"/>
        </w:rPr>
        <w:t xml:space="preserve"> Family dan </w:t>
      </w:r>
      <w:r w:rsidRPr="00C57045">
        <w:rPr>
          <w:rFonts w:asciiTheme="majorBidi" w:hAnsiTheme="majorBidi" w:cstheme="majorBidi"/>
          <w:bCs/>
          <w:color w:val="000000" w:themeColor="text1"/>
          <w:sz w:val="24"/>
          <w:szCs w:val="24"/>
        </w:rPr>
        <w:t xml:space="preserve">136 </w:t>
      </w:r>
      <w:r w:rsidRPr="00C57045">
        <w:rPr>
          <w:rFonts w:asciiTheme="majorBidi" w:hAnsiTheme="majorBidi" w:cstheme="majorBidi"/>
          <w:bCs/>
          <w:color w:val="000000" w:themeColor="text1"/>
          <w:sz w:val="24"/>
          <w:szCs w:val="24"/>
          <w:lang w:val="id-ID"/>
        </w:rPr>
        <w:t>jenis pohon</w:t>
      </w:r>
      <w:r w:rsidRPr="00C57045">
        <w:rPr>
          <w:rFonts w:asciiTheme="majorBidi" w:hAnsiTheme="majorBidi" w:cstheme="majorBidi"/>
          <w:bCs/>
          <w:color w:val="000000" w:themeColor="text1"/>
          <w:sz w:val="24"/>
          <w:szCs w:val="24"/>
        </w:rPr>
        <w:t xml:space="preserve">.  </w:t>
      </w:r>
      <w:proofErr w:type="gramStart"/>
      <w:r w:rsidRPr="00C57045">
        <w:rPr>
          <w:rFonts w:asciiTheme="majorBidi" w:hAnsiTheme="majorBidi" w:cstheme="majorBidi"/>
          <w:bCs/>
          <w:color w:val="000000" w:themeColor="text1"/>
          <w:sz w:val="24"/>
          <w:szCs w:val="24"/>
        </w:rPr>
        <w:t>Jenis-jenis tersebut diantaranya</w:t>
      </w:r>
      <w:r w:rsidRPr="00C57045">
        <w:rPr>
          <w:rFonts w:asciiTheme="majorBidi" w:hAnsiTheme="majorBidi" w:cstheme="majorBidi"/>
          <w:bCs/>
          <w:color w:val="000000" w:themeColor="text1"/>
          <w:sz w:val="24"/>
          <w:szCs w:val="24"/>
          <w:lang w:val="id-ID"/>
        </w:rPr>
        <w:t xml:space="preserve"> Sendok-sendok (</w:t>
      </w:r>
      <w:r w:rsidRPr="00C57045">
        <w:rPr>
          <w:rFonts w:asciiTheme="majorBidi" w:hAnsiTheme="majorBidi" w:cstheme="majorBidi"/>
          <w:bCs/>
          <w:i/>
          <w:color w:val="000000" w:themeColor="text1"/>
          <w:sz w:val="24"/>
          <w:szCs w:val="24"/>
          <w:lang w:val="id-ID"/>
        </w:rPr>
        <w:t>Plantago major L)</w:t>
      </w:r>
      <w:r w:rsidRPr="00C57045">
        <w:rPr>
          <w:rFonts w:asciiTheme="majorBidi" w:hAnsiTheme="majorBidi" w:cstheme="majorBidi"/>
          <w:bCs/>
          <w:color w:val="000000" w:themeColor="text1"/>
          <w:sz w:val="24"/>
          <w:szCs w:val="24"/>
          <w:lang w:val="id-ID"/>
        </w:rPr>
        <w:t>, Tempunik (</w:t>
      </w:r>
      <w:r w:rsidRPr="00C57045">
        <w:rPr>
          <w:rFonts w:asciiTheme="majorBidi" w:hAnsiTheme="majorBidi" w:cstheme="majorBidi"/>
          <w:bCs/>
          <w:i/>
          <w:color w:val="000000" w:themeColor="text1"/>
          <w:sz w:val="24"/>
          <w:szCs w:val="24"/>
          <w:lang w:val="id-ID"/>
        </w:rPr>
        <w:t>Artocarpus rigidus)</w:t>
      </w:r>
      <w:r w:rsidRPr="00C57045">
        <w:rPr>
          <w:rFonts w:asciiTheme="majorBidi" w:hAnsiTheme="majorBidi" w:cstheme="majorBidi"/>
          <w:bCs/>
          <w:color w:val="000000" w:themeColor="text1"/>
          <w:sz w:val="24"/>
          <w:szCs w:val="24"/>
          <w:lang w:val="id-ID"/>
        </w:rPr>
        <w:t>, Akasia (</w:t>
      </w:r>
      <w:r w:rsidRPr="00C57045">
        <w:rPr>
          <w:rFonts w:asciiTheme="majorBidi" w:hAnsiTheme="majorBidi" w:cstheme="majorBidi"/>
          <w:bCs/>
          <w:i/>
          <w:color w:val="000000" w:themeColor="text1"/>
          <w:sz w:val="24"/>
          <w:szCs w:val="24"/>
          <w:lang w:val="id-ID"/>
        </w:rPr>
        <w:t>Acasia)</w:t>
      </w:r>
      <w:r w:rsidRPr="00C57045">
        <w:rPr>
          <w:rFonts w:asciiTheme="majorBidi" w:hAnsiTheme="majorBidi" w:cstheme="majorBidi"/>
          <w:bCs/>
          <w:color w:val="000000" w:themeColor="text1"/>
          <w:sz w:val="24"/>
          <w:szCs w:val="24"/>
          <w:lang w:val="id-ID"/>
        </w:rPr>
        <w:t>, Laban (</w:t>
      </w:r>
      <w:r w:rsidRPr="00C57045">
        <w:rPr>
          <w:rFonts w:asciiTheme="majorBidi" w:hAnsiTheme="majorBidi" w:cstheme="majorBidi"/>
          <w:bCs/>
          <w:i/>
          <w:color w:val="000000" w:themeColor="text1"/>
          <w:sz w:val="24"/>
          <w:szCs w:val="24"/>
          <w:lang w:val="id-ID"/>
        </w:rPr>
        <w:t>Vitex p</w:t>
      </w:r>
      <w:proofErr w:type="spellStart"/>
      <w:r w:rsidRPr="00C57045">
        <w:rPr>
          <w:rFonts w:asciiTheme="majorBidi" w:hAnsiTheme="majorBidi" w:cstheme="majorBidi"/>
          <w:bCs/>
          <w:i/>
          <w:color w:val="000000" w:themeColor="text1"/>
          <w:sz w:val="24"/>
          <w:szCs w:val="24"/>
        </w:rPr>
        <w:t>ubescens</w:t>
      </w:r>
      <w:proofErr w:type="spellEnd"/>
      <w:r w:rsidRPr="00C57045">
        <w:rPr>
          <w:rFonts w:asciiTheme="majorBidi" w:hAnsiTheme="majorBidi" w:cstheme="majorBidi"/>
          <w:bCs/>
          <w:i/>
          <w:color w:val="000000" w:themeColor="text1"/>
          <w:sz w:val="24"/>
          <w:szCs w:val="24"/>
          <w:lang w:val="id-ID"/>
        </w:rPr>
        <w:t>)</w:t>
      </w:r>
      <w:r w:rsidRPr="00C57045">
        <w:rPr>
          <w:rFonts w:asciiTheme="majorBidi" w:hAnsiTheme="majorBidi" w:cstheme="majorBidi"/>
          <w:bCs/>
          <w:color w:val="000000" w:themeColor="text1"/>
          <w:sz w:val="24"/>
          <w:szCs w:val="24"/>
          <w:lang w:val="id-ID"/>
        </w:rPr>
        <w:t>, Medang Kuning (</w:t>
      </w:r>
      <w:r w:rsidRPr="00C57045">
        <w:rPr>
          <w:rFonts w:asciiTheme="majorBidi" w:hAnsiTheme="majorBidi" w:cstheme="majorBidi"/>
          <w:bCs/>
          <w:i/>
          <w:color w:val="000000" w:themeColor="text1"/>
          <w:sz w:val="24"/>
          <w:szCs w:val="24"/>
          <w:lang w:val="id-ID"/>
        </w:rPr>
        <w:t>Phoebe hunanensis)</w:t>
      </w:r>
      <w:r w:rsidRPr="00C57045">
        <w:rPr>
          <w:rFonts w:asciiTheme="majorBidi" w:hAnsiTheme="majorBidi" w:cstheme="majorBidi"/>
          <w:bCs/>
          <w:color w:val="000000" w:themeColor="text1"/>
          <w:sz w:val="24"/>
          <w:szCs w:val="24"/>
          <w:lang w:val="id-ID"/>
        </w:rPr>
        <w:t>, Terap (</w:t>
      </w:r>
      <w:r w:rsidRPr="00C57045">
        <w:rPr>
          <w:rFonts w:asciiTheme="majorBidi" w:hAnsiTheme="majorBidi" w:cstheme="majorBidi"/>
          <w:bCs/>
          <w:i/>
          <w:color w:val="000000" w:themeColor="text1"/>
          <w:sz w:val="24"/>
          <w:szCs w:val="24"/>
          <w:lang w:val="id-ID"/>
        </w:rPr>
        <w:t>Artocarpus odoratissimus)</w:t>
      </w:r>
      <w:r w:rsidRPr="00C57045">
        <w:rPr>
          <w:rFonts w:asciiTheme="majorBidi" w:hAnsiTheme="majorBidi" w:cstheme="majorBidi"/>
          <w:bCs/>
          <w:color w:val="000000" w:themeColor="text1"/>
          <w:sz w:val="24"/>
          <w:szCs w:val="24"/>
          <w:lang w:val="id-ID"/>
        </w:rPr>
        <w:t>, Rengas bulu (</w:t>
      </w:r>
      <w:r w:rsidRPr="00C57045">
        <w:rPr>
          <w:rFonts w:asciiTheme="majorBidi" w:hAnsiTheme="majorBidi" w:cstheme="majorBidi"/>
          <w:bCs/>
          <w:i/>
          <w:color w:val="000000" w:themeColor="text1"/>
          <w:sz w:val="24"/>
          <w:szCs w:val="24"/>
          <w:lang w:val="id-ID"/>
        </w:rPr>
        <w:t>Gluta renghas L)</w:t>
      </w:r>
      <w:r w:rsidRPr="00C57045">
        <w:rPr>
          <w:rFonts w:asciiTheme="majorBidi" w:hAnsiTheme="majorBidi" w:cstheme="majorBidi"/>
          <w:bCs/>
          <w:color w:val="000000" w:themeColor="text1"/>
          <w:sz w:val="24"/>
          <w:szCs w:val="24"/>
          <w:lang w:val="id-ID"/>
        </w:rPr>
        <w:t>, Rambutan hutan (</w:t>
      </w:r>
      <w:r w:rsidRPr="00C57045">
        <w:rPr>
          <w:rFonts w:asciiTheme="majorBidi" w:hAnsiTheme="majorBidi" w:cstheme="majorBidi"/>
          <w:bCs/>
          <w:i/>
          <w:color w:val="000000" w:themeColor="text1"/>
          <w:sz w:val="24"/>
          <w:szCs w:val="24"/>
          <w:lang w:val="id-ID"/>
        </w:rPr>
        <w:t>Nephelium lappaxeum)</w:t>
      </w:r>
      <w:r w:rsidRPr="00C57045">
        <w:rPr>
          <w:rFonts w:asciiTheme="majorBidi" w:hAnsiTheme="majorBidi" w:cstheme="majorBidi"/>
          <w:bCs/>
          <w:color w:val="000000" w:themeColor="text1"/>
          <w:sz w:val="24"/>
          <w:szCs w:val="24"/>
          <w:lang w:val="id-ID"/>
        </w:rPr>
        <w:t>, dan Tenggayun</w:t>
      </w:r>
      <w:r w:rsidRPr="00C57045">
        <w:rPr>
          <w:rFonts w:asciiTheme="majorBidi" w:hAnsiTheme="majorBidi" w:cstheme="majorBidi"/>
          <w:bCs/>
          <w:color w:val="000000" w:themeColor="text1"/>
          <w:sz w:val="24"/>
          <w:szCs w:val="24"/>
        </w:rPr>
        <w:t xml:space="preserve"> </w:t>
      </w:r>
      <w:r w:rsidRPr="00C57045">
        <w:rPr>
          <w:rFonts w:asciiTheme="majorBidi" w:hAnsiTheme="majorBidi" w:cstheme="majorBidi"/>
          <w:bCs/>
          <w:color w:val="000000" w:themeColor="text1"/>
          <w:sz w:val="24"/>
          <w:szCs w:val="24"/>
          <w:lang w:val="id-ID"/>
        </w:rPr>
        <w:t>(</w:t>
      </w:r>
      <w:r w:rsidRPr="00C57045">
        <w:rPr>
          <w:rFonts w:asciiTheme="majorBidi" w:hAnsiTheme="majorBidi" w:cstheme="majorBidi"/>
          <w:bCs/>
          <w:i/>
          <w:color w:val="000000" w:themeColor="text1"/>
          <w:sz w:val="24"/>
          <w:szCs w:val="24"/>
          <w:lang w:val="id-ID"/>
        </w:rPr>
        <w:t xml:space="preserve">Parartocarpus </w:t>
      </w:r>
      <w:r w:rsidRPr="00C57045">
        <w:rPr>
          <w:rFonts w:asciiTheme="majorBidi" w:hAnsiTheme="majorBidi" w:cstheme="majorBidi"/>
          <w:bCs/>
          <w:iCs/>
          <w:color w:val="000000" w:themeColor="text1"/>
          <w:sz w:val="24"/>
          <w:szCs w:val="24"/>
        </w:rPr>
        <w:t>spp.)</w:t>
      </w:r>
      <w:proofErr w:type="gramEnd"/>
      <w:r w:rsidRPr="00C57045">
        <w:rPr>
          <w:rFonts w:asciiTheme="majorBidi" w:hAnsiTheme="majorBidi" w:cstheme="majorBidi"/>
          <w:bCs/>
          <w:color w:val="000000" w:themeColor="text1"/>
          <w:sz w:val="24"/>
          <w:szCs w:val="24"/>
          <w:lang w:val="id-ID"/>
        </w:rPr>
        <w:t xml:space="preserve"> Hutan arboretum Unilak termasuk dalam tipe ekosistem hutan rawa air tawar.  Meskipun sebagian besar vegetasi tumbuh di tapak daratan dan sebagian kecil vegetasi ada di tapak tergenang air (rawa).  Beberapa penciri khas hutan rawa antara lain Meranti Rawa (</w:t>
      </w:r>
      <w:r w:rsidRPr="00C57045">
        <w:rPr>
          <w:rFonts w:asciiTheme="majorBidi" w:hAnsiTheme="majorBidi" w:cstheme="majorBidi"/>
          <w:bCs/>
          <w:i/>
          <w:color w:val="000000" w:themeColor="text1"/>
          <w:sz w:val="24"/>
          <w:szCs w:val="24"/>
          <w:lang w:val="id-ID"/>
        </w:rPr>
        <w:t>Shorea macrantha</w:t>
      </w:r>
      <w:r w:rsidRPr="00C57045">
        <w:rPr>
          <w:rFonts w:asciiTheme="majorBidi" w:hAnsiTheme="majorBidi" w:cstheme="majorBidi"/>
          <w:bCs/>
          <w:color w:val="000000" w:themeColor="text1"/>
          <w:sz w:val="24"/>
          <w:szCs w:val="24"/>
          <w:lang w:val="id-ID"/>
        </w:rPr>
        <w:t>), Gerunggang (</w:t>
      </w:r>
      <w:r w:rsidRPr="00C57045">
        <w:rPr>
          <w:rFonts w:asciiTheme="majorBidi" w:hAnsiTheme="majorBidi" w:cstheme="majorBidi"/>
          <w:bCs/>
          <w:i/>
          <w:color w:val="000000" w:themeColor="text1"/>
          <w:sz w:val="24"/>
          <w:szCs w:val="24"/>
          <w:lang w:val="id-ID"/>
        </w:rPr>
        <w:t>Cratoxylum arborescens</w:t>
      </w:r>
      <w:r w:rsidRPr="00C57045">
        <w:rPr>
          <w:rFonts w:asciiTheme="majorBidi" w:hAnsiTheme="majorBidi" w:cstheme="majorBidi"/>
          <w:bCs/>
          <w:color w:val="000000" w:themeColor="text1"/>
          <w:sz w:val="24"/>
          <w:szCs w:val="24"/>
          <w:lang w:val="id-ID"/>
        </w:rPr>
        <w:t>), Jangkang (</w:t>
      </w:r>
      <w:r w:rsidRPr="00C57045">
        <w:rPr>
          <w:rFonts w:asciiTheme="majorBidi" w:hAnsiTheme="majorBidi" w:cstheme="majorBidi"/>
          <w:bCs/>
          <w:i/>
          <w:color w:val="000000" w:themeColor="text1"/>
          <w:sz w:val="24"/>
          <w:szCs w:val="24"/>
          <w:lang w:val="id-ID"/>
        </w:rPr>
        <w:t>Xylopia malayana</w:t>
      </w:r>
      <w:r w:rsidRPr="00C57045">
        <w:rPr>
          <w:rFonts w:asciiTheme="majorBidi" w:hAnsiTheme="majorBidi" w:cstheme="majorBidi"/>
          <w:bCs/>
          <w:color w:val="000000" w:themeColor="text1"/>
          <w:sz w:val="24"/>
          <w:szCs w:val="24"/>
          <w:lang w:val="id-ID"/>
        </w:rPr>
        <w:t>), Pulai Rawa (</w:t>
      </w:r>
      <w:r w:rsidRPr="00C57045">
        <w:rPr>
          <w:rFonts w:asciiTheme="majorBidi" w:hAnsiTheme="majorBidi" w:cstheme="majorBidi"/>
          <w:bCs/>
          <w:i/>
          <w:color w:val="000000" w:themeColor="text1"/>
          <w:sz w:val="24"/>
          <w:szCs w:val="24"/>
          <w:lang w:val="id-ID"/>
        </w:rPr>
        <w:t>Alstonia pneumatophora</w:t>
      </w:r>
      <w:r w:rsidRPr="00C57045">
        <w:rPr>
          <w:rFonts w:asciiTheme="majorBidi" w:hAnsiTheme="majorBidi" w:cstheme="majorBidi"/>
          <w:bCs/>
          <w:color w:val="000000" w:themeColor="text1"/>
          <w:sz w:val="24"/>
          <w:szCs w:val="24"/>
          <w:lang w:val="id-ID"/>
        </w:rPr>
        <w:t>), Simpur (</w:t>
      </w:r>
      <w:r w:rsidRPr="00C57045">
        <w:rPr>
          <w:rFonts w:asciiTheme="majorBidi" w:hAnsiTheme="majorBidi" w:cstheme="majorBidi"/>
          <w:bCs/>
          <w:i/>
          <w:color w:val="000000" w:themeColor="text1"/>
          <w:sz w:val="24"/>
          <w:szCs w:val="24"/>
          <w:lang w:val="id-ID"/>
        </w:rPr>
        <w:t>Dillenia suffruticosa</w:t>
      </w:r>
      <w:r w:rsidRPr="00C57045">
        <w:rPr>
          <w:rFonts w:asciiTheme="majorBidi" w:hAnsiTheme="majorBidi" w:cstheme="majorBidi"/>
          <w:bCs/>
          <w:color w:val="000000" w:themeColor="text1"/>
          <w:sz w:val="24"/>
          <w:szCs w:val="24"/>
          <w:lang w:val="id-ID"/>
        </w:rPr>
        <w:t>), Bintangur (</w:t>
      </w:r>
      <w:r w:rsidRPr="00C57045">
        <w:rPr>
          <w:rFonts w:asciiTheme="majorBidi" w:hAnsiTheme="majorBidi" w:cstheme="majorBidi"/>
          <w:bCs/>
          <w:i/>
          <w:color w:val="000000" w:themeColor="text1"/>
          <w:sz w:val="24"/>
          <w:szCs w:val="24"/>
          <w:lang w:val="id-ID"/>
        </w:rPr>
        <w:t>Calophyllum pulcherrimum</w:t>
      </w:r>
      <w:r w:rsidRPr="00C57045">
        <w:rPr>
          <w:rFonts w:asciiTheme="majorBidi" w:hAnsiTheme="majorBidi" w:cstheme="majorBidi"/>
          <w:bCs/>
          <w:color w:val="000000" w:themeColor="text1"/>
          <w:sz w:val="24"/>
          <w:szCs w:val="24"/>
          <w:lang w:val="id-ID"/>
        </w:rPr>
        <w:t>), Kelat Perawas (</w:t>
      </w:r>
      <w:r w:rsidRPr="00C57045">
        <w:rPr>
          <w:rFonts w:asciiTheme="majorBidi" w:hAnsiTheme="majorBidi" w:cstheme="majorBidi"/>
          <w:bCs/>
          <w:i/>
          <w:color w:val="000000" w:themeColor="text1"/>
          <w:sz w:val="24"/>
          <w:szCs w:val="24"/>
          <w:lang w:val="id-ID"/>
        </w:rPr>
        <w:t>Tristaniopsis obovata</w:t>
      </w:r>
      <w:r w:rsidRPr="00C57045">
        <w:rPr>
          <w:rFonts w:asciiTheme="majorBidi" w:hAnsiTheme="majorBidi" w:cstheme="majorBidi"/>
          <w:bCs/>
          <w:color w:val="000000" w:themeColor="text1"/>
          <w:sz w:val="24"/>
          <w:szCs w:val="24"/>
          <w:lang w:val="id-ID"/>
        </w:rPr>
        <w:t>), Pasir-pasir (</w:t>
      </w:r>
      <w:r w:rsidRPr="00C57045">
        <w:rPr>
          <w:rFonts w:asciiTheme="majorBidi" w:hAnsiTheme="majorBidi" w:cstheme="majorBidi"/>
          <w:bCs/>
          <w:i/>
          <w:color w:val="000000" w:themeColor="text1"/>
          <w:sz w:val="24"/>
          <w:szCs w:val="24"/>
          <w:lang w:val="id-ID"/>
        </w:rPr>
        <w:t>Cantleya corniculata</w:t>
      </w:r>
      <w:r w:rsidRPr="00C57045">
        <w:rPr>
          <w:rFonts w:asciiTheme="majorBidi" w:hAnsiTheme="majorBidi" w:cstheme="majorBidi"/>
          <w:bCs/>
          <w:color w:val="000000" w:themeColor="text1"/>
          <w:sz w:val="24"/>
          <w:szCs w:val="24"/>
          <w:lang w:val="id-ID"/>
        </w:rPr>
        <w:t>), Kelumpang (</w:t>
      </w:r>
      <w:r w:rsidRPr="00C57045">
        <w:rPr>
          <w:rFonts w:asciiTheme="majorBidi" w:hAnsiTheme="majorBidi" w:cstheme="majorBidi"/>
          <w:bCs/>
          <w:i/>
          <w:color w:val="000000" w:themeColor="text1"/>
          <w:sz w:val="24"/>
          <w:szCs w:val="24"/>
          <w:lang w:val="id-ID"/>
        </w:rPr>
        <w:t>Sterculia foetida</w:t>
      </w:r>
      <w:r w:rsidRPr="00C57045">
        <w:rPr>
          <w:rFonts w:asciiTheme="majorBidi" w:hAnsiTheme="majorBidi" w:cstheme="majorBidi"/>
          <w:bCs/>
          <w:color w:val="000000" w:themeColor="text1"/>
          <w:sz w:val="24"/>
          <w:szCs w:val="24"/>
          <w:lang w:val="id-ID"/>
        </w:rPr>
        <w:t>), Punak (</w:t>
      </w:r>
      <w:r w:rsidRPr="00C57045">
        <w:rPr>
          <w:rFonts w:asciiTheme="majorBidi" w:hAnsiTheme="majorBidi" w:cstheme="majorBidi"/>
          <w:bCs/>
          <w:i/>
          <w:color w:val="000000" w:themeColor="text1"/>
          <w:sz w:val="24"/>
          <w:szCs w:val="24"/>
          <w:lang w:val="id-ID"/>
        </w:rPr>
        <w:t>Tetrameristra glabra</w:t>
      </w:r>
      <w:r w:rsidRPr="00C57045">
        <w:rPr>
          <w:rFonts w:asciiTheme="majorBidi" w:hAnsiTheme="majorBidi" w:cstheme="majorBidi"/>
          <w:bCs/>
          <w:color w:val="000000" w:themeColor="text1"/>
          <w:sz w:val="24"/>
          <w:szCs w:val="24"/>
          <w:lang w:val="id-ID"/>
        </w:rPr>
        <w:t>), dan Terentang (</w:t>
      </w:r>
      <w:r w:rsidRPr="00C57045">
        <w:rPr>
          <w:rFonts w:asciiTheme="majorBidi" w:hAnsiTheme="majorBidi" w:cstheme="majorBidi"/>
          <w:bCs/>
          <w:i/>
          <w:color w:val="000000" w:themeColor="text1"/>
          <w:sz w:val="24"/>
          <w:szCs w:val="24"/>
          <w:lang w:val="id-ID"/>
        </w:rPr>
        <w:t>Campnosperma auriculatum</w:t>
      </w:r>
      <w:r w:rsidRPr="00C57045">
        <w:rPr>
          <w:rFonts w:asciiTheme="majorBidi" w:hAnsiTheme="majorBidi" w:cstheme="majorBidi"/>
          <w:bCs/>
          <w:color w:val="000000" w:themeColor="text1"/>
          <w:sz w:val="24"/>
          <w:szCs w:val="24"/>
          <w:lang w:val="id-ID"/>
        </w:rPr>
        <w:t xml:space="preserve">). </w:t>
      </w:r>
    </w:p>
    <w:p w:rsidR="007F6475" w:rsidRDefault="007F6475" w:rsidP="007F6475">
      <w:pPr>
        <w:spacing w:after="0" w:line="240" w:lineRule="auto"/>
        <w:ind w:left="284" w:firstLine="720"/>
        <w:jc w:val="both"/>
        <w:rPr>
          <w:rFonts w:asciiTheme="majorBidi" w:hAnsiTheme="majorBidi" w:cstheme="majorBidi"/>
          <w:color w:val="000000" w:themeColor="text1"/>
          <w:sz w:val="24"/>
          <w:szCs w:val="24"/>
          <w:lang w:val="en-US"/>
        </w:rPr>
      </w:pPr>
      <w:r w:rsidRPr="00C57045">
        <w:rPr>
          <w:rFonts w:asciiTheme="majorBidi" w:hAnsiTheme="majorBidi" w:cstheme="majorBidi"/>
          <w:color w:val="000000" w:themeColor="text1"/>
          <w:sz w:val="24"/>
          <w:szCs w:val="24"/>
        </w:rPr>
        <w:t>Menurut</w:t>
      </w:r>
      <w:r w:rsidRPr="00C57045">
        <w:rPr>
          <w:rFonts w:asciiTheme="majorBidi" w:hAnsiTheme="majorBidi" w:cstheme="majorBidi"/>
          <w:b/>
          <w:color w:val="000000" w:themeColor="text1"/>
          <w:sz w:val="24"/>
          <w:szCs w:val="24"/>
        </w:rPr>
        <w:fldChar w:fldCharType="begin" w:fldLock="1"/>
      </w:r>
      <w:r w:rsidRPr="00C57045">
        <w:rPr>
          <w:rFonts w:asciiTheme="majorBidi" w:hAnsiTheme="majorBidi" w:cstheme="majorBidi"/>
          <w:b/>
          <w:color w:val="000000" w:themeColor="text1"/>
          <w:sz w:val="24"/>
          <w:szCs w:val="24"/>
        </w:rPr>
        <w:instrText>ADDIN CSL_CITATION {"citationItems":[{"id":"ITEM-1","itemData":{"DOI":"10.31869/mi.v17i2.4275","ISSN":"1693-2617","abstract":"Kondisi keanekaragaman hayati Indonesia cukup mengkhawatirkan yang diakibatkan oleh kerusakan dan pemanfaatan yang berlebihan. Salah satu upaya menanggulangi masalah tersebut adalah pembangunan dan pengembangan taman keanekaragaman hayati (kehati). PT. Tirta Investama Pabrik Solok telah membangun taman kehati sejak tahun 2014, dimana sampai saat ini belum terdata dampak positif dari keberadaan taman kehati tersebut. Penelitian ini dilaksanakan untuk mendapatkan data keanekaragaman jenis tumbuhan dan jenis burung serta cadangan karbon di areal taman kehati Solok. Menggunakan metode sensus dengan mendata dan mengidentifikasi serta mengukur dbh seluruh tumbuhan yang ada. Pengamatan jenis burung menggunakan metoda simple list method dengan mengunakan buku panduan identifikasi burung. Hasil identifikasi mendapatkan sebanyak 74 jenis tumbuhan yang tergabung dalam 34 famili dengan jumlah individu 250 batang. Jenis burung yang teridentifikasi sebanyak 14 jenis. Total cadangan karbon tersimpan dalam areal taman kehati seluas 2,5 ha adalah 28,07 ton dengan vegetasi tingkat pohon sebagai penyumbang cadangan karbon terbanyak yaitu 24,48 ton atau 87 %. Kata Kunci: Taman Kehati, keanekaragaman, stok karbon","author":[{"dropping-particle":"","family":"Indra","given":"Gusmardi","non-dropping-particle":"","parse-names":false,"suffix":""},{"dropping-particle":"","family":"Hidayat","given":"Firman","non-dropping-particle":"","parse-names":false,"suffix":""},{"dropping-particle":"","family":"Zulmardi","given":"","non-dropping-particle":"","parse-names":false,"suffix":""},{"dropping-particle":"","family":"Subrata","given":"Eko","non-dropping-particle":"","parse-names":false,"suffix":""},{"dropping-particle":"","family":"Heriyanto","given":"","non-dropping-particle":"","parse-names":false,"suffix":""},{"dropping-particle":"","family":"Rivai","given":"Rirst San Hendra","non-dropping-particle":"","parse-names":false,"suffix":""}],"container-title":"Menara Ilmu","id":"ITEM-1","issue":"2","issued":{"date-parts":[["2023"]]},"page":"32-40","title":"Dampak Keberadaan Taman Keanekaragaman Hayati Pt. Tirta Investama Aqua Solok","type":"article-journal","volume":"17"},"uris":["http://www.mendeley.com/documents/?uuid=facbe237-932c-4c9b-b93b-f816ae977b26"]}],"mendeley":{"formattedCitation":"(Indra et al., 2023)","plainTextFormattedCitation":"(Indra et al., 2023)","previouslyFormattedCitation":"(Indra et al., 2023)"},"properties":{"noteIndex":0},"schema":"https://github.com/citation-style-language/schema/raw/master/csl-citation.json"}</w:instrText>
      </w:r>
      <w:r w:rsidRPr="00C57045">
        <w:rPr>
          <w:rFonts w:asciiTheme="majorBidi" w:hAnsiTheme="majorBidi" w:cstheme="majorBidi"/>
          <w:b/>
          <w:color w:val="000000" w:themeColor="text1"/>
          <w:sz w:val="24"/>
          <w:szCs w:val="24"/>
        </w:rPr>
        <w:fldChar w:fldCharType="separate"/>
      </w:r>
      <w:r w:rsidRPr="00C57045">
        <w:rPr>
          <w:rFonts w:asciiTheme="majorBidi" w:hAnsiTheme="majorBidi" w:cstheme="majorBidi"/>
          <w:b/>
          <w:color w:val="000000" w:themeColor="text1"/>
          <w:sz w:val="24"/>
          <w:szCs w:val="24"/>
        </w:rPr>
        <w:t xml:space="preserve"> </w:t>
      </w:r>
      <w:r w:rsidRPr="00C57045">
        <w:rPr>
          <w:rFonts w:asciiTheme="majorBidi" w:hAnsiTheme="majorBidi" w:cstheme="majorBidi"/>
          <w:bCs/>
          <w:color w:val="000000" w:themeColor="text1"/>
          <w:sz w:val="24"/>
          <w:szCs w:val="24"/>
        </w:rPr>
        <w:t>I</w:t>
      </w:r>
      <w:r w:rsidRPr="00C57045">
        <w:rPr>
          <w:rFonts w:asciiTheme="majorBidi" w:hAnsiTheme="majorBidi" w:cstheme="majorBidi"/>
          <w:color w:val="000000" w:themeColor="text1"/>
          <w:sz w:val="24"/>
          <w:szCs w:val="24"/>
        </w:rPr>
        <w:t xml:space="preserve">ndra </w:t>
      </w:r>
      <w:r w:rsidRPr="00C57045">
        <w:rPr>
          <w:rFonts w:asciiTheme="majorBidi" w:hAnsiTheme="majorBidi" w:cstheme="majorBidi"/>
          <w:i/>
          <w:iCs/>
          <w:color w:val="000000" w:themeColor="text1"/>
          <w:sz w:val="24"/>
          <w:szCs w:val="24"/>
        </w:rPr>
        <w:t>et al</w:t>
      </w:r>
      <w:r w:rsidRPr="00C57045">
        <w:rPr>
          <w:rFonts w:asciiTheme="majorBidi" w:hAnsiTheme="majorBidi" w:cstheme="majorBidi"/>
          <w:color w:val="000000" w:themeColor="text1"/>
          <w:sz w:val="24"/>
          <w:szCs w:val="24"/>
        </w:rPr>
        <w:t>., (2023)</w:t>
      </w:r>
      <w:r w:rsidRPr="00C57045">
        <w:rPr>
          <w:rFonts w:asciiTheme="majorBidi" w:hAnsiTheme="majorBidi" w:cstheme="majorBidi"/>
          <w:b/>
          <w:color w:val="000000" w:themeColor="text1"/>
          <w:sz w:val="24"/>
          <w:szCs w:val="24"/>
        </w:rPr>
        <w:fldChar w:fldCharType="end"/>
      </w:r>
      <w:r w:rsidRPr="00C57045">
        <w:rPr>
          <w:rFonts w:asciiTheme="majorBidi" w:hAnsiTheme="majorBidi" w:cstheme="majorBidi"/>
          <w:b/>
          <w:color w:val="000000" w:themeColor="text1"/>
          <w:sz w:val="24"/>
          <w:szCs w:val="24"/>
        </w:rPr>
        <w:t xml:space="preserve">, </w:t>
      </w:r>
      <w:r w:rsidRPr="00C57045">
        <w:rPr>
          <w:rFonts w:asciiTheme="majorBidi" w:hAnsiTheme="majorBidi" w:cstheme="majorBidi"/>
          <w:bCs/>
          <w:color w:val="000000" w:themeColor="text1"/>
          <w:sz w:val="24"/>
          <w:szCs w:val="24"/>
        </w:rPr>
        <w:t>bahwa</w:t>
      </w:r>
      <w:r w:rsidRPr="00C57045">
        <w:rPr>
          <w:rFonts w:asciiTheme="majorBidi" w:hAnsiTheme="majorBidi" w:cstheme="majorBidi"/>
          <w:color w:val="000000" w:themeColor="text1"/>
          <w:sz w:val="24"/>
          <w:szCs w:val="24"/>
        </w:rPr>
        <w:t xml:space="preserve"> vegetasi hutan telah mengalami regenerasi akibat gangguan alam dalam periode waktu tertentu, serta terdapat perbedaan signifikan pada struktur dan komposisi jenisnya. Analisis vegetasi terhadap hutan perlu di lakukan untuk memberikan pemahaman akan komposisi jenis pohon, keragaman dan struktur dapat membantu </w:t>
      </w:r>
      <w:proofErr w:type="spellStart"/>
      <w:r w:rsidRPr="00C57045">
        <w:rPr>
          <w:rFonts w:asciiTheme="majorBidi" w:hAnsiTheme="majorBidi" w:cstheme="majorBidi"/>
          <w:color w:val="000000" w:themeColor="text1"/>
          <w:sz w:val="24"/>
          <w:szCs w:val="24"/>
        </w:rPr>
        <w:t>kelsatrian</w:t>
      </w:r>
      <w:proofErr w:type="spellEnd"/>
      <w:r w:rsidRPr="00C57045">
        <w:rPr>
          <w:rFonts w:asciiTheme="majorBidi" w:hAnsiTheme="majorBidi" w:cstheme="majorBidi"/>
          <w:color w:val="000000" w:themeColor="text1"/>
          <w:sz w:val="24"/>
          <w:szCs w:val="24"/>
        </w:rPr>
        <w:t xml:space="preserve"> hutan, prioritas konservasi jenis, pengelolaan ekosistem hutan.</w:t>
      </w:r>
    </w:p>
    <w:p w:rsidR="007F6475" w:rsidRPr="007F6475" w:rsidRDefault="007F6475" w:rsidP="007F6475">
      <w:pPr>
        <w:pStyle w:val="NoSpacing"/>
        <w:rPr>
          <w:lang w:eastAsia="zh-CN"/>
        </w:rPr>
      </w:pPr>
    </w:p>
    <w:p w:rsidR="007F6475" w:rsidRDefault="007F6475" w:rsidP="007F6475">
      <w:pPr>
        <w:spacing w:after="0" w:line="240" w:lineRule="auto"/>
        <w:rPr>
          <w:rFonts w:asciiTheme="majorBidi" w:hAnsiTheme="majorBidi" w:cstheme="majorBidi"/>
          <w:b/>
          <w:bCs/>
          <w:color w:val="000000" w:themeColor="text1"/>
          <w:sz w:val="24"/>
          <w:szCs w:val="24"/>
          <w:lang w:val="en-US"/>
        </w:rPr>
      </w:pPr>
    </w:p>
    <w:p w:rsidR="007F6475" w:rsidRPr="007F6475" w:rsidRDefault="007F6475" w:rsidP="007F6475">
      <w:pPr>
        <w:spacing w:after="0" w:line="240" w:lineRule="auto"/>
        <w:rPr>
          <w:rFonts w:asciiTheme="majorBidi" w:hAnsiTheme="majorBidi" w:cstheme="majorBidi"/>
          <w:b/>
          <w:bCs/>
          <w:color w:val="000000" w:themeColor="text1"/>
          <w:sz w:val="26"/>
          <w:szCs w:val="26"/>
          <w:lang w:val="en-US"/>
        </w:rPr>
      </w:pPr>
      <w:r w:rsidRPr="007F6475">
        <w:rPr>
          <w:rFonts w:asciiTheme="majorBidi" w:hAnsiTheme="majorBidi" w:cstheme="majorBidi"/>
          <w:b/>
          <w:bCs/>
          <w:color w:val="000000" w:themeColor="text1"/>
          <w:sz w:val="26"/>
          <w:szCs w:val="26"/>
          <w:lang w:val="id-ID"/>
        </w:rPr>
        <w:t>Vegetasi Jenis Tingkat Pohon di Ekoriparian</w:t>
      </w:r>
    </w:p>
    <w:p w:rsidR="007F6475" w:rsidRDefault="007F6475" w:rsidP="007F6475">
      <w:pPr>
        <w:spacing w:after="0" w:line="240" w:lineRule="auto"/>
        <w:rPr>
          <w:rFonts w:asciiTheme="majorBidi" w:hAnsiTheme="majorBidi" w:cstheme="majorBidi"/>
          <w:b/>
          <w:bCs/>
          <w:color w:val="000000" w:themeColor="text1"/>
          <w:sz w:val="24"/>
          <w:szCs w:val="24"/>
          <w:lang w:val="en-US"/>
        </w:rPr>
      </w:pPr>
    </w:p>
    <w:p w:rsidR="007F6475" w:rsidRPr="007F6475" w:rsidRDefault="007F6475" w:rsidP="007F6475">
      <w:pPr>
        <w:pStyle w:val="NoSpacing"/>
      </w:pPr>
    </w:p>
    <w:p w:rsidR="007F6475" w:rsidRPr="00F560A3" w:rsidRDefault="007F6475" w:rsidP="007F6475">
      <w:pPr>
        <w:spacing w:after="0" w:line="240" w:lineRule="auto"/>
        <w:ind w:left="284" w:firstLine="709"/>
        <w:jc w:val="both"/>
        <w:rPr>
          <w:rFonts w:asciiTheme="majorBidi" w:hAnsiTheme="majorBidi" w:cstheme="majorBidi"/>
          <w:b/>
          <w:bCs/>
          <w:color w:val="000000" w:themeColor="text1"/>
          <w:sz w:val="24"/>
          <w:szCs w:val="24"/>
          <w:lang w:val="id-ID"/>
        </w:rPr>
      </w:pPr>
      <w:r w:rsidRPr="00C57045">
        <w:rPr>
          <w:rFonts w:asciiTheme="majorBidi" w:hAnsiTheme="majorBidi" w:cstheme="majorBidi"/>
          <w:bCs/>
          <w:color w:val="000000" w:themeColor="text1"/>
          <w:sz w:val="24"/>
          <w:szCs w:val="24"/>
          <w:lang w:val="id-ID"/>
        </w:rPr>
        <w:t>Vegetasi mempunyai peranan penting dalam ekosistem</w:t>
      </w:r>
      <w:r w:rsidRPr="00C57045">
        <w:rPr>
          <w:rFonts w:asciiTheme="majorBidi" w:hAnsiTheme="majorBidi" w:cstheme="majorBidi"/>
          <w:bCs/>
          <w:color w:val="000000" w:themeColor="text1"/>
          <w:sz w:val="24"/>
          <w:szCs w:val="24"/>
        </w:rPr>
        <w:t xml:space="preserve">. </w:t>
      </w:r>
      <w:r w:rsidRPr="00C57045">
        <w:rPr>
          <w:rFonts w:asciiTheme="majorBidi" w:hAnsiTheme="majorBidi" w:cstheme="majorBidi"/>
          <w:bCs/>
          <w:color w:val="000000" w:themeColor="text1"/>
          <w:sz w:val="24"/>
          <w:szCs w:val="24"/>
          <w:lang w:val="id-ID"/>
        </w:rPr>
        <w:t>Vegetasi berperan penting dalam ekosistem terkait dengan pengaturan keseimbangan karbodioksida dan oksigen dalam udara, perbaikan sifat fisik, kimia, biologis tanah dan pengaturan tata air dalam tanah</w:t>
      </w:r>
      <w:r w:rsidRPr="00C57045">
        <w:rPr>
          <w:rFonts w:asciiTheme="majorBidi" w:hAnsiTheme="majorBidi" w:cstheme="majorBidi"/>
          <w:bCs/>
          <w:color w:val="000000" w:themeColor="text1"/>
          <w:sz w:val="24"/>
          <w:szCs w:val="24"/>
        </w:rPr>
        <w:t xml:space="preserve">, menciptakan iklim mikro (Hilwan </w:t>
      </w:r>
      <w:r w:rsidRPr="00C57045">
        <w:rPr>
          <w:rFonts w:asciiTheme="majorBidi" w:hAnsiTheme="majorBidi" w:cstheme="majorBidi"/>
          <w:bCs/>
          <w:i/>
          <w:iCs/>
          <w:color w:val="000000" w:themeColor="text1"/>
          <w:sz w:val="24"/>
          <w:szCs w:val="24"/>
        </w:rPr>
        <w:t>et al</w:t>
      </w:r>
      <w:r w:rsidRPr="00C57045">
        <w:rPr>
          <w:rFonts w:asciiTheme="majorBidi" w:hAnsiTheme="majorBidi" w:cstheme="majorBidi"/>
          <w:bCs/>
          <w:color w:val="000000" w:themeColor="text1"/>
          <w:sz w:val="24"/>
          <w:szCs w:val="24"/>
        </w:rPr>
        <w:t xml:space="preserve">. 2013; Nursal </w:t>
      </w:r>
      <w:r w:rsidRPr="00C57045">
        <w:rPr>
          <w:rFonts w:asciiTheme="majorBidi" w:hAnsiTheme="majorBidi" w:cstheme="majorBidi"/>
          <w:bCs/>
          <w:i/>
          <w:iCs/>
          <w:color w:val="000000" w:themeColor="text1"/>
          <w:sz w:val="24"/>
          <w:szCs w:val="24"/>
        </w:rPr>
        <w:t>et al</w:t>
      </w:r>
      <w:r w:rsidRPr="00C57045">
        <w:rPr>
          <w:rFonts w:asciiTheme="majorBidi" w:hAnsiTheme="majorBidi" w:cstheme="majorBidi"/>
          <w:bCs/>
          <w:color w:val="000000" w:themeColor="text1"/>
          <w:sz w:val="24"/>
          <w:szCs w:val="24"/>
        </w:rPr>
        <w:t xml:space="preserve">. 2013; Botanri </w:t>
      </w:r>
      <w:r w:rsidRPr="00C57045">
        <w:rPr>
          <w:rFonts w:asciiTheme="majorBidi" w:hAnsiTheme="majorBidi" w:cstheme="majorBidi"/>
          <w:bCs/>
          <w:i/>
          <w:iCs/>
          <w:color w:val="000000" w:themeColor="text1"/>
          <w:sz w:val="24"/>
          <w:szCs w:val="24"/>
        </w:rPr>
        <w:t>et al</w:t>
      </w:r>
      <w:r w:rsidRPr="00C57045">
        <w:rPr>
          <w:rFonts w:asciiTheme="majorBidi" w:hAnsiTheme="majorBidi" w:cstheme="majorBidi"/>
          <w:bCs/>
          <w:color w:val="000000" w:themeColor="text1"/>
          <w:sz w:val="24"/>
          <w:szCs w:val="24"/>
        </w:rPr>
        <w:t xml:space="preserve">. 2022).  </w:t>
      </w:r>
      <w:r w:rsidRPr="00C57045">
        <w:rPr>
          <w:rFonts w:asciiTheme="majorBidi" w:hAnsiTheme="majorBidi" w:cstheme="majorBidi"/>
          <w:color w:val="000000" w:themeColor="text1"/>
          <w:sz w:val="24"/>
          <w:szCs w:val="24"/>
        </w:rPr>
        <w:t xml:space="preserve">Vegetasi adalah kumpulan dari beberapa jenis tumbuh-tumbuhan yang hidup secara bersama pada satu tempat dan terjadi interaksi antar penyusun komponen, baik antara tumbuh-tumbuhan maupun hewan-hewan yang hidup di lingkungan tersebut (Nuraida </w:t>
      </w:r>
      <w:r w:rsidRPr="00C57045">
        <w:rPr>
          <w:rFonts w:asciiTheme="majorBidi" w:hAnsiTheme="majorBidi" w:cstheme="majorBidi"/>
          <w:i/>
          <w:iCs/>
          <w:color w:val="000000" w:themeColor="text1"/>
          <w:sz w:val="24"/>
          <w:szCs w:val="24"/>
        </w:rPr>
        <w:t>et al</w:t>
      </w:r>
      <w:r w:rsidRPr="00C57045">
        <w:rPr>
          <w:rFonts w:asciiTheme="majorBidi" w:hAnsiTheme="majorBidi" w:cstheme="majorBidi"/>
          <w:color w:val="000000" w:themeColor="text1"/>
          <w:sz w:val="24"/>
          <w:szCs w:val="24"/>
        </w:rPr>
        <w:t>. 2022). Keberadaan vegetasi akan mengurangi karbon di atmosfer (CO</w:t>
      </w:r>
      <w:r w:rsidRPr="00C57045">
        <w:rPr>
          <w:rFonts w:asciiTheme="majorBidi" w:hAnsiTheme="majorBidi" w:cstheme="majorBidi"/>
          <w:color w:val="000000" w:themeColor="text1"/>
          <w:sz w:val="24"/>
          <w:szCs w:val="24"/>
          <w:vertAlign w:val="subscript"/>
        </w:rPr>
        <w:t>2</w:t>
      </w:r>
      <w:r w:rsidRPr="00C57045">
        <w:rPr>
          <w:rFonts w:asciiTheme="majorBidi" w:hAnsiTheme="majorBidi" w:cstheme="majorBidi"/>
          <w:color w:val="000000" w:themeColor="text1"/>
          <w:sz w:val="24"/>
          <w:szCs w:val="24"/>
        </w:rPr>
        <w:t>) melalui proses fotosintesis dan menyimpannya dalam jaringan tumbuhan. Sampai waktunya karbon tersebut tersikluskan kembali ke atmosfer.</w:t>
      </w:r>
    </w:p>
    <w:p w:rsidR="007F6475" w:rsidRPr="007F6475" w:rsidRDefault="007F6475" w:rsidP="007F6475">
      <w:pPr>
        <w:pStyle w:val="NoSpacing"/>
        <w:jc w:val="center"/>
        <w:rPr>
          <w:sz w:val="24"/>
          <w:szCs w:val="24"/>
        </w:rPr>
      </w:pPr>
      <w:r w:rsidRPr="007F6475">
        <w:rPr>
          <w:noProof/>
          <w:sz w:val="24"/>
          <w:szCs w:val="24"/>
          <w:lang w:eastAsia="ja-JP"/>
        </w:rPr>
        <w:lastRenderedPageBreak/>
        <w:drawing>
          <wp:inline distT="0" distB="0" distL="0" distR="0" wp14:anchorId="6BA0E1E9" wp14:editId="16079591">
            <wp:extent cx="1781175" cy="2121535"/>
            <wp:effectExtent l="0" t="0" r="9525" b="120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6519" cy="2121535"/>
                    </a:xfrm>
                    <a:prstGeom prst="rect">
                      <a:avLst/>
                    </a:prstGeom>
                  </pic:spPr>
                </pic:pic>
              </a:graphicData>
            </a:graphic>
          </wp:inline>
        </w:drawing>
      </w:r>
      <w:r w:rsidRPr="007F6475">
        <w:rPr>
          <w:noProof/>
          <w:sz w:val="24"/>
          <w:szCs w:val="24"/>
          <w:lang w:eastAsia="ja-JP"/>
        </w:rPr>
        <w:drawing>
          <wp:inline distT="0" distB="0" distL="0" distR="0" wp14:anchorId="258F7DCE" wp14:editId="0CDA0342">
            <wp:extent cx="1790700" cy="21253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4598" cy="2125345"/>
                    </a:xfrm>
                    <a:prstGeom prst="rect">
                      <a:avLst/>
                    </a:prstGeom>
                  </pic:spPr>
                </pic:pic>
              </a:graphicData>
            </a:graphic>
          </wp:inline>
        </w:drawing>
      </w:r>
    </w:p>
    <w:p w:rsidR="007F6475" w:rsidRDefault="007F6475" w:rsidP="007F6475">
      <w:pPr>
        <w:pStyle w:val="NoSpacing"/>
        <w:jc w:val="center"/>
        <w:rPr>
          <w:sz w:val="24"/>
          <w:szCs w:val="24"/>
        </w:rPr>
      </w:pPr>
      <w:r w:rsidRPr="007F6475">
        <w:rPr>
          <w:sz w:val="24"/>
          <w:szCs w:val="24"/>
          <w:lang w:val="id-ID"/>
        </w:rPr>
        <w:t xml:space="preserve">Gambar 4. </w:t>
      </w:r>
      <w:r w:rsidRPr="007F6475">
        <w:rPr>
          <w:sz w:val="24"/>
          <w:szCs w:val="24"/>
        </w:rPr>
        <w:t xml:space="preserve">Sebagian </w:t>
      </w:r>
      <w:r w:rsidRPr="007F6475">
        <w:rPr>
          <w:sz w:val="24"/>
          <w:szCs w:val="24"/>
          <w:lang w:val="id-ID"/>
        </w:rPr>
        <w:t xml:space="preserve">Jenis pohon yang </w:t>
      </w:r>
      <w:r w:rsidRPr="007F6475">
        <w:rPr>
          <w:sz w:val="24"/>
          <w:szCs w:val="24"/>
        </w:rPr>
        <w:t xml:space="preserve">berada </w:t>
      </w:r>
      <w:r w:rsidRPr="007F6475">
        <w:rPr>
          <w:sz w:val="24"/>
          <w:szCs w:val="24"/>
          <w:lang w:val="id-ID"/>
        </w:rPr>
        <w:t xml:space="preserve">di </w:t>
      </w:r>
      <w:r w:rsidRPr="007F6475">
        <w:rPr>
          <w:sz w:val="24"/>
          <w:szCs w:val="24"/>
        </w:rPr>
        <w:t>E</w:t>
      </w:r>
      <w:r w:rsidRPr="007F6475">
        <w:rPr>
          <w:sz w:val="24"/>
          <w:szCs w:val="24"/>
          <w:lang w:val="id-ID"/>
        </w:rPr>
        <w:t>koriparian</w:t>
      </w:r>
      <w:r w:rsidRPr="007F6475">
        <w:rPr>
          <w:sz w:val="24"/>
          <w:szCs w:val="24"/>
        </w:rPr>
        <w:t xml:space="preserve"> </w:t>
      </w:r>
      <w:proofErr w:type="spellStart"/>
      <w:r w:rsidRPr="007F6475">
        <w:rPr>
          <w:sz w:val="24"/>
          <w:szCs w:val="24"/>
        </w:rPr>
        <w:t>Unilak</w:t>
      </w:r>
      <w:proofErr w:type="spellEnd"/>
    </w:p>
    <w:p w:rsidR="007F6475" w:rsidRPr="007F6475" w:rsidRDefault="007F6475" w:rsidP="007F6475">
      <w:pPr>
        <w:pStyle w:val="NoSpacing"/>
      </w:pPr>
    </w:p>
    <w:p w:rsidR="007F6475" w:rsidRPr="007F6475" w:rsidRDefault="007F6475" w:rsidP="007F6475">
      <w:pPr>
        <w:pStyle w:val="ListParagraph"/>
        <w:spacing w:line="240" w:lineRule="auto"/>
        <w:ind w:left="284" w:firstLineChars="295" w:firstLine="708"/>
        <w:jc w:val="both"/>
        <w:rPr>
          <w:rFonts w:asciiTheme="majorBidi" w:hAnsiTheme="majorBidi" w:cstheme="majorBidi"/>
          <w:bCs/>
          <w:color w:val="000000" w:themeColor="text1"/>
          <w:sz w:val="24"/>
          <w:szCs w:val="24"/>
        </w:rPr>
      </w:pPr>
      <w:r w:rsidRPr="00C57045">
        <w:rPr>
          <w:rFonts w:asciiTheme="majorBidi" w:hAnsiTheme="majorBidi" w:cstheme="majorBidi"/>
          <w:bCs/>
          <w:color w:val="000000" w:themeColor="text1"/>
          <w:sz w:val="24"/>
          <w:szCs w:val="24"/>
          <w:lang w:val="id-ID"/>
        </w:rPr>
        <w:t xml:space="preserve">Disekitar kawasan Ekoriparian </w:t>
      </w:r>
      <w:r w:rsidRPr="00C57045">
        <w:rPr>
          <w:rFonts w:asciiTheme="majorBidi" w:hAnsiTheme="majorBidi" w:cstheme="majorBidi"/>
          <w:bCs/>
          <w:color w:val="000000" w:themeColor="text1"/>
          <w:sz w:val="24"/>
          <w:szCs w:val="24"/>
        </w:rPr>
        <w:t xml:space="preserve">banyak ditemukan pohon-pohon  diantaranya jenis Ketapang Kencana dan </w:t>
      </w:r>
      <w:proofErr w:type="spellStart"/>
      <w:r w:rsidRPr="00C57045">
        <w:rPr>
          <w:rFonts w:asciiTheme="majorBidi" w:hAnsiTheme="majorBidi" w:cstheme="majorBidi"/>
          <w:bCs/>
          <w:color w:val="000000" w:themeColor="text1"/>
          <w:sz w:val="24"/>
          <w:szCs w:val="24"/>
        </w:rPr>
        <w:t>Matoa</w:t>
      </w:r>
      <w:proofErr w:type="spellEnd"/>
      <w:r w:rsidRPr="00C57045">
        <w:rPr>
          <w:rFonts w:asciiTheme="majorBidi" w:hAnsiTheme="majorBidi" w:cstheme="majorBidi"/>
          <w:bCs/>
          <w:color w:val="000000" w:themeColor="text1"/>
          <w:sz w:val="24"/>
          <w:szCs w:val="24"/>
        </w:rPr>
        <w:t xml:space="preserve"> yang tersaji pada Gambar 4.  </w:t>
      </w:r>
      <w:proofErr w:type="gramStart"/>
      <w:r w:rsidRPr="00C57045">
        <w:rPr>
          <w:rFonts w:asciiTheme="majorBidi" w:hAnsiTheme="majorBidi" w:cstheme="majorBidi"/>
          <w:bCs/>
          <w:color w:val="000000" w:themeColor="text1"/>
          <w:sz w:val="24"/>
          <w:szCs w:val="24"/>
        </w:rPr>
        <w:t xml:space="preserve">Jenis pohon yang ditemukan di </w:t>
      </w:r>
      <w:proofErr w:type="spellStart"/>
      <w:r w:rsidRPr="00C57045">
        <w:rPr>
          <w:rFonts w:asciiTheme="majorBidi" w:hAnsiTheme="majorBidi" w:cstheme="majorBidi"/>
          <w:bCs/>
          <w:color w:val="000000" w:themeColor="text1"/>
          <w:sz w:val="24"/>
          <w:szCs w:val="24"/>
        </w:rPr>
        <w:t>Ekoriparian</w:t>
      </w:r>
      <w:proofErr w:type="spellEnd"/>
      <w:r w:rsidRPr="00C57045">
        <w:rPr>
          <w:rFonts w:asciiTheme="majorBidi" w:hAnsiTheme="majorBidi" w:cstheme="majorBidi"/>
          <w:bCs/>
          <w:color w:val="000000" w:themeColor="text1"/>
          <w:sz w:val="24"/>
          <w:szCs w:val="24"/>
        </w:rPr>
        <w:t xml:space="preserve"> </w:t>
      </w:r>
      <w:proofErr w:type="spellStart"/>
      <w:r w:rsidRPr="00C57045">
        <w:rPr>
          <w:rFonts w:asciiTheme="majorBidi" w:hAnsiTheme="majorBidi" w:cstheme="majorBidi"/>
          <w:bCs/>
          <w:color w:val="000000" w:themeColor="text1"/>
          <w:sz w:val="24"/>
          <w:szCs w:val="24"/>
        </w:rPr>
        <w:t>Unilak</w:t>
      </w:r>
      <w:proofErr w:type="spellEnd"/>
      <w:r w:rsidRPr="00C57045">
        <w:rPr>
          <w:rFonts w:asciiTheme="majorBidi" w:hAnsiTheme="majorBidi" w:cstheme="majorBidi"/>
          <w:bCs/>
          <w:color w:val="000000" w:themeColor="text1"/>
          <w:sz w:val="24"/>
          <w:szCs w:val="24"/>
        </w:rPr>
        <w:t xml:space="preserve"> berjumlah 273</w:t>
      </w:r>
      <w:r w:rsidRPr="00C57045">
        <w:rPr>
          <w:rFonts w:asciiTheme="majorBidi" w:hAnsiTheme="majorBidi" w:cstheme="majorBidi"/>
          <w:bCs/>
          <w:color w:val="000000" w:themeColor="text1"/>
          <w:sz w:val="24"/>
          <w:szCs w:val="24"/>
          <w:lang w:val="id-ID"/>
        </w:rPr>
        <w:t xml:space="preserve"> </w:t>
      </w:r>
      <w:r w:rsidRPr="00C57045">
        <w:rPr>
          <w:rFonts w:asciiTheme="majorBidi" w:hAnsiTheme="majorBidi" w:cstheme="majorBidi"/>
          <w:bCs/>
          <w:color w:val="000000" w:themeColor="text1"/>
          <w:sz w:val="24"/>
          <w:szCs w:val="24"/>
        </w:rPr>
        <w:t>pohon, dengan 25 jenis pohon.</w:t>
      </w:r>
      <w:proofErr w:type="gramEnd"/>
      <w:r w:rsidRPr="00C57045">
        <w:rPr>
          <w:rFonts w:asciiTheme="majorBidi" w:hAnsiTheme="majorBidi" w:cstheme="majorBidi"/>
          <w:bCs/>
          <w:color w:val="000000" w:themeColor="text1"/>
          <w:sz w:val="24"/>
          <w:szCs w:val="24"/>
        </w:rPr>
        <w:t xml:space="preserve"> </w:t>
      </w:r>
      <w:proofErr w:type="gramStart"/>
      <w:r w:rsidRPr="00C57045">
        <w:rPr>
          <w:rFonts w:asciiTheme="majorBidi" w:hAnsiTheme="majorBidi" w:cstheme="majorBidi"/>
          <w:bCs/>
          <w:color w:val="000000" w:themeColor="text1"/>
          <w:sz w:val="24"/>
          <w:szCs w:val="24"/>
        </w:rPr>
        <w:t>J</w:t>
      </w:r>
      <w:r w:rsidRPr="00C57045">
        <w:rPr>
          <w:rFonts w:asciiTheme="majorBidi" w:hAnsiTheme="majorBidi" w:cstheme="majorBidi"/>
          <w:bCs/>
          <w:color w:val="000000" w:themeColor="text1"/>
          <w:sz w:val="24"/>
          <w:szCs w:val="24"/>
          <w:lang w:val="id-ID"/>
        </w:rPr>
        <w:t xml:space="preserve">enis pohon yang </w:t>
      </w:r>
      <w:r w:rsidRPr="00C57045">
        <w:rPr>
          <w:rFonts w:asciiTheme="majorBidi" w:hAnsiTheme="majorBidi" w:cstheme="majorBidi"/>
          <w:bCs/>
          <w:color w:val="000000" w:themeColor="text1"/>
          <w:sz w:val="24"/>
          <w:szCs w:val="24"/>
        </w:rPr>
        <w:t>paling dominan yang ditanam di</w:t>
      </w:r>
      <w:r w:rsidRPr="00C57045">
        <w:rPr>
          <w:rFonts w:asciiTheme="majorBidi" w:hAnsiTheme="majorBidi" w:cstheme="majorBidi"/>
          <w:bCs/>
          <w:color w:val="000000" w:themeColor="text1"/>
          <w:sz w:val="24"/>
          <w:szCs w:val="24"/>
          <w:lang w:val="id-ID"/>
        </w:rPr>
        <w:t xml:space="preserve"> Ekoriparian </w:t>
      </w:r>
      <w:proofErr w:type="spellStart"/>
      <w:r w:rsidRPr="00C57045">
        <w:rPr>
          <w:rFonts w:asciiTheme="majorBidi" w:hAnsiTheme="majorBidi" w:cstheme="majorBidi"/>
          <w:bCs/>
          <w:color w:val="000000" w:themeColor="text1"/>
          <w:sz w:val="24"/>
          <w:szCs w:val="24"/>
        </w:rPr>
        <w:t>Unilak</w:t>
      </w:r>
      <w:proofErr w:type="spellEnd"/>
      <w:r w:rsidRPr="00C57045">
        <w:rPr>
          <w:rFonts w:asciiTheme="majorBidi" w:hAnsiTheme="majorBidi" w:cstheme="majorBidi"/>
          <w:bCs/>
          <w:color w:val="000000" w:themeColor="text1"/>
          <w:sz w:val="24"/>
          <w:szCs w:val="24"/>
        </w:rPr>
        <w:t xml:space="preserve"> adalah jenis </w:t>
      </w:r>
      <w:proofErr w:type="spellStart"/>
      <w:r w:rsidRPr="00C57045">
        <w:rPr>
          <w:rFonts w:asciiTheme="majorBidi" w:hAnsiTheme="majorBidi" w:cstheme="majorBidi"/>
          <w:bCs/>
          <w:color w:val="000000" w:themeColor="text1"/>
          <w:sz w:val="24"/>
          <w:szCs w:val="24"/>
        </w:rPr>
        <w:t>Pulai</w:t>
      </w:r>
      <w:proofErr w:type="spellEnd"/>
      <w:r w:rsidRPr="00C57045">
        <w:rPr>
          <w:rFonts w:asciiTheme="majorBidi" w:hAnsiTheme="majorBidi" w:cstheme="majorBidi"/>
          <w:bCs/>
          <w:color w:val="000000" w:themeColor="text1"/>
          <w:sz w:val="24"/>
          <w:szCs w:val="24"/>
        </w:rPr>
        <w:t>, berjumlah 64 batang pohon.</w:t>
      </w:r>
      <w:proofErr w:type="gramEnd"/>
    </w:p>
    <w:p w:rsidR="005C71DB" w:rsidRDefault="003E2B3A">
      <w:pPr>
        <w:pStyle w:val="Heading1"/>
        <w:rPr>
          <w:rFonts w:ascii="Times New Roman" w:hAnsi="Times New Roman" w:cs="Times New Roman"/>
          <w:color w:val="auto"/>
          <w:spacing w:val="-2"/>
          <w:lang w:val="en-US"/>
        </w:rPr>
      </w:pPr>
      <w:r>
        <w:rPr>
          <w:rFonts w:ascii="Times New Roman" w:hAnsi="Times New Roman" w:cs="Times New Roman"/>
          <w:color w:val="auto"/>
          <w:spacing w:val="-2"/>
          <w:lang w:val="id-ID"/>
        </w:rPr>
        <w:t>Kesimpulan</w:t>
      </w:r>
    </w:p>
    <w:p w:rsidR="002531B7" w:rsidRPr="002531B7" w:rsidRDefault="002531B7" w:rsidP="002531B7">
      <w:pPr>
        <w:pStyle w:val="NoSpacing"/>
      </w:pPr>
    </w:p>
    <w:p w:rsidR="00DF3E02" w:rsidRDefault="007F6475" w:rsidP="00DF3E02">
      <w:pPr>
        <w:pStyle w:val="NoSpacing"/>
        <w:ind w:left="284" w:firstLine="709"/>
        <w:jc w:val="both"/>
        <w:rPr>
          <w:sz w:val="24"/>
          <w:szCs w:val="24"/>
        </w:rPr>
      </w:pPr>
      <w:proofErr w:type="gramStart"/>
      <w:r w:rsidRPr="00F560A3">
        <w:rPr>
          <w:rFonts w:asciiTheme="majorBidi" w:hAnsiTheme="majorBidi" w:cstheme="majorBidi"/>
          <w:sz w:val="24"/>
          <w:szCs w:val="24"/>
        </w:rPr>
        <w:t xml:space="preserve">Keberadaan Taman </w:t>
      </w:r>
      <w:proofErr w:type="spellStart"/>
      <w:r w:rsidRPr="00F560A3">
        <w:rPr>
          <w:rFonts w:asciiTheme="majorBidi" w:hAnsiTheme="majorBidi" w:cstheme="majorBidi"/>
          <w:sz w:val="24"/>
          <w:szCs w:val="24"/>
        </w:rPr>
        <w:t>Kehati</w:t>
      </w:r>
      <w:proofErr w:type="spellEnd"/>
      <w:r w:rsidRPr="00F560A3">
        <w:rPr>
          <w:rFonts w:asciiTheme="majorBidi" w:hAnsiTheme="majorBidi" w:cstheme="majorBidi"/>
          <w:sz w:val="24"/>
          <w:szCs w:val="24"/>
        </w:rPr>
        <w:t xml:space="preserve"> Arboretum (TK</w:t>
      </w:r>
      <w:r>
        <w:rPr>
          <w:rFonts w:asciiTheme="majorBidi" w:hAnsiTheme="majorBidi" w:cstheme="majorBidi"/>
          <w:sz w:val="24"/>
          <w:szCs w:val="24"/>
        </w:rPr>
        <w:t>H</w:t>
      </w:r>
      <w:r w:rsidRPr="00F560A3">
        <w:rPr>
          <w:rFonts w:asciiTheme="majorBidi" w:hAnsiTheme="majorBidi" w:cstheme="majorBidi"/>
          <w:sz w:val="24"/>
          <w:szCs w:val="24"/>
        </w:rPr>
        <w:t xml:space="preserve">A) dan </w:t>
      </w:r>
      <w:proofErr w:type="spellStart"/>
      <w:r w:rsidRPr="00F560A3">
        <w:rPr>
          <w:rFonts w:asciiTheme="majorBidi" w:hAnsiTheme="majorBidi" w:cstheme="majorBidi"/>
          <w:sz w:val="24"/>
          <w:szCs w:val="24"/>
        </w:rPr>
        <w:t>Ekoriparian</w:t>
      </w:r>
      <w:proofErr w:type="spellEnd"/>
      <w:r w:rsidRPr="00F560A3">
        <w:rPr>
          <w:rFonts w:asciiTheme="majorBidi" w:hAnsiTheme="majorBidi" w:cstheme="majorBidi"/>
          <w:sz w:val="24"/>
          <w:szCs w:val="24"/>
        </w:rPr>
        <w:t xml:space="preserve"> </w:t>
      </w:r>
      <w:proofErr w:type="spellStart"/>
      <w:r w:rsidRPr="00F560A3">
        <w:rPr>
          <w:rFonts w:asciiTheme="majorBidi" w:hAnsiTheme="majorBidi" w:cstheme="majorBidi"/>
          <w:sz w:val="24"/>
          <w:szCs w:val="24"/>
        </w:rPr>
        <w:t>Unilak</w:t>
      </w:r>
      <w:proofErr w:type="spellEnd"/>
      <w:r w:rsidRPr="00F560A3">
        <w:rPr>
          <w:rFonts w:asciiTheme="majorBidi" w:hAnsiTheme="majorBidi" w:cstheme="majorBidi"/>
          <w:sz w:val="24"/>
          <w:szCs w:val="24"/>
        </w:rPr>
        <w:t xml:space="preserve"> </w:t>
      </w:r>
      <w:r>
        <w:rPr>
          <w:rFonts w:asciiTheme="majorBidi" w:hAnsiTheme="majorBidi" w:cstheme="majorBidi"/>
          <w:sz w:val="24"/>
          <w:szCs w:val="24"/>
        </w:rPr>
        <w:t>memiliki dampak positif berdasarkan</w:t>
      </w:r>
      <w:r w:rsidRPr="00F560A3">
        <w:rPr>
          <w:rFonts w:asciiTheme="majorBidi" w:hAnsiTheme="majorBidi" w:cstheme="majorBidi"/>
          <w:sz w:val="24"/>
          <w:szCs w:val="24"/>
        </w:rPr>
        <w:t xml:space="preserve"> opini mahasiswa dan pengunjung.</w:t>
      </w:r>
      <w:proofErr w:type="gramEnd"/>
      <w:r w:rsidRPr="00F560A3">
        <w:rPr>
          <w:rFonts w:asciiTheme="majorBidi" w:hAnsiTheme="majorBidi" w:cstheme="majorBidi"/>
          <w:sz w:val="24"/>
          <w:szCs w:val="24"/>
        </w:rPr>
        <w:t xml:space="preserve"> </w:t>
      </w:r>
      <w:proofErr w:type="gramStart"/>
      <w:r w:rsidRPr="00F560A3">
        <w:rPr>
          <w:rFonts w:asciiTheme="majorBidi" w:hAnsiTheme="majorBidi" w:cstheme="majorBidi"/>
          <w:sz w:val="24"/>
          <w:szCs w:val="24"/>
          <w:lang w:eastAsia="zh-CN"/>
        </w:rPr>
        <w:t xml:space="preserve">Mahasiswa </w:t>
      </w:r>
      <w:r>
        <w:rPr>
          <w:rFonts w:asciiTheme="majorBidi" w:hAnsiTheme="majorBidi" w:cstheme="majorBidi"/>
          <w:sz w:val="24"/>
          <w:szCs w:val="24"/>
          <w:lang w:eastAsia="zh-CN"/>
        </w:rPr>
        <w:t xml:space="preserve">dan pengunjung </w:t>
      </w:r>
      <w:r w:rsidRPr="00F560A3">
        <w:rPr>
          <w:rFonts w:asciiTheme="majorBidi" w:hAnsiTheme="majorBidi" w:cstheme="majorBidi"/>
          <w:sz w:val="24"/>
          <w:szCs w:val="24"/>
          <w:lang w:eastAsia="zh-CN"/>
        </w:rPr>
        <w:t>cenderung memiliki pe</w:t>
      </w:r>
      <w:r w:rsidRPr="00F560A3">
        <w:rPr>
          <w:rFonts w:asciiTheme="majorBidi" w:hAnsiTheme="majorBidi" w:cstheme="majorBidi"/>
          <w:sz w:val="24"/>
          <w:szCs w:val="24"/>
          <w:lang w:val="id-ID" w:eastAsia="zh-CN"/>
        </w:rPr>
        <w:t>nilaian</w:t>
      </w:r>
      <w:r w:rsidRPr="00F560A3">
        <w:rPr>
          <w:rFonts w:asciiTheme="majorBidi" w:hAnsiTheme="majorBidi" w:cstheme="majorBidi"/>
          <w:sz w:val="24"/>
          <w:szCs w:val="24"/>
          <w:lang w:eastAsia="zh-CN"/>
        </w:rPr>
        <w:t xml:space="preserve"> positif terhadap keberlanjutan lingkungan yang</w:t>
      </w:r>
      <w:r w:rsidRPr="00F560A3">
        <w:rPr>
          <w:rFonts w:asciiTheme="majorBidi" w:hAnsiTheme="majorBidi" w:cstheme="majorBidi"/>
          <w:sz w:val="24"/>
          <w:szCs w:val="24"/>
          <w:lang w:val="id-ID" w:eastAsia="zh-CN"/>
        </w:rPr>
        <w:t xml:space="preserve"> </w:t>
      </w:r>
      <w:r w:rsidRPr="00F560A3">
        <w:rPr>
          <w:rFonts w:asciiTheme="majorBidi" w:hAnsiTheme="majorBidi" w:cstheme="majorBidi"/>
          <w:sz w:val="24"/>
          <w:szCs w:val="24"/>
          <w:lang w:eastAsia="zh-CN"/>
        </w:rPr>
        <w:t xml:space="preserve">menunjukkan peningkatan kesadaran lingkungan setelah mengunjungi Taman </w:t>
      </w:r>
      <w:proofErr w:type="spellStart"/>
      <w:r w:rsidRPr="00F560A3">
        <w:rPr>
          <w:rFonts w:asciiTheme="majorBidi" w:hAnsiTheme="majorBidi" w:cstheme="majorBidi"/>
          <w:sz w:val="24"/>
          <w:szCs w:val="24"/>
          <w:lang w:eastAsia="zh-CN"/>
        </w:rPr>
        <w:t>Kehati</w:t>
      </w:r>
      <w:proofErr w:type="spellEnd"/>
      <w:r w:rsidRPr="00F560A3">
        <w:rPr>
          <w:rFonts w:asciiTheme="majorBidi" w:hAnsiTheme="majorBidi" w:cstheme="majorBidi"/>
          <w:sz w:val="24"/>
          <w:szCs w:val="24"/>
          <w:lang w:eastAsia="zh-CN"/>
        </w:rPr>
        <w:t xml:space="preserve"> Arboretum dan </w:t>
      </w:r>
      <w:proofErr w:type="spellStart"/>
      <w:r w:rsidRPr="00F560A3">
        <w:rPr>
          <w:rFonts w:asciiTheme="majorBidi" w:hAnsiTheme="majorBidi" w:cstheme="majorBidi"/>
          <w:sz w:val="24"/>
          <w:szCs w:val="24"/>
          <w:lang w:eastAsia="zh-CN"/>
        </w:rPr>
        <w:t>Ekoriparian</w:t>
      </w:r>
      <w:proofErr w:type="spellEnd"/>
      <w:r w:rsidRPr="00F560A3">
        <w:rPr>
          <w:rFonts w:asciiTheme="majorBidi" w:hAnsiTheme="majorBidi" w:cstheme="majorBidi"/>
          <w:sz w:val="24"/>
          <w:szCs w:val="24"/>
          <w:lang w:eastAsia="zh-CN"/>
        </w:rPr>
        <w:t xml:space="preserve"> </w:t>
      </w:r>
      <w:proofErr w:type="spellStart"/>
      <w:r w:rsidRPr="00F560A3">
        <w:rPr>
          <w:rFonts w:asciiTheme="majorBidi" w:hAnsiTheme="majorBidi" w:cstheme="majorBidi"/>
          <w:sz w:val="24"/>
          <w:szCs w:val="24"/>
          <w:lang w:eastAsia="zh-CN"/>
        </w:rPr>
        <w:t>Unilak</w:t>
      </w:r>
      <w:proofErr w:type="spellEnd"/>
      <w:r w:rsidRPr="00F560A3">
        <w:rPr>
          <w:rFonts w:asciiTheme="majorBidi" w:hAnsiTheme="majorBidi" w:cstheme="majorBidi"/>
          <w:sz w:val="24"/>
          <w:szCs w:val="24"/>
          <w:lang w:eastAsia="zh-CN"/>
        </w:rPr>
        <w:t xml:space="preserve"> (</w:t>
      </w:r>
      <w:proofErr w:type="spellStart"/>
      <w:r w:rsidRPr="00F560A3">
        <w:rPr>
          <w:rFonts w:asciiTheme="majorBidi" w:hAnsiTheme="majorBidi" w:cstheme="majorBidi"/>
          <w:sz w:val="24"/>
          <w:szCs w:val="24"/>
          <w:lang w:eastAsia="zh-CN"/>
        </w:rPr>
        <w:t>Unilak</w:t>
      </w:r>
      <w:proofErr w:type="spellEnd"/>
      <w:r w:rsidRPr="00F560A3">
        <w:rPr>
          <w:rFonts w:asciiTheme="majorBidi" w:hAnsiTheme="majorBidi" w:cstheme="majorBidi"/>
          <w:sz w:val="24"/>
          <w:szCs w:val="24"/>
          <w:lang w:eastAsia="zh-CN"/>
        </w:rPr>
        <w:t>)</w:t>
      </w:r>
      <w:r w:rsidRPr="00F560A3">
        <w:rPr>
          <w:rFonts w:asciiTheme="majorBidi" w:hAnsiTheme="majorBidi" w:cstheme="majorBidi"/>
          <w:sz w:val="24"/>
          <w:szCs w:val="24"/>
          <w:lang w:val="id-ID" w:eastAsia="zh-CN"/>
        </w:rPr>
        <w:t xml:space="preserve"> tersebut</w:t>
      </w:r>
      <w:r w:rsidRPr="00F560A3">
        <w:rPr>
          <w:rFonts w:asciiTheme="majorBidi" w:hAnsiTheme="majorBidi" w:cstheme="majorBidi"/>
          <w:sz w:val="24"/>
          <w:szCs w:val="24"/>
          <w:lang w:eastAsia="zh-CN"/>
        </w:rPr>
        <w:t>.</w:t>
      </w:r>
      <w:proofErr w:type="gramEnd"/>
      <w:r w:rsidRPr="00F560A3">
        <w:rPr>
          <w:rFonts w:asciiTheme="majorBidi" w:hAnsiTheme="majorBidi" w:cstheme="majorBidi"/>
          <w:sz w:val="24"/>
          <w:szCs w:val="24"/>
          <w:lang w:eastAsia="zh-CN"/>
        </w:rPr>
        <w:t xml:space="preserve"> </w:t>
      </w:r>
      <w:r w:rsidRPr="00F560A3">
        <w:rPr>
          <w:rFonts w:asciiTheme="majorBidi" w:hAnsiTheme="majorBidi" w:cstheme="majorBidi"/>
          <w:bCs/>
          <w:sz w:val="24"/>
          <w:szCs w:val="24"/>
          <w:lang w:val="id-ID"/>
        </w:rPr>
        <w:t xml:space="preserve">Taman Kehati </w:t>
      </w:r>
      <w:r w:rsidRPr="00F560A3">
        <w:rPr>
          <w:rFonts w:asciiTheme="majorBidi" w:hAnsiTheme="majorBidi" w:cstheme="majorBidi"/>
          <w:bCs/>
          <w:sz w:val="24"/>
          <w:szCs w:val="24"/>
        </w:rPr>
        <w:t>Arboretum (TK</w:t>
      </w:r>
      <w:r>
        <w:rPr>
          <w:rFonts w:asciiTheme="majorBidi" w:hAnsiTheme="majorBidi" w:cstheme="majorBidi"/>
          <w:bCs/>
          <w:sz w:val="24"/>
          <w:szCs w:val="24"/>
        </w:rPr>
        <w:t>H</w:t>
      </w:r>
      <w:r w:rsidRPr="00F560A3">
        <w:rPr>
          <w:rFonts w:asciiTheme="majorBidi" w:hAnsiTheme="majorBidi" w:cstheme="majorBidi"/>
          <w:bCs/>
          <w:sz w:val="24"/>
          <w:szCs w:val="24"/>
        </w:rPr>
        <w:t xml:space="preserve">A) </w:t>
      </w:r>
      <w:proofErr w:type="spellStart"/>
      <w:r w:rsidRPr="00F560A3">
        <w:rPr>
          <w:rFonts w:asciiTheme="majorBidi" w:hAnsiTheme="majorBidi" w:cstheme="majorBidi"/>
          <w:bCs/>
          <w:sz w:val="24"/>
          <w:szCs w:val="24"/>
        </w:rPr>
        <w:t>Unilak</w:t>
      </w:r>
      <w:proofErr w:type="spellEnd"/>
      <w:r w:rsidRPr="00F560A3">
        <w:rPr>
          <w:rFonts w:asciiTheme="majorBidi" w:hAnsiTheme="majorBidi" w:cstheme="majorBidi"/>
          <w:bCs/>
          <w:sz w:val="24"/>
          <w:szCs w:val="24"/>
        </w:rPr>
        <w:t xml:space="preserve"> mendapatkan rata-rata nilai opini responden sebesar 4,01 skala </w:t>
      </w:r>
      <w:proofErr w:type="spellStart"/>
      <w:r w:rsidRPr="00F560A3">
        <w:rPr>
          <w:rFonts w:asciiTheme="majorBidi" w:hAnsiTheme="majorBidi" w:cstheme="majorBidi"/>
          <w:bCs/>
          <w:sz w:val="24"/>
          <w:szCs w:val="24"/>
        </w:rPr>
        <w:t>Likert’s</w:t>
      </w:r>
      <w:proofErr w:type="spellEnd"/>
      <w:r w:rsidRPr="00F560A3">
        <w:rPr>
          <w:rFonts w:asciiTheme="majorBidi" w:hAnsiTheme="majorBidi" w:cstheme="majorBidi"/>
          <w:bCs/>
          <w:sz w:val="24"/>
          <w:szCs w:val="24"/>
        </w:rPr>
        <w:t xml:space="preserve"> dan termasuk dalam kriteria b</w:t>
      </w:r>
      <w:r w:rsidRPr="00F560A3">
        <w:rPr>
          <w:rFonts w:asciiTheme="majorBidi" w:hAnsiTheme="majorBidi" w:cstheme="majorBidi"/>
          <w:bCs/>
          <w:sz w:val="24"/>
          <w:szCs w:val="24"/>
          <w:lang w:val="id-ID"/>
        </w:rPr>
        <w:t>aik</w:t>
      </w:r>
      <w:r w:rsidRPr="00F560A3">
        <w:rPr>
          <w:rFonts w:asciiTheme="majorBidi" w:hAnsiTheme="majorBidi" w:cstheme="majorBidi"/>
          <w:bCs/>
          <w:sz w:val="24"/>
          <w:szCs w:val="24"/>
        </w:rPr>
        <w:t>.  Sedang</w:t>
      </w:r>
      <w:r w:rsidRPr="00F560A3">
        <w:rPr>
          <w:rFonts w:asciiTheme="majorBidi" w:hAnsiTheme="majorBidi" w:cstheme="majorBidi"/>
          <w:bCs/>
          <w:sz w:val="24"/>
          <w:szCs w:val="24"/>
          <w:lang w:val="id-ID"/>
        </w:rPr>
        <w:t xml:space="preserve">kan </w:t>
      </w:r>
      <w:proofErr w:type="spellStart"/>
      <w:r w:rsidRPr="00F560A3">
        <w:rPr>
          <w:rFonts w:asciiTheme="majorBidi" w:hAnsiTheme="majorBidi" w:cstheme="majorBidi"/>
          <w:bCs/>
          <w:sz w:val="24"/>
          <w:szCs w:val="24"/>
        </w:rPr>
        <w:t>Ekoriparian</w:t>
      </w:r>
      <w:proofErr w:type="spellEnd"/>
      <w:r w:rsidRPr="00F560A3">
        <w:rPr>
          <w:rFonts w:asciiTheme="majorBidi" w:hAnsiTheme="majorBidi" w:cstheme="majorBidi"/>
          <w:bCs/>
          <w:sz w:val="24"/>
          <w:szCs w:val="24"/>
        </w:rPr>
        <w:t xml:space="preserve"> </w:t>
      </w:r>
      <w:proofErr w:type="spellStart"/>
      <w:r w:rsidRPr="00F560A3">
        <w:rPr>
          <w:rFonts w:asciiTheme="majorBidi" w:hAnsiTheme="majorBidi" w:cstheme="majorBidi"/>
          <w:bCs/>
          <w:sz w:val="24"/>
          <w:szCs w:val="24"/>
        </w:rPr>
        <w:t>Unilak</w:t>
      </w:r>
      <w:proofErr w:type="spellEnd"/>
      <w:r w:rsidRPr="00F560A3">
        <w:rPr>
          <w:rFonts w:asciiTheme="majorBidi" w:hAnsiTheme="majorBidi" w:cstheme="majorBidi"/>
          <w:bCs/>
          <w:sz w:val="24"/>
          <w:szCs w:val="24"/>
        </w:rPr>
        <w:t xml:space="preserve"> mendapatkan rata-rata nilai opini responden sebesar 3</w:t>
      </w:r>
      <w:proofErr w:type="gramStart"/>
      <w:r w:rsidRPr="00F560A3">
        <w:rPr>
          <w:rFonts w:asciiTheme="majorBidi" w:hAnsiTheme="majorBidi" w:cstheme="majorBidi"/>
          <w:bCs/>
          <w:sz w:val="24"/>
          <w:szCs w:val="24"/>
        </w:rPr>
        <w:t>,89</w:t>
      </w:r>
      <w:proofErr w:type="gramEnd"/>
      <w:r w:rsidRPr="00F560A3">
        <w:rPr>
          <w:rFonts w:asciiTheme="majorBidi" w:hAnsiTheme="majorBidi" w:cstheme="majorBidi"/>
          <w:bCs/>
          <w:sz w:val="24"/>
          <w:szCs w:val="24"/>
        </w:rPr>
        <w:t xml:space="preserve"> </w:t>
      </w:r>
      <w:r w:rsidRPr="00F560A3">
        <w:rPr>
          <w:rFonts w:asciiTheme="majorBidi" w:hAnsiTheme="majorBidi" w:cstheme="majorBidi"/>
          <w:bCs/>
          <w:sz w:val="24"/>
          <w:szCs w:val="24"/>
          <w:lang w:val="id-ID"/>
        </w:rPr>
        <w:t xml:space="preserve">dengan </w:t>
      </w:r>
      <w:r w:rsidRPr="00F560A3">
        <w:rPr>
          <w:rFonts w:asciiTheme="majorBidi" w:hAnsiTheme="majorBidi" w:cstheme="majorBidi"/>
          <w:bCs/>
          <w:sz w:val="24"/>
          <w:szCs w:val="24"/>
        </w:rPr>
        <w:t>kriteria baik</w:t>
      </w:r>
      <w:r w:rsidRPr="00F560A3">
        <w:rPr>
          <w:rFonts w:asciiTheme="majorBidi" w:hAnsiTheme="majorBidi" w:cstheme="majorBidi"/>
          <w:bCs/>
          <w:sz w:val="24"/>
          <w:szCs w:val="24"/>
          <w:lang w:val="id-ID"/>
        </w:rPr>
        <w:t>.</w:t>
      </w:r>
      <w:r w:rsidRPr="00F560A3">
        <w:rPr>
          <w:rFonts w:asciiTheme="majorBidi" w:hAnsiTheme="majorBidi" w:cstheme="majorBidi"/>
          <w:bCs/>
          <w:sz w:val="24"/>
          <w:szCs w:val="24"/>
        </w:rPr>
        <w:t xml:space="preserve"> </w:t>
      </w:r>
      <w:proofErr w:type="gramStart"/>
      <w:r w:rsidRPr="00F560A3">
        <w:rPr>
          <w:rFonts w:asciiTheme="majorBidi" w:hAnsiTheme="majorBidi" w:cstheme="majorBidi"/>
          <w:sz w:val="24"/>
          <w:szCs w:val="24"/>
        </w:rPr>
        <w:t>Vegetasi tingkat pohon yang ditemukan di TK</w:t>
      </w:r>
      <w:r>
        <w:rPr>
          <w:rFonts w:asciiTheme="majorBidi" w:hAnsiTheme="majorBidi" w:cstheme="majorBidi"/>
          <w:sz w:val="24"/>
          <w:szCs w:val="24"/>
        </w:rPr>
        <w:t>H</w:t>
      </w:r>
      <w:r w:rsidRPr="00F560A3">
        <w:rPr>
          <w:rFonts w:asciiTheme="majorBidi" w:hAnsiTheme="majorBidi" w:cstheme="majorBidi"/>
          <w:sz w:val="24"/>
          <w:szCs w:val="24"/>
        </w:rPr>
        <w:t xml:space="preserve">A </w:t>
      </w:r>
      <w:proofErr w:type="spellStart"/>
      <w:r w:rsidRPr="00F560A3">
        <w:rPr>
          <w:rFonts w:asciiTheme="majorBidi" w:hAnsiTheme="majorBidi" w:cstheme="majorBidi"/>
          <w:sz w:val="24"/>
          <w:szCs w:val="24"/>
        </w:rPr>
        <w:t>Unilak</w:t>
      </w:r>
      <w:proofErr w:type="spellEnd"/>
      <w:r w:rsidRPr="00F560A3">
        <w:rPr>
          <w:rFonts w:asciiTheme="majorBidi" w:hAnsiTheme="majorBidi" w:cstheme="majorBidi"/>
          <w:sz w:val="24"/>
          <w:szCs w:val="24"/>
        </w:rPr>
        <w:t>, sebanyak 41 famili dan 136 jenis pohon.</w:t>
      </w:r>
      <w:proofErr w:type="gramEnd"/>
      <w:r w:rsidRPr="00F560A3">
        <w:rPr>
          <w:rFonts w:asciiTheme="majorBidi" w:hAnsiTheme="majorBidi" w:cstheme="majorBidi"/>
          <w:sz w:val="24"/>
          <w:szCs w:val="24"/>
        </w:rPr>
        <w:t xml:space="preserve">  </w:t>
      </w:r>
      <w:proofErr w:type="gramStart"/>
      <w:r w:rsidRPr="00F560A3">
        <w:rPr>
          <w:rFonts w:asciiTheme="majorBidi" w:hAnsiTheme="majorBidi" w:cstheme="majorBidi"/>
          <w:sz w:val="24"/>
          <w:szCs w:val="24"/>
        </w:rPr>
        <w:t xml:space="preserve">Sedangkan jenis tingkat pohon di </w:t>
      </w:r>
      <w:proofErr w:type="spellStart"/>
      <w:r w:rsidRPr="00F560A3">
        <w:rPr>
          <w:rFonts w:asciiTheme="majorBidi" w:hAnsiTheme="majorBidi" w:cstheme="majorBidi"/>
          <w:sz w:val="24"/>
          <w:szCs w:val="24"/>
        </w:rPr>
        <w:t>Ekoriparian</w:t>
      </w:r>
      <w:proofErr w:type="spellEnd"/>
      <w:r w:rsidRPr="00F560A3">
        <w:rPr>
          <w:rFonts w:asciiTheme="majorBidi" w:hAnsiTheme="majorBidi" w:cstheme="majorBidi"/>
          <w:sz w:val="24"/>
          <w:szCs w:val="24"/>
        </w:rPr>
        <w:t xml:space="preserve"> </w:t>
      </w:r>
      <w:proofErr w:type="spellStart"/>
      <w:r w:rsidRPr="00F560A3">
        <w:rPr>
          <w:rFonts w:asciiTheme="majorBidi" w:hAnsiTheme="majorBidi" w:cstheme="majorBidi"/>
          <w:sz w:val="24"/>
          <w:szCs w:val="24"/>
        </w:rPr>
        <w:t>Unilak</w:t>
      </w:r>
      <w:proofErr w:type="spellEnd"/>
      <w:r w:rsidRPr="00F560A3">
        <w:rPr>
          <w:rFonts w:asciiTheme="majorBidi" w:hAnsiTheme="majorBidi" w:cstheme="majorBidi"/>
          <w:sz w:val="24"/>
          <w:szCs w:val="24"/>
        </w:rPr>
        <w:t xml:space="preserve"> berjumlah 25 jenis.</w:t>
      </w:r>
      <w:proofErr w:type="gramEnd"/>
    </w:p>
    <w:p w:rsidR="00DF3E02" w:rsidRPr="004128B6" w:rsidRDefault="00DF3E02" w:rsidP="00DF3E02">
      <w:pPr>
        <w:pStyle w:val="NoSpacing"/>
        <w:ind w:left="284" w:firstLine="709"/>
        <w:jc w:val="both"/>
        <w:rPr>
          <w:sz w:val="24"/>
          <w:szCs w:val="24"/>
        </w:rPr>
      </w:pPr>
    </w:p>
    <w:p w:rsidR="002531B7" w:rsidRDefault="002531B7" w:rsidP="00DF3E02">
      <w:pPr>
        <w:pStyle w:val="NoSpacing"/>
        <w:jc w:val="both"/>
        <w:rPr>
          <w:rFonts w:eastAsiaTheme="majorEastAsia"/>
          <w:b/>
          <w:bCs/>
          <w:color w:val="2F5496" w:themeColor="accent1" w:themeShade="BF"/>
          <w:spacing w:val="-2"/>
          <w:sz w:val="24"/>
          <w:szCs w:val="28"/>
        </w:rPr>
      </w:pPr>
    </w:p>
    <w:p w:rsidR="007F6475" w:rsidRPr="004128B6" w:rsidRDefault="007F6475" w:rsidP="00DF3E02">
      <w:pPr>
        <w:pStyle w:val="NoSpacing"/>
        <w:jc w:val="both"/>
        <w:rPr>
          <w:rFonts w:eastAsiaTheme="majorEastAsia"/>
          <w:b/>
          <w:bCs/>
          <w:color w:val="2F5496" w:themeColor="accent1" w:themeShade="BF"/>
          <w:spacing w:val="-2"/>
          <w:sz w:val="24"/>
          <w:szCs w:val="28"/>
        </w:rPr>
      </w:pPr>
    </w:p>
    <w:p w:rsidR="00DF3E02" w:rsidRDefault="00DF3E02" w:rsidP="00DF3E02">
      <w:pPr>
        <w:spacing w:after="0" w:line="240" w:lineRule="auto"/>
        <w:jc w:val="both"/>
        <w:rPr>
          <w:rFonts w:ascii="Times New Roman" w:hAnsi="Times New Roman" w:cs="Times New Roman"/>
          <w:b/>
          <w:spacing w:val="-4"/>
        </w:rPr>
      </w:pPr>
      <w:r>
        <w:rPr>
          <w:rFonts w:ascii="Times New Roman" w:hAnsi="Times New Roman" w:cs="Times New Roman"/>
          <w:b/>
        </w:rPr>
        <w:t>Ucapan</w:t>
      </w:r>
      <w:r>
        <w:rPr>
          <w:rFonts w:ascii="Times New Roman" w:hAnsi="Times New Roman" w:cs="Times New Roman"/>
          <w:b/>
          <w:spacing w:val="-13"/>
        </w:rPr>
        <w:t xml:space="preserve"> </w:t>
      </w:r>
      <w:r>
        <w:rPr>
          <w:rFonts w:ascii="Times New Roman" w:hAnsi="Times New Roman" w:cs="Times New Roman"/>
          <w:b/>
        </w:rPr>
        <w:t>Terima</w:t>
      </w:r>
      <w:r>
        <w:rPr>
          <w:rFonts w:ascii="Times New Roman" w:hAnsi="Times New Roman" w:cs="Times New Roman"/>
          <w:b/>
          <w:spacing w:val="-7"/>
        </w:rPr>
        <w:t xml:space="preserve"> </w:t>
      </w:r>
      <w:r>
        <w:rPr>
          <w:rFonts w:ascii="Times New Roman" w:hAnsi="Times New Roman" w:cs="Times New Roman"/>
          <w:b/>
          <w:spacing w:val="-4"/>
        </w:rPr>
        <w:t>Kasih</w:t>
      </w:r>
    </w:p>
    <w:p w:rsidR="00DF3E02" w:rsidRPr="00471E1C" w:rsidRDefault="00DF3E02" w:rsidP="00DF3E02">
      <w:pPr>
        <w:spacing w:after="0" w:line="240" w:lineRule="auto"/>
        <w:jc w:val="both"/>
        <w:rPr>
          <w:rFonts w:ascii="Times New Roman" w:hAnsi="Times New Roman" w:cs="Times New Roman"/>
          <w:b/>
          <w:spacing w:val="-4"/>
          <w:lang w:val="id-ID"/>
        </w:rPr>
      </w:pPr>
    </w:p>
    <w:p w:rsidR="00DF3E02" w:rsidRDefault="00DF3E02" w:rsidP="00DF3E02">
      <w:pPr>
        <w:spacing w:after="0" w:line="240" w:lineRule="auto"/>
        <w:ind w:leftChars="100" w:left="220" w:firstLineChars="300" w:firstLine="660"/>
        <w:jc w:val="both"/>
        <w:rPr>
          <w:rFonts w:ascii="Times New Roman" w:hAnsi="Times New Roman" w:cs="Times New Roman"/>
          <w:lang w:val="en-US"/>
        </w:rPr>
      </w:pPr>
      <w:r>
        <w:rPr>
          <w:rFonts w:ascii="Times New Roman" w:hAnsi="Times New Roman" w:cs="Times New Roman"/>
        </w:rPr>
        <w:t>Penulis</w:t>
      </w:r>
      <w:r>
        <w:rPr>
          <w:rFonts w:ascii="Times New Roman" w:hAnsi="Times New Roman" w:cs="Times New Roman"/>
          <w:spacing w:val="-2"/>
        </w:rPr>
        <w:t xml:space="preserve"> </w:t>
      </w:r>
      <w:r>
        <w:rPr>
          <w:rFonts w:ascii="Times New Roman" w:hAnsi="Times New Roman" w:cs="Times New Roman"/>
        </w:rPr>
        <w:t>mengucapkan banyak terima kasih kepada pihak-pihak</w:t>
      </w:r>
      <w:r>
        <w:rPr>
          <w:rFonts w:ascii="Times New Roman" w:hAnsi="Times New Roman" w:cs="Times New Roman"/>
          <w:spacing w:val="-2"/>
        </w:rPr>
        <w:t xml:space="preserve"> </w:t>
      </w:r>
      <w:r>
        <w:rPr>
          <w:rFonts w:ascii="Times New Roman" w:hAnsi="Times New Roman" w:cs="Times New Roman"/>
        </w:rPr>
        <w:t>yang</w:t>
      </w:r>
      <w:r>
        <w:rPr>
          <w:rFonts w:ascii="Times New Roman" w:hAnsi="Times New Roman" w:cs="Times New Roman"/>
          <w:spacing w:val="-2"/>
        </w:rPr>
        <w:t xml:space="preserve"> </w:t>
      </w:r>
      <w:r>
        <w:rPr>
          <w:rFonts w:ascii="Times New Roman" w:hAnsi="Times New Roman" w:cs="Times New Roman"/>
        </w:rPr>
        <w:t>telah</w:t>
      </w:r>
      <w:r>
        <w:rPr>
          <w:rFonts w:ascii="Times New Roman" w:hAnsi="Times New Roman" w:cs="Times New Roman"/>
          <w:spacing w:val="-2"/>
        </w:rPr>
        <w:t xml:space="preserve"> </w:t>
      </w:r>
      <w:r>
        <w:rPr>
          <w:rFonts w:ascii="Times New Roman" w:hAnsi="Times New Roman" w:cs="Times New Roman"/>
        </w:rPr>
        <w:t>membantu</w:t>
      </w:r>
      <w:r>
        <w:rPr>
          <w:rFonts w:ascii="Times New Roman" w:hAnsi="Times New Roman" w:cs="Times New Roman"/>
          <w:spacing w:val="-2"/>
        </w:rPr>
        <w:t xml:space="preserve"> </w:t>
      </w:r>
      <w:r>
        <w:rPr>
          <w:rFonts w:ascii="Times New Roman" w:hAnsi="Times New Roman" w:cs="Times New Roman"/>
        </w:rPr>
        <w:t>penulisan ini,</w:t>
      </w:r>
      <w:r w:rsidRPr="00471E1C">
        <w:rPr>
          <w:rFonts w:ascii="Times New Roman" w:hAnsi="Times New Roman" w:cs="Times New Roman"/>
          <w:lang w:val="id-ID"/>
        </w:rPr>
        <w:t xml:space="preserve"> dimana dalam penulisan ini banyak sekali yang berpartisipasi dalam melakukan penelitian ini.</w:t>
      </w:r>
    </w:p>
    <w:p w:rsidR="002531B7" w:rsidRDefault="002531B7" w:rsidP="002531B7">
      <w:pPr>
        <w:spacing w:after="0" w:line="240" w:lineRule="auto"/>
        <w:jc w:val="both"/>
        <w:rPr>
          <w:rFonts w:ascii="Times New Roman" w:hAnsi="Times New Roman" w:cs="Times New Roman"/>
          <w:lang w:val="en-US"/>
        </w:rPr>
      </w:pPr>
    </w:p>
    <w:p w:rsidR="007F6475" w:rsidRDefault="007F6475" w:rsidP="002531B7">
      <w:pPr>
        <w:spacing w:after="0" w:line="240" w:lineRule="auto"/>
        <w:jc w:val="both"/>
        <w:rPr>
          <w:rFonts w:ascii="Times New Roman" w:hAnsi="Times New Roman" w:cs="Times New Roman"/>
          <w:lang w:val="en-US"/>
        </w:rPr>
      </w:pPr>
    </w:p>
    <w:p w:rsidR="007F6475" w:rsidRDefault="007F6475" w:rsidP="002531B7">
      <w:pPr>
        <w:spacing w:after="0" w:line="240" w:lineRule="auto"/>
        <w:jc w:val="both"/>
        <w:rPr>
          <w:rFonts w:ascii="Times New Roman" w:hAnsi="Times New Roman" w:cs="Times New Roman"/>
          <w:lang w:val="en-US"/>
        </w:rPr>
      </w:pPr>
    </w:p>
    <w:p w:rsidR="007F6475" w:rsidRDefault="007F6475" w:rsidP="002531B7">
      <w:pPr>
        <w:spacing w:after="0" w:line="240" w:lineRule="auto"/>
        <w:jc w:val="both"/>
        <w:rPr>
          <w:rFonts w:ascii="Times New Roman" w:hAnsi="Times New Roman" w:cs="Times New Roman"/>
          <w:lang w:val="en-US"/>
        </w:rPr>
      </w:pPr>
    </w:p>
    <w:p w:rsidR="007F6475" w:rsidRDefault="007F6475" w:rsidP="002531B7">
      <w:pPr>
        <w:spacing w:after="0" w:line="240" w:lineRule="auto"/>
        <w:jc w:val="both"/>
        <w:rPr>
          <w:rFonts w:ascii="Times New Roman" w:hAnsi="Times New Roman" w:cs="Times New Roman"/>
          <w:lang w:val="en-US"/>
        </w:rPr>
      </w:pPr>
    </w:p>
    <w:p w:rsidR="00DF3E02" w:rsidRPr="00D03C96" w:rsidRDefault="00D03C96" w:rsidP="00D03C96">
      <w:pPr>
        <w:spacing w:after="0" w:line="240" w:lineRule="auto"/>
        <w:jc w:val="both"/>
        <w:rPr>
          <w:rFonts w:ascii="Times New Roman" w:hAnsi="Times New Roman" w:cs="Times New Roman"/>
          <w:b/>
          <w:bCs/>
          <w:lang w:val="en-US"/>
        </w:rPr>
      </w:pPr>
      <w:r w:rsidRPr="00D03C96">
        <w:rPr>
          <w:rFonts w:ascii="Times New Roman" w:hAnsi="Times New Roman" w:cs="Times New Roman"/>
          <w:b/>
          <w:bCs/>
          <w:lang w:val="en-US"/>
        </w:rPr>
        <w:lastRenderedPageBreak/>
        <w:t xml:space="preserve">Daftar Pustaka </w:t>
      </w:r>
    </w:p>
    <w:p w:rsidR="00D03C96" w:rsidRPr="007F6475" w:rsidRDefault="00D03C96" w:rsidP="00D03C96">
      <w:pPr>
        <w:spacing w:after="0" w:line="240" w:lineRule="auto"/>
        <w:jc w:val="both"/>
        <w:rPr>
          <w:rFonts w:ascii="Times New Roman" w:hAnsi="Times New Roman" w:cs="Times New Roman"/>
          <w:sz w:val="24"/>
          <w:szCs w:val="24"/>
          <w:lang w:val="en-US"/>
        </w:rPr>
      </w:pP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bCs/>
          <w:color w:val="000000" w:themeColor="text1"/>
          <w:sz w:val="21"/>
          <w:szCs w:val="21"/>
        </w:rPr>
      </w:pPr>
      <w:r w:rsidRPr="007F6475">
        <w:rPr>
          <w:rFonts w:asciiTheme="majorBidi" w:hAnsiTheme="majorBidi" w:cstheme="majorBidi"/>
          <w:bCs/>
          <w:color w:val="000000" w:themeColor="text1"/>
          <w:sz w:val="21"/>
          <w:szCs w:val="21"/>
        </w:rPr>
        <w:t xml:space="preserve">Amin, MA., dan Juniati, D.  2017.  Klasifikasi Kelompok Umur Manusia Berdasarkan Analisis Dimensi Fraktal </w:t>
      </w:r>
      <w:r w:rsidRPr="007F6475">
        <w:rPr>
          <w:rFonts w:asciiTheme="majorBidi" w:hAnsiTheme="majorBidi" w:cstheme="majorBidi"/>
          <w:bCs/>
          <w:i/>
          <w:iCs/>
          <w:color w:val="000000" w:themeColor="text1"/>
          <w:sz w:val="21"/>
          <w:szCs w:val="21"/>
        </w:rPr>
        <w:t>Box Counting</w:t>
      </w:r>
      <w:r w:rsidRPr="007F6475">
        <w:rPr>
          <w:rFonts w:asciiTheme="majorBidi" w:hAnsiTheme="majorBidi" w:cstheme="majorBidi"/>
          <w:bCs/>
          <w:color w:val="000000" w:themeColor="text1"/>
          <w:sz w:val="21"/>
          <w:szCs w:val="21"/>
        </w:rPr>
        <w:t xml:space="preserve"> dari Citra Wajah dengan Deteksi Tepi Canny.  </w:t>
      </w:r>
      <w:r w:rsidRPr="007F6475">
        <w:rPr>
          <w:rFonts w:asciiTheme="majorBidi" w:hAnsiTheme="majorBidi" w:cstheme="majorBidi"/>
          <w:bCs/>
          <w:i/>
          <w:iCs/>
          <w:color w:val="000000" w:themeColor="text1"/>
          <w:sz w:val="21"/>
          <w:szCs w:val="21"/>
        </w:rPr>
        <w:t>Jurnal Ilmiah Matematika: MATHuesa</w:t>
      </w:r>
      <w:r w:rsidRPr="007F6475">
        <w:rPr>
          <w:rFonts w:asciiTheme="majorBidi" w:hAnsiTheme="majorBidi" w:cstheme="majorBidi"/>
          <w:bCs/>
          <w:color w:val="000000" w:themeColor="text1"/>
          <w:sz w:val="21"/>
          <w:szCs w:val="21"/>
        </w:rPr>
        <w:t>. 2(6): 33-42</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bCs/>
          <w:color w:val="000000" w:themeColor="text1"/>
          <w:sz w:val="21"/>
          <w:szCs w:val="21"/>
        </w:rPr>
      </w:pPr>
      <w:r w:rsidRPr="007F6475">
        <w:rPr>
          <w:rFonts w:asciiTheme="majorBidi" w:hAnsiTheme="majorBidi" w:cstheme="majorBidi"/>
          <w:bCs/>
          <w:color w:val="000000" w:themeColor="text1"/>
          <w:sz w:val="21"/>
          <w:szCs w:val="21"/>
        </w:rPr>
        <w:t xml:space="preserve">Botanri, S., Buaklofin, R., Karepesina, S., dan Kamsurya, MY.  2022.  Analisis Vegetasi pada Kawasan DAS Air Besar di Desa Selangur Kota, Kecamatan Siriatun Wida Timur Kabupaten Seram Bagian Timur.  </w:t>
      </w:r>
      <w:r w:rsidRPr="007F6475">
        <w:rPr>
          <w:rFonts w:asciiTheme="majorBidi" w:hAnsiTheme="majorBidi" w:cstheme="majorBidi"/>
          <w:bCs/>
          <w:i/>
          <w:iCs/>
          <w:color w:val="000000" w:themeColor="text1"/>
          <w:sz w:val="21"/>
          <w:szCs w:val="21"/>
        </w:rPr>
        <w:t>Jurnal Agrohut</w:t>
      </w:r>
      <w:r w:rsidRPr="007F6475">
        <w:rPr>
          <w:rFonts w:asciiTheme="majorBidi" w:hAnsiTheme="majorBidi" w:cstheme="majorBidi"/>
          <w:bCs/>
          <w:color w:val="000000" w:themeColor="text1"/>
          <w:sz w:val="21"/>
          <w:szCs w:val="21"/>
        </w:rPr>
        <w:t>. 13(1): 1-10.</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rPr>
      </w:pPr>
      <w:r w:rsidRPr="007F6475">
        <w:rPr>
          <w:rFonts w:asciiTheme="majorBidi" w:hAnsiTheme="majorBidi" w:cstheme="majorBidi"/>
          <w:b/>
          <w:color w:val="000000" w:themeColor="text1"/>
          <w:sz w:val="21"/>
          <w:szCs w:val="21"/>
        </w:rPr>
        <w:fldChar w:fldCharType="begin" w:fldLock="1"/>
      </w:r>
      <w:r w:rsidRPr="007F6475">
        <w:rPr>
          <w:rFonts w:asciiTheme="majorBidi" w:hAnsiTheme="majorBidi" w:cstheme="majorBidi"/>
          <w:b/>
          <w:color w:val="000000" w:themeColor="text1"/>
          <w:sz w:val="21"/>
          <w:szCs w:val="21"/>
        </w:rPr>
        <w:instrText xml:space="preserve">ADDIN Mendeley Bibliography CSL_BIBLIOGRAPHY </w:instrText>
      </w:r>
      <w:r w:rsidRPr="007F6475">
        <w:rPr>
          <w:rFonts w:asciiTheme="majorBidi" w:hAnsiTheme="majorBidi" w:cstheme="majorBidi"/>
          <w:b/>
          <w:color w:val="000000" w:themeColor="text1"/>
          <w:sz w:val="21"/>
          <w:szCs w:val="21"/>
        </w:rPr>
        <w:fldChar w:fldCharType="separate"/>
      </w:r>
      <w:r w:rsidRPr="007F6475">
        <w:rPr>
          <w:rFonts w:asciiTheme="majorBidi" w:hAnsiTheme="majorBidi" w:cstheme="majorBidi"/>
          <w:color w:val="000000" w:themeColor="text1"/>
          <w:sz w:val="21"/>
          <w:szCs w:val="21"/>
        </w:rPr>
        <w:t xml:space="preserve">Fentri, D. M. 2018. Persepsi Pengunjung Terhadap Daya Tarik Taman Wisata Alam Hutan Rimbo Tujuh Danau Di Desa Wisata Buluh Cina Kecamatan Siak Hulu Kabupaten Kampar Riau. </w:t>
      </w:r>
      <w:r w:rsidRPr="007F6475">
        <w:rPr>
          <w:rFonts w:asciiTheme="majorBidi" w:hAnsiTheme="majorBidi" w:cstheme="majorBidi"/>
          <w:i/>
          <w:iCs/>
          <w:color w:val="000000" w:themeColor="text1"/>
          <w:sz w:val="21"/>
          <w:szCs w:val="21"/>
        </w:rPr>
        <w:t>Jom Fisip</w:t>
      </w:r>
      <w:r w:rsidRPr="007F6475">
        <w:rPr>
          <w:rFonts w:asciiTheme="majorBidi" w:hAnsiTheme="majorBidi" w:cstheme="majorBidi"/>
          <w:color w:val="000000" w:themeColor="text1"/>
          <w:sz w:val="21"/>
          <w:szCs w:val="21"/>
        </w:rPr>
        <w:t xml:space="preserve">, </w:t>
      </w:r>
      <w:r w:rsidRPr="007F6475">
        <w:rPr>
          <w:rFonts w:asciiTheme="majorBidi" w:hAnsiTheme="majorBidi" w:cstheme="majorBidi"/>
          <w:i/>
          <w:iCs/>
          <w:color w:val="000000" w:themeColor="text1"/>
          <w:sz w:val="21"/>
          <w:szCs w:val="21"/>
        </w:rPr>
        <w:t>4</w:t>
      </w:r>
      <w:r w:rsidRPr="007F6475">
        <w:rPr>
          <w:rFonts w:asciiTheme="majorBidi" w:hAnsiTheme="majorBidi" w:cstheme="majorBidi"/>
          <w:color w:val="000000" w:themeColor="text1"/>
          <w:sz w:val="21"/>
          <w:szCs w:val="21"/>
        </w:rPr>
        <w:t>(2), 1–11.</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rPr>
      </w:pPr>
      <w:r w:rsidRPr="007F6475">
        <w:rPr>
          <w:rFonts w:asciiTheme="majorBidi" w:hAnsiTheme="majorBidi" w:cstheme="majorBidi"/>
          <w:color w:val="000000" w:themeColor="text1"/>
          <w:sz w:val="21"/>
          <w:szCs w:val="21"/>
        </w:rPr>
        <w:t>Ferhat A, Nugraha. N.S, Bimantia. M.P, Putra.D.P. 2022. Taman Keanekaragaman Hayati (Kehati) Eroniti Sebagai Penompang Pengelolaan Lingkungan dan Masyarakat. Prosiding Seminar Nasional Instiper. 1(1).</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lang w:val="id-ID"/>
        </w:rPr>
      </w:pPr>
      <w:r w:rsidRPr="007F6475">
        <w:rPr>
          <w:rFonts w:asciiTheme="majorBidi" w:hAnsiTheme="majorBidi" w:cstheme="majorBidi"/>
          <w:color w:val="000000" w:themeColor="text1"/>
          <w:sz w:val="21"/>
          <w:szCs w:val="21"/>
          <w:lang w:val="id-ID"/>
        </w:rPr>
        <w:t xml:space="preserve">Gunawan </w:t>
      </w:r>
      <w:r w:rsidRPr="007F6475">
        <w:rPr>
          <w:rFonts w:asciiTheme="majorBidi" w:hAnsiTheme="majorBidi" w:cstheme="majorBidi"/>
          <w:i/>
          <w:color w:val="000000" w:themeColor="text1"/>
          <w:sz w:val="21"/>
          <w:szCs w:val="21"/>
          <w:lang w:val="id-ID"/>
        </w:rPr>
        <w:t xml:space="preserve">et al. </w:t>
      </w:r>
      <w:r w:rsidRPr="007F6475">
        <w:rPr>
          <w:rFonts w:asciiTheme="majorBidi" w:hAnsiTheme="majorBidi" w:cstheme="majorBidi"/>
          <w:color w:val="000000" w:themeColor="text1"/>
          <w:sz w:val="21"/>
          <w:szCs w:val="21"/>
          <w:lang w:val="id-ID"/>
        </w:rPr>
        <w:t xml:space="preserve">2022. </w:t>
      </w:r>
      <w:r w:rsidRPr="007F6475">
        <w:rPr>
          <w:rFonts w:asciiTheme="majorBidi" w:hAnsiTheme="majorBidi" w:cstheme="majorBidi"/>
          <w:i/>
          <w:color w:val="000000" w:themeColor="text1"/>
          <w:sz w:val="21"/>
          <w:szCs w:val="21"/>
          <w:lang w:val="id-ID"/>
        </w:rPr>
        <w:t xml:space="preserve">Database Pohon Berbasis Satelit Taman Kehati Arboretum Universitas Lancang Kuning Pekanbaru. </w:t>
      </w:r>
      <w:r w:rsidRPr="007F6475">
        <w:rPr>
          <w:rFonts w:asciiTheme="majorBidi" w:hAnsiTheme="majorBidi" w:cstheme="majorBidi"/>
          <w:color w:val="000000" w:themeColor="text1"/>
          <w:sz w:val="21"/>
          <w:szCs w:val="21"/>
          <w:lang w:val="id-ID"/>
        </w:rPr>
        <w:t>Final Reposrt. Kolaborasi Pusat Riset Ekologi dan Etnobiologi, Badan Riset dan Inovasi Nasional Universitas Lancang Kuning, KLHK, dan PHR. Edisi 01. Fakultas Kehutanan, Universitas Lancang Kuning. Pekanbaru</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rPr>
      </w:pPr>
      <w:r w:rsidRPr="007F6475">
        <w:rPr>
          <w:rFonts w:asciiTheme="majorBidi" w:hAnsiTheme="majorBidi" w:cstheme="majorBidi"/>
          <w:sz w:val="21"/>
          <w:szCs w:val="21"/>
        </w:rPr>
        <w:t>Hilwan I, Mulyana D, Pananjung WD. 2013. Keanekaraaman jenis tumbuhan bawah pada Tegakan Sengon Buto (Enterolobium cyclocarpum Griseb.) dan Trembesi (Samanea saman Merr.) di Lahan Pasca Tambang Batubara PT Kitadin, Embalut, Kutai Kartanagara Kalimantan Timur. Jurnal Silvikultur Tropika, 4(1):610.</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rPr>
      </w:pPr>
      <w:r w:rsidRPr="007F6475">
        <w:rPr>
          <w:rFonts w:asciiTheme="majorBidi" w:hAnsiTheme="majorBidi" w:cstheme="majorBidi"/>
          <w:color w:val="000000" w:themeColor="text1"/>
          <w:sz w:val="21"/>
          <w:szCs w:val="21"/>
        </w:rPr>
        <w:t xml:space="preserve">Indra, G., Hidayat, F., Zulmardi, Subrata, E., Heriyanto, &amp; Rivai, R. S. H. 2023. Dampak Keberadaan Taman Keanekaragaman Hayati Pt. Tirta Investama Aqua Solok. </w:t>
      </w:r>
      <w:r w:rsidRPr="007F6475">
        <w:rPr>
          <w:rFonts w:asciiTheme="majorBidi" w:hAnsiTheme="majorBidi" w:cstheme="majorBidi"/>
          <w:i/>
          <w:iCs/>
          <w:color w:val="000000" w:themeColor="text1"/>
          <w:sz w:val="21"/>
          <w:szCs w:val="21"/>
        </w:rPr>
        <w:t>Menara Ilmu</w:t>
      </w:r>
      <w:r w:rsidRPr="007F6475">
        <w:rPr>
          <w:rFonts w:asciiTheme="majorBidi" w:hAnsiTheme="majorBidi" w:cstheme="majorBidi"/>
          <w:color w:val="000000" w:themeColor="text1"/>
          <w:sz w:val="21"/>
          <w:szCs w:val="21"/>
        </w:rPr>
        <w:t xml:space="preserve">, </w:t>
      </w:r>
      <w:r w:rsidRPr="007F6475">
        <w:rPr>
          <w:rFonts w:asciiTheme="majorBidi" w:hAnsiTheme="majorBidi" w:cstheme="majorBidi"/>
          <w:i/>
          <w:iCs/>
          <w:color w:val="000000" w:themeColor="text1"/>
          <w:sz w:val="21"/>
          <w:szCs w:val="21"/>
        </w:rPr>
        <w:t>17</w:t>
      </w:r>
      <w:r w:rsidRPr="007F6475">
        <w:rPr>
          <w:rFonts w:asciiTheme="majorBidi" w:hAnsiTheme="majorBidi" w:cstheme="majorBidi"/>
          <w:color w:val="000000" w:themeColor="text1"/>
          <w:sz w:val="21"/>
          <w:szCs w:val="21"/>
        </w:rPr>
        <w:t>(2), 32–40. https://doi.org/10.31869/mi.v17i2.4275</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rPr>
      </w:pPr>
      <w:r w:rsidRPr="007F6475">
        <w:rPr>
          <w:rFonts w:asciiTheme="majorBidi" w:hAnsiTheme="majorBidi" w:cstheme="majorBidi"/>
          <w:color w:val="000000" w:themeColor="text1"/>
          <w:sz w:val="21"/>
          <w:szCs w:val="21"/>
        </w:rPr>
        <w:t>Junanto 2019.2019. Perbedaan Persepsi Wisatawan Perempuan dan Laki-laki Mancanegara Terhadap Keselamatan dan Keamanan Wisata dikota Yogyakarta. Gama JTS. 2(2).88-99.</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lang w:val="id-ID"/>
        </w:rPr>
      </w:pPr>
      <w:r w:rsidRPr="007F6475">
        <w:rPr>
          <w:rFonts w:asciiTheme="majorBidi" w:hAnsiTheme="majorBidi" w:cstheme="majorBidi"/>
          <w:color w:val="000000" w:themeColor="text1"/>
          <w:sz w:val="21"/>
          <w:szCs w:val="21"/>
        </w:rPr>
        <w:t xml:space="preserve">Keliwar, S., &amp; Nurcahyo, A. 2015. Jurnal Manajemen Resort dan Leisure Vol. 12, No. 2, Oktober 2015 Motivasi Dan Persepsi Pengunjung Terhadap Obyek Wisata Desa Budaya Pampang Di Samarinda. </w:t>
      </w:r>
      <w:r w:rsidRPr="007F6475">
        <w:rPr>
          <w:rFonts w:asciiTheme="majorBidi" w:hAnsiTheme="majorBidi" w:cstheme="majorBidi"/>
          <w:i/>
          <w:iCs/>
          <w:color w:val="000000" w:themeColor="text1"/>
          <w:sz w:val="21"/>
          <w:szCs w:val="21"/>
        </w:rPr>
        <w:t>Jurnal Manajemen Resort</w:t>
      </w:r>
      <w:r w:rsidRPr="007F6475">
        <w:rPr>
          <w:rFonts w:asciiTheme="majorBidi" w:hAnsiTheme="majorBidi" w:cstheme="majorBidi"/>
          <w:color w:val="000000" w:themeColor="text1"/>
          <w:sz w:val="21"/>
          <w:szCs w:val="21"/>
        </w:rPr>
        <w:t xml:space="preserve">, </w:t>
      </w:r>
      <w:r w:rsidRPr="007F6475">
        <w:rPr>
          <w:rFonts w:asciiTheme="majorBidi" w:hAnsiTheme="majorBidi" w:cstheme="majorBidi"/>
          <w:i/>
          <w:iCs/>
          <w:color w:val="000000" w:themeColor="text1"/>
          <w:sz w:val="21"/>
          <w:szCs w:val="21"/>
        </w:rPr>
        <w:t>12</w:t>
      </w:r>
      <w:r w:rsidRPr="007F6475">
        <w:rPr>
          <w:rFonts w:asciiTheme="majorBidi" w:hAnsiTheme="majorBidi" w:cstheme="majorBidi"/>
          <w:color w:val="000000" w:themeColor="text1"/>
          <w:sz w:val="21"/>
          <w:szCs w:val="21"/>
        </w:rPr>
        <w:t>(2), 10–27.</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rPr>
      </w:pPr>
      <w:r w:rsidRPr="007F6475">
        <w:rPr>
          <w:rFonts w:asciiTheme="majorBidi" w:hAnsiTheme="majorBidi" w:cstheme="majorBidi"/>
          <w:color w:val="000000" w:themeColor="text1"/>
          <w:sz w:val="21"/>
          <w:szCs w:val="21"/>
        </w:rPr>
        <w:t xml:space="preserve">Khatulistiyawati, N., Kinasih, I., Diswanto, E., Kurniawan, E., &amp; Irfan, M. 2021. Kolaborasi Stakeholder dalam Pengembangan Kampung Wisata Ekoriparian Geblak Jambangan. </w:t>
      </w:r>
      <w:r w:rsidRPr="007F6475">
        <w:rPr>
          <w:rFonts w:asciiTheme="majorBidi" w:hAnsiTheme="majorBidi" w:cstheme="majorBidi"/>
          <w:i/>
          <w:iCs/>
          <w:color w:val="000000" w:themeColor="text1"/>
          <w:sz w:val="21"/>
          <w:szCs w:val="21"/>
        </w:rPr>
        <w:t>Jurnal Penelitian Dan Pengabdian Kepada Masyarakat (JPPM)</w:t>
      </w:r>
      <w:r w:rsidRPr="007F6475">
        <w:rPr>
          <w:rFonts w:asciiTheme="majorBidi" w:hAnsiTheme="majorBidi" w:cstheme="majorBidi"/>
          <w:color w:val="000000" w:themeColor="text1"/>
          <w:sz w:val="21"/>
          <w:szCs w:val="21"/>
        </w:rPr>
        <w:t xml:space="preserve">, </w:t>
      </w:r>
      <w:r w:rsidRPr="007F6475">
        <w:rPr>
          <w:rFonts w:asciiTheme="majorBidi" w:hAnsiTheme="majorBidi" w:cstheme="majorBidi"/>
          <w:i/>
          <w:iCs/>
          <w:color w:val="000000" w:themeColor="text1"/>
          <w:sz w:val="21"/>
          <w:szCs w:val="21"/>
        </w:rPr>
        <w:t>2</w:t>
      </w:r>
      <w:r w:rsidRPr="007F6475">
        <w:rPr>
          <w:rFonts w:asciiTheme="majorBidi" w:hAnsiTheme="majorBidi" w:cstheme="majorBidi"/>
          <w:color w:val="000000" w:themeColor="text1"/>
          <w:sz w:val="21"/>
          <w:szCs w:val="21"/>
        </w:rPr>
        <w:t>(2), 317–326. https://doi.org/10.24198/jppm.v2i2.35017</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rPr>
      </w:pPr>
      <w:r w:rsidRPr="007F6475">
        <w:rPr>
          <w:rFonts w:asciiTheme="majorBidi" w:hAnsiTheme="majorBidi" w:cstheme="majorBidi"/>
          <w:sz w:val="21"/>
          <w:szCs w:val="21"/>
        </w:rPr>
        <w:t xml:space="preserve">Nuraida, D., Arbiyanti Rosyida, S. Z., Ayu Widyawati, N., Winda Sari, K., &amp; Iwan Fanani, M. R. (2022). Analisis Vegetasi Tumbuhan Herba Di Kawasan Hutan Krawak. </w:t>
      </w:r>
      <w:r w:rsidRPr="007F6475">
        <w:rPr>
          <w:rFonts w:asciiTheme="majorBidi" w:hAnsiTheme="majorBidi" w:cstheme="majorBidi"/>
          <w:i/>
          <w:iCs/>
          <w:sz w:val="21"/>
          <w:szCs w:val="21"/>
        </w:rPr>
        <w:t>Jurnal Biologi Dan Pembelajarannya (JB&amp;P)</w:t>
      </w:r>
      <w:r w:rsidRPr="007F6475">
        <w:rPr>
          <w:rFonts w:asciiTheme="majorBidi" w:hAnsiTheme="majorBidi" w:cstheme="majorBidi"/>
          <w:sz w:val="21"/>
          <w:szCs w:val="21"/>
        </w:rPr>
        <w:t>, </w:t>
      </w:r>
      <w:r w:rsidRPr="007F6475">
        <w:rPr>
          <w:rFonts w:asciiTheme="majorBidi" w:hAnsiTheme="majorBidi" w:cstheme="majorBidi"/>
          <w:i/>
          <w:iCs/>
          <w:sz w:val="21"/>
          <w:szCs w:val="21"/>
        </w:rPr>
        <w:t>9</w:t>
      </w:r>
      <w:r w:rsidRPr="007F6475">
        <w:rPr>
          <w:rFonts w:asciiTheme="majorBidi" w:hAnsiTheme="majorBidi" w:cstheme="majorBidi"/>
          <w:sz w:val="21"/>
          <w:szCs w:val="21"/>
        </w:rPr>
        <w:t>(2), 96-104. https://doi.org/10.29407/jbp.v9i2.18417</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rPr>
      </w:pPr>
      <w:r w:rsidRPr="007F6475">
        <w:rPr>
          <w:rFonts w:asciiTheme="majorBidi" w:hAnsiTheme="majorBidi" w:cstheme="majorBidi"/>
          <w:sz w:val="21"/>
          <w:szCs w:val="21"/>
        </w:rPr>
        <w:t>Nursal, Suwondo, Irma, N.S. 2013. Karakteristik Komposisi dan Stratifikasi Vegetasi Strata Pohon Komunitas Riparian di Kawasan Hutan Wisata Rimbo Tujuh Danau Kampar Provinsi Riau. Jurnal Biogenesis, 9(2)</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rPr>
      </w:pPr>
      <w:r w:rsidRPr="007F6475">
        <w:rPr>
          <w:rFonts w:asciiTheme="majorBidi" w:hAnsiTheme="majorBidi" w:cstheme="majorBidi"/>
          <w:color w:val="000000" w:themeColor="text1"/>
          <w:sz w:val="21"/>
          <w:szCs w:val="21"/>
        </w:rPr>
        <w:t xml:space="preserve">Siahaan, S., Afriyanto, A., &amp; Wulandari, R. S. 2022. Penilaian Daya Tarik Wisata Taman Keanekaragaman Hayati Kelurahan Bunut Kabupaten Snggau. </w:t>
      </w:r>
      <w:r w:rsidRPr="007F6475">
        <w:rPr>
          <w:rFonts w:asciiTheme="majorBidi" w:hAnsiTheme="majorBidi" w:cstheme="majorBidi"/>
          <w:i/>
          <w:iCs/>
          <w:color w:val="000000" w:themeColor="text1"/>
          <w:sz w:val="21"/>
          <w:szCs w:val="21"/>
        </w:rPr>
        <w:t>Jurnal Hutan Lestari</w:t>
      </w:r>
      <w:r w:rsidRPr="007F6475">
        <w:rPr>
          <w:rFonts w:asciiTheme="majorBidi" w:hAnsiTheme="majorBidi" w:cstheme="majorBidi"/>
          <w:color w:val="000000" w:themeColor="text1"/>
          <w:sz w:val="21"/>
          <w:szCs w:val="21"/>
        </w:rPr>
        <w:t xml:space="preserve">, </w:t>
      </w:r>
      <w:r w:rsidRPr="007F6475">
        <w:rPr>
          <w:rFonts w:asciiTheme="majorBidi" w:hAnsiTheme="majorBidi" w:cstheme="majorBidi"/>
          <w:i/>
          <w:iCs/>
          <w:color w:val="000000" w:themeColor="text1"/>
          <w:sz w:val="21"/>
          <w:szCs w:val="21"/>
        </w:rPr>
        <w:t>10</w:t>
      </w:r>
      <w:r w:rsidRPr="007F6475">
        <w:rPr>
          <w:rFonts w:asciiTheme="majorBidi" w:hAnsiTheme="majorBidi" w:cstheme="majorBidi"/>
          <w:color w:val="000000" w:themeColor="text1"/>
          <w:sz w:val="21"/>
          <w:szCs w:val="21"/>
        </w:rPr>
        <w:t>(2), 462–471.</w:t>
      </w:r>
    </w:p>
    <w:p w:rsidR="007F6475" w:rsidRPr="007F6475" w:rsidRDefault="007F6475" w:rsidP="007F6475">
      <w:pPr>
        <w:widowControl w:val="0"/>
        <w:autoSpaceDE w:val="0"/>
        <w:autoSpaceDN w:val="0"/>
        <w:adjustRightInd w:val="0"/>
        <w:spacing w:after="0" w:line="240" w:lineRule="auto"/>
        <w:ind w:left="480" w:hanging="480"/>
        <w:jc w:val="both"/>
        <w:rPr>
          <w:rFonts w:asciiTheme="majorBidi" w:hAnsiTheme="majorBidi" w:cstheme="majorBidi"/>
          <w:color w:val="000000" w:themeColor="text1"/>
          <w:sz w:val="21"/>
          <w:szCs w:val="21"/>
        </w:rPr>
      </w:pPr>
      <w:r w:rsidRPr="007F6475">
        <w:rPr>
          <w:rFonts w:asciiTheme="majorBidi" w:hAnsiTheme="majorBidi" w:cstheme="majorBidi"/>
          <w:color w:val="000000" w:themeColor="text1"/>
          <w:sz w:val="21"/>
          <w:szCs w:val="21"/>
        </w:rPr>
        <w:t xml:space="preserve">Wangsamihardja, F. F., &amp; Andrianto, T. 2022. Preferensi Wisata ala Lelaki ( Mancation ). </w:t>
      </w:r>
      <w:r w:rsidRPr="007F6475">
        <w:rPr>
          <w:rFonts w:asciiTheme="majorBidi" w:hAnsiTheme="majorBidi" w:cstheme="majorBidi"/>
          <w:i/>
          <w:iCs/>
          <w:color w:val="000000" w:themeColor="text1"/>
          <w:sz w:val="21"/>
          <w:szCs w:val="21"/>
        </w:rPr>
        <w:t>The 13th Industrial Research Workshop and National Seminar</w:t>
      </w:r>
      <w:r w:rsidRPr="007F6475">
        <w:rPr>
          <w:rFonts w:asciiTheme="majorBidi" w:hAnsiTheme="majorBidi" w:cstheme="majorBidi"/>
          <w:color w:val="000000" w:themeColor="text1"/>
          <w:sz w:val="21"/>
          <w:szCs w:val="21"/>
        </w:rPr>
        <w:t>, 13–14.</w:t>
      </w:r>
    </w:p>
    <w:p w:rsidR="005C71DB" w:rsidRPr="007F6475" w:rsidRDefault="007F6475" w:rsidP="007F6475">
      <w:pPr>
        <w:jc w:val="both"/>
        <w:rPr>
          <w:color w:val="000000" w:themeColor="text1"/>
          <w:sz w:val="20"/>
          <w:szCs w:val="20"/>
          <w:lang w:val="en-US"/>
        </w:rPr>
      </w:pPr>
      <w:r w:rsidRPr="007F6475">
        <w:rPr>
          <w:rFonts w:asciiTheme="majorBidi" w:hAnsiTheme="majorBidi" w:cstheme="majorBidi"/>
          <w:b/>
          <w:color w:val="000000" w:themeColor="text1"/>
          <w:sz w:val="21"/>
          <w:szCs w:val="21"/>
        </w:rPr>
        <w:fldChar w:fldCharType="end"/>
      </w:r>
    </w:p>
    <w:sectPr w:rsidR="005C71DB" w:rsidRPr="007F6475">
      <w:headerReference w:type="default" r:id="rId14"/>
      <w:footerReference w:type="default" r:id="rId15"/>
      <w:pgSz w:w="11906" w:h="16838"/>
      <w:pgMar w:top="1985"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2A5" w:rsidRDefault="007772A5">
      <w:pPr>
        <w:spacing w:line="240" w:lineRule="auto"/>
      </w:pPr>
      <w:r>
        <w:separator/>
      </w:r>
    </w:p>
  </w:endnote>
  <w:endnote w:type="continuationSeparator" w:id="0">
    <w:p w:rsidR="007772A5" w:rsidRDefault="007772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等线">
    <w:altName w:val="Arial Unicode MS"/>
    <w:charset w:val="86"/>
    <w:family w:val="auto"/>
    <w:pitch w:val="default"/>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游ゴシック Light">
    <w:altName w:val="MS Gothic"/>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MyriadPro-SemiCn">
    <w:altName w:val="Calibri"/>
    <w:charset w:val="00"/>
    <w:family w:val="swiss"/>
    <w:pitch w:val="default"/>
    <w:sig w:usb0="00000000" w:usb1="00000000" w:usb2="00000000" w:usb3="00000000" w:csb0="00000009" w:csb1="00000000"/>
  </w:font>
  <w:font w:name="MinionPro-Regular">
    <w:altName w:val="Cambria"/>
    <w:panose1 w:val="02040503050201020203"/>
    <w:charset w:val="A1"/>
    <w:family w:val="roman"/>
    <w:pitch w:val="default"/>
    <w:sig w:usb0="00000000" w:usb1="00000000" w:usb2="00000010" w:usb3="00000000" w:csb0="00020008" w:csb1="00000000"/>
  </w:font>
  <w:font w:name="MyriadPro-Regular">
    <w:altName w:val="Calibri"/>
    <w:panose1 w:val="020B0503030403020204"/>
    <w:charset w:val="00"/>
    <w:family w:val="swiss"/>
    <w:pitch w:val="default"/>
    <w:sig w:usb0="00000000" w:usb1="00000000" w:usb2="00000000" w:usb3="00000000" w:csb0="00000001" w:csb1="00000000"/>
  </w:font>
  <w:font w:name="Noto Sans">
    <w:panose1 w:val="020B0502040504020204"/>
    <w:charset w:val="00"/>
    <w:family w:val="swiss"/>
    <w:pitch w:val="variable"/>
    <w:sig w:usb0="E00082FF" w:usb1="400078FF" w:usb2="00000021" w:usb3="00000000" w:csb0="0000019F" w:csb1="00000000"/>
  </w:font>
  <w:font w:name="游明朝">
    <w:altName w:val="MS Gothic"/>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475" w:rsidRDefault="007F6475">
    <w:pPr>
      <w:pStyle w:val="Footer"/>
      <w:jc w:val="right"/>
      <w:rPr>
        <w:rFonts w:ascii="MyriadPro-Regular" w:hAnsi="MyriadPro-Regular"/>
        <w:sz w:val="20"/>
        <w:szCs w:val="20"/>
      </w:rPr>
    </w:pPr>
    <w:r>
      <w:rPr>
        <w:noProof/>
        <w:sz w:val="20"/>
        <w:lang w:val="en-US" w:eastAsia="ja-JP"/>
      </w:rPr>
      <mc:AlternateContent>
        <mc:Choice Requires="wps">
          <w:drawing>
            <wp:anchor distT="0" distB="0" distL="114300" distR="114300" simplePos="0" relativeHeight="251664384" behindDoc="0" locked="0" layoutInCell="1" allowOverlap="1" wp14:anchorId="0AC05CFE" wp14:editId="10BC25A3">
              <wp:simplePos x="0" y="0"/>
              <wp:positionH relativeFrom="margin">
                <wp:align>right</wp:align>
              </wp:positionH>
              <wp:positionV relativeFrom="paragraph">
                <wp:posOffset>0</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F6475" w:rsidRPr="001C7EE8" w:rsidRDefault="001C7EE8">
                          <w:pPr>
                            <w:pStyle w:val="Footer"/>
                            <w:rPr>
                              <w:lang w:val="en-US"/>
                            </w:rPr>
                          </w:pPr>
                          <w:r>
                            <w:rPr>
                              <w:lang w:val="en-US"/>
                            </w:rPr>
                            <w:t>47</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92.8pt;margin-top:0;width:2in;height:2in;z-index:25166438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" filled="f" fillcolor="white [3201]" stroked="f" strokeweight=".5pt">
              <v:textbox style="mso-fit-shape-to-text:t" inset="0,0,0,0">
                <w:txbxContent>
                  <w:p w:rsidR="007F6475" w:rsidRPr="001C7EE8" w:rsidRDefault="001C7EE8">
                    <w:pPr>
                      <w:pStyle w:val="Footer"/>
                      <w:rPr>
                        <w:lang w:val="en-US"/>
                      </w:rPr>
                    </w:pPr>
                    <w:r>
                      <w:rPr>
                        <w:lang w:val="en-US"/>
                      </w:rPr>
                      <w:t>47</w:t>
                    </w:r>
                  </w:p>
                </w:txbxContent>
              </v:textbox>
              <w10:wrap anchorx="margin"/>
            </v:shape>
          </w:pict>
        </mc:Fallback>
      </mc:AlternateContent>
    </w:r>
  </w:p>
  <w:p w:rsidR="007F6475" w:rsidRDefault="007F6475" w:rsidP="001C7EE8">
    <w:pPr>
      <w:spacing w:line="240" w:lineRule="auto"/>
      <w:rPr>
        <w:rFonts w:ascii="Footlight MT Light" w:eastAsia="Noto Sans" w:hAnsi="Footlight MT Light" w:cs="Footlight MT Light"/>
        <w:sz w:val="16"/>
        <w:szCs w:val="16"/>
        <w:u w:val="single"/>
        <w:shd w:val="clear" w:color="auto" w:fill="FFFFFF"/>
        <w:lang w:val="en-US"/>
      </w:rPr>
    </w:pPr>
    <w:r>
      <w:rPr>
        <w:noProof/>
        <w:sz w:val="16"/>
        <w:lang w:val="en-US" w:eastAsia="ja-JP"/>
      </w:rPr>
      <mc:AlternateContent>
        <mc:Choice Requires="wps">
          <w:drawing>
            <wp:anchor distT="0" distB="0" distL="114300" distR="114300" simplePos="0" relativeHeight="251668480" behindDoc="0" locked="0" layoutInCell="1" allowOverlap="1" wp14:anchorId="1CFC9BE2" wp14:editId="21F4F363">
              <wp:simplePos x="0" y="0"/>
              <wp:positionH relativeFrom="margin">
                <wp:align>right</wp:align>
              </wp:positionH>
              <wp:positionV relativeFrom="paragraph">
                <wp:posOffset>0</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F6475" w:rsidRDefault="007F6475" w:rsidP="002531B7">
                          <w:pPr>
                            <w:pStyle w:val="Foot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Text Box 9" o:spid="_x0000_s1027" type="#_x0000_t202" style="position:absolute;margin-left:92.8pt;margin-top:0;width:2in;height:2in;z-index:25166848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" filled="f" fillcolor="white [3201]" stroked="f" strokeweight=".5pt">
              <v:textbox style="mso-fit-shape-to-text:t" inset="0,0,0,0">
                <w:txbxContent>
                  <w:p w:rsidR="007F6475" w:rsidRDefault="007F6475" w:rsidP="002531B7">
                    <w:pPr>
                      <w:pStyle w:val="Footer"/>
                    </w:pPr>
                  </w:p>
                </w:txbxContent>
              </v:textbox>
              <w10:wrap anchorx="margin"/>
            </v:shape>
          </w:pict>
        </mc:Fallback>
      </mc:AlternateContent>
    </w:r>
    <w:r>
      <w:rPr>
        <w:noProof/>
        <w:sz w:val="16"/>
        <w:lang w:val="en-US" w:eastAsia="ja-JP"/>
      </w:rPr>
      <mc:AlternateContent>
        <mc:Choice Requires="wps">
          <w:drawing>
            <wp:anchor distT="0" distB="0" distL="114300" distR="114300" simplePos="0" relativeHeight="251666432" behindDoc="0" locked="0" layoutInCell="1" allowOverlap="1" wp14:anchorId="4D29DEFA" wp14:editId="5A5BF7A2">
              <wp:simplePos x="0" y="0"/>
              <wp:positionH relativeFrom="margin">
                <wp:align>right</wp:align>
              </wp:positionH>
              <wp:positionV relativeFrom="paragraph">
                <wp:posOffset>0</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F6475" w:rsidRDefault="007F6475" w:rsidP="002531B7">
                          <w:pPr>
                            <w:pStyle w:val="Foot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Text Box 17" o:spid="_x0000_s1028" type="#_x0000_t202" style="position:absolute;margin-left:92.8pt;margin-top:0;width:2in;height:2in;z-index:25166643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ZqDUg1QCAAASBQAADgAAAAAAAAAAAAAAAAAuAgAAZHJzL2Uyb0RvYy54bWxQSwECLQAUAAYACAAA&#10;ACEAcarRudcAAAAFAQAADwAAAAAAAAAAAAAAAACuBAAAZHJzL2Rvd25yZXYueG1sUEsFBgAAAAAE&#10;AAQA8wAAALIFAAAAAA==&#10;" filled="f" stroked="f" strokeweight=".5pt">
              <v:textbox style="mso-fit-shape-to-text:t" inset="0,0,0,0">
                <w:txbxContent>
                  <w:p w:rsidR="007F6475" w:rsidRDefault="007F6475" w:rsidP="002531B7">
                    <w:pPr>
                      <w:pStyle w:val="Footer"/>
                    </w:pPr>
                  </w:p>
                </w:txbxContent>
              </v:textbox>
              <w10:wrap anchorx="margin"/>
            </v:shape>
          </w:pict>
        </mc:Fallback>
      </mc:AlternateContent>
    </w:r>
    <w:r>
      <w:rPr>
        <w:rFonts w:ascii="Footlight MT Light" w:hAnsi="Footlight MT Light"/>
        <w:b/>
        <w:w w:val="105"/>
        <w:position w:val="5"/>
        <w:sz w:val="16"/>
        <w:szCs w:val="16"/>
      </w:rPr>
      <w:t>*</w:t>
    </w:r>
    <w:r>
      <w:rPr>
        <w:rFonts w:ascii="Footlight MT Light" w:hAnsi="Footlight MT Light"/>
        <w:b/>
        <w:spacing w:val="-1"/>
        <w:w w:val="105"/>
        <w:position w:val="5"/>
        <w:sz w:val="16"/>
        <w:szCs w:val="16"/>
      </w:rPr>
      <w:t xml:space="preserve"> </w:t>
    </w:r>
    <w:r>
      <w:rPr>
        <w:rFonts w:ascii="Footlight MT Light" w:hAnsi="Footlight MT Light"/>
        <w:w w:val="105"/>
        <w:sz w:val="16"/>
        <w:szCs w:val="16"/>
      </w:rPr>
      <w:t>CORRESPONDING</w:t>
    </w:r>
    <w:r>
      <w:rPr>
        <w:rFonts w:ascii="Footlight MT Light" w:hAnsi="Footlight MT Light"/>
        <w:spacing w:val="-5"/>
        <w:w w:val="105"/>
        <w:sz w:val="16"/>
        <w:szCs w:val="16"/>
      </w:rPr>
      <w:t xml:space="preserve"> </w:t>
    </w:r>
    <w:r>
      <w:rPr>
        <w:rFonts w:ascii="Footlight MT Light" w:hAnsi="Footlight MT Light"/>
        <w:w w:val="105"/>
        <w:sz w:val="16"/>
        <w:szCs w:val="16"/>
      </w:rPr>
      <w:t>AUTHOR.</w:t>
    </w:r>
    <w:r>
      <w:rPr>
        <w:rFonts w:ascii="Footlight MT Light" w:hAnsi="Footlight MT Light"/>
        <w:spacing w:val="-2"/>
        <w:w w:val="105"/>
        <w:sz w:val="16"/>
        <w:szCs w:val="16"/>
      </w:rPr>
      <w:t xml:space="preserve"> </w:t>
    </w:r>
    <w:r>
      <w:rPr>
        <w:rFonts w:ascii="Footlight MT Light" w:hAnsi="Footlight MT Light"/>
        <w:w w:val="105"/>
        <w:sz w:val="16"/>
        <w:szCs w:val="16"/>
      </w:rPr>
      <w:t>Email:</w:t>
    </w:r>
    <w:r w:rsidRPr="002531B7">
      <w:rPr>
        <w:rFonts w:ascii="Footlight MT Light" w:hAnsi="Footlight MT Light"/>
        <w:spacing w:val="-9"/>
        <w:w w:val="105"/>
        <w:sz w:val="16"/>
        <w:szCs w:val="16"/>
      </w:rPr>
      <w:t xml:space="preserve"> </w:t>
    </w:r>
    <w:r w:rsidRPr="002531B7">
      <w:rPr>
        <w:rFonts w:ascii="Footlight MT Light" w:hAnsi="Footlight MT Light"/>
        <w:spacing w:val="-9"/>
        <w:w w:val="105"/>
        <w:sz w:val="16"/>
        <w:szCs w:val="16"/>
        <w:lang w:val="en-US"/>
      </w:rPr>
      <w:t xml:space="preserve"> </w:t>
    </w:r>
    <w:hyperlink r:id="rId1" w:history="1">
      <w:r w:rsidR="001C7EE8" w:rsidRPr="001C7EE8">
        <w:rPr>
          <w:rStyle w:val="Hyperlink"/>
          <w:rFonts w:ascii="Footlight MT Light" w:eastAsia="Noto Sans" w:hAnsi="Footlight MT Light" w:cs="Footlight MT Light"/>
          <w:color w:val="000000" w:themeColor="text1"/>
          <w:sz w:val="16"/>
          <w:szCs w:val="16"/>
          <w:shd w:val="clear" w:color="auto" w:fill="FFFFFF"/>
          <w:lang w:val="en-US"/>
        </w:rPr>
        <w:t>ennyinsusanty@gmail.ac.id</w:t>
      </w:r>
    </w:hyperlink>
    <w:r w:rsidR="001C7EE8" w:rsidRPr="001C7EE8">
      <w:rPr>
        <w:rStyle w:val="Hyperlink"/>
        <w:rFonts w:ascii="Footlight MT Light" w:eastAsia="Noto Sans" w:hAnsi="Footlight MT Light" w:cs="Footlight MT Light"/>
        <w:color w:val="000000" w:themeColor="text1"/>
        <w:sz w:val="16"/>
        <w:szCs w:val="16"/>
        <w:shd w:val="clear" w:color="auto" w:fill="FFFFFF"/>
        <w:lang w:val="en-US"/>
      </w:rPr>
      <w:t xml:space="preserve"> </w:t>
    </w:r>
  </w:p>
  <w:p w:rsidR="007F6475" w:rsidRDefault="007F6475" w:rsidP="002531B7">
    <w:pPr>
      <w:spacing w:line="240" w:lineRule="auto"/>
      <w:rPr>
        <w:rFonts w:ascii="Footlight MT Light" w:hAnsi="Footlight MT Light"/>
        <w:b/>
        <w:w w:val="105"/>
        <w:sz w:val="16"/>
        <w:szCs w:val="16"/>
      </w:rPr>
    </w:pPr>
    <w:r>
      <w:rPr>
        <w:rFonts w:ascii="Footlight MT Light" w:hAnsi="Footlight MT Light" w:cs="MyriadPro-SemiCn"/>
        <w:color w:val="000000" w:themeColor="text1"/>
        <w:sz w:val="16"/>
        <w:szCs w:val="16"/>
      </w:rPr>
      <w:t xml:space="preserve">  ISSN : </w:t>
    </w:r>
    <w:r>
      <w:rPr>
        <w:rFonts w:ascii="Footlight MT Light" w:hAnsi="Footlight MT Light"/>
        <w:w w:val="105"/>
        <w:sz w:val="16"/>
        <w:szCs w:val="16"/>
      </w:rPr>
      <w:t>3025-8332</w:t>
    </w:r>
    <w:r>
      <w:rPr>
        <w:rFonts w:ascii="Footlight MT Light" w:hAnsi="Footlight MT Light" w:cs="MyriadPro-SemiCn"/>
        <w:color w:val="000000" w:themeColor="text1"/>
        <w:sz w:val="16"/>
        <w:szCs w:val="16"/>
      </w:rPr>
      <w:t xml:space="preserve"> (online ISSN)  © 2023  </w:t>
    </w:r>
  </w:p>
  <w:p w:rsidR="007F6475" w:rsidRDefault="007F6475" w:rsidP="002531B7">
    <w:pPr>
      <w:pStyle w:val="Footer"/>
      <w:ind w:firstLine="75"/>
      <w:rPr>
        <w:rFonts w:ascii="Footlight MT Light" w:hAnsi="Footlight MT Light"/>
        <w:spacing w:val="-2"/>
        <w:w w:val="105"/>
        <w:sz w:val="16"/>
        <w:szCs w:val="16"/>
      </w:rPr>
    </w:pPr>
    <w:r>
      <w:rPr>
        <w:rFonts w:ascii="Footlight MT Light" w:hAnsi="Footlight MT Light"/>
        <w:spacing w:val="-2"/>
        <w:w w:val="105"/>
        <w:sz w:val="16"/>
        <w:szCs w:val="16"/>
      </w:rPr>
      <w:t>https://journal.unilak.ac.id/index.php/GreenTech</w:t>
    </w:r>
  </w:p>
  <w:p w:rsidR="007F6475" w:rsidRPr="002531B7" w:rsidRDefault="007F6475">
    <w:pPr>
      <w:rPr>
        <w:lang w:val="en-US"/>
      </w:rPr>
    </w:pPr>
  </w:p>
  <w:p w:rsidR="007F6475" w:rsidRDefault="007F647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475" w:rsidRDefault="007F6475">
    <w:pPr>
      <w:pStyle w:val="Footer"/>
      <w:jc w:val="right"/>
      <w:rPr>
        <w:rFonts w:ascii="MyriadPro-Regular" w:hAnsi="MyriadPro-Regular"/>
        <w:sz w:val="20"/>
        <w:szCs w:val="20"/>
      </w:rPr>
    </w:pPr>
    <w:r>
      <w:rPr>
        <w:noProof/>
        <w:sz w:val="20"/>
        <w:lang w:val="en-US" w:eastAsia="ja-JP"/>
      </w:rPr>
      <mc:AlternateContent>
        <mc:Choice Requires="wps">
          <w:drawing>
            <wp:anchor distT="0" distB="0" distL="114300" distR="114300" simplePos="0" relativeHeight="251670528" behindDoc="0" locked="0" layoutInCell="1" allowOverlap="1" wp14:anchorId="769D620E" wp14:editId="0EC79AA4">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F6475" w:rsidRDefault="007F6475">
                          <w:pPr>
                            <w:pStyle w:val="Footer"/>
                          </w:pPr>
                          <w:r>
                            <w:fldChar w:fldCharType="begin"/>
                          </w:r>
                          <w:r>
                            <w:instrText xml:space="preserve"> PAGE  \* MERGEFORMAT </w:instrText>
                          </w:r>
                          <w:r>
                            <w:fldChar w:fldCharType="separate"/>
                          </w:r>
                          <w:r w:rsidR="001C7EE8">
                            <w:rPr>
                              <w:noProof/>
                            </w:rP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9" type="#_x0000_t202" style="position:absolute;left:0;text-align:left;margin-left:92.8pt;margin-top:0;width:2in;height:2in;z-index:25167052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" filled="f" fillcolor="white [3201]" stroked="f" strokeweight=".5pt">
              <v:textbox style="mso-fit-shape-to-text:t" inset="0,0,0,0">
                <w:txbxContent>
                  <w:p w:rsidR="007F6475" w:rsidRDefault="007F6475">
                    <w:pPr>
                      <w:pStyle w:val="Footer"/>
                    </w:pPr>
                    <w:r>
                      <w:fldChar w:fldCharType="begin"/>
                    </w:r>
                    <w:r>
                      <w:instrText xml:space="preserve"> PAGE  \* MERGEFORMAT </w:instrText>
                    </w:r>
                    <w:r>
                      <w:fldChar w:fldCharType="separate"/>
                    </w:r>
                    <w:r w:rsidR="001C7EE8">
                      <w:rPr>
                        <w:noProof/>
                      </w:rPr>
                      <w:t>48</w:t>
                    </w:r>
                    <w:r>
                      <w:fldChar w:fldCharType="end"/>
                    </w:r>
                  </w:p>
                </w:txbxContent>
              </v:textbox>
              <w10:wrap anchorx="margin"/>
            </v:shape>
          </w:pict>
        </mc:Fallback>
      </mc:AlternateContent>
    </w:r>
  </w:p>
  <w:p w:rsidR="007F6475" w:rsidRPr="002531B7" w:rsidRDefault="007F6475">
    <w:pPr>
      <w:rPr>
        <w:lang w:val="en-US"/>
      </w:rPr>
    </w:pPr>
  </w:p>
  <w:p w:rsidR="007F6475" w:rsidRDefault="007F647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2A5" w:rsidRDefault="007772A5">
      <w:pPr>
        <w:spacing w:after="0"/>
      </w:pPr>
      <w:r>
        <w:separator/>
      </w:r>
    </w:p>
  </w:footnote>
  <w:footnote w:type="continuationSeparator" w:id="0">
    <w:p w:rsidR="007772A5" w:rsidRDefault="007772A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475" w:rsidRDefault="007F6475" w:rsidP="002531B7">
    <w:pPr>
      <w:autoSpaceDE w:val="0"/>
      <w:autoSpaceDN w:val="0"/>
      <w:adjustRightInd w:val="0"/>
      <w:spacing w:after="0" w:line="240" w:lineRule="auto"/>
      <w:rPr>
        <w:rFonts w:ascii="Footlight MT Light" w:hAnsi="Footlight MT Light" w:cs="MyriadPro-SemiCn"/>
        <w:sz w:val="20"/>
        <w:szCs w:val="20"/>
      </w:rPr>
    </w:pPr>
    <w:r>
      <w:rPr>
        <w:rFonts w:ascii="Footlight MT Light" w:hAnsi="Footlight MT Light" w:cs="MyriadPro-SemiCn"/>
        <w:sz w:val="20"/>
        <w:szCs w:val="20"/>
      </w:rPr>
      <w:t xml:space="preserve">GREEN TECH : ILMU LINGKUNGAN </w:t>
    </w:r>
  </w:p>
  <w:p w:rsidR="007F6475" w:rsidRDefault="007F6475" w:rsidP="001C7EE8">
    <w:pPr>
      <w:autoSpaceDE w:val="0"/>
      <w:autoSpaceDN w:val="0"/>
      <w:adjustRightInd w:val="0"/>
      <w:spacing w:after="0" w:line="240" w:lineRule="auto"/>
      <w:rPr>
        <w:rFonts w:ascii="Footlight MT Light" w:hAnsi="Footlight MT Light" w:cs="MyriadPro-SemiCn"/>
        <w:sz w:val="20"/>
        <w:szCs w:val="20"/>
        <w:lang w:val="en-US"/>
      </w:rPr>
    </w:pPr>
    <w:r>
      <w:rPr>
        <w:rFonts w:ascii="Footlight MT Light" w:hAnsi="Footlight MT Light" w:cs="MyriadPro-SemiCn"/>
        <w:sz w:val="20"/>
        <w:szCs w:val="20"/>
      </w:rPr>
      <w:t xml:space="preserve">Vol. </w:t>
    </w:r>
    <w:r>
      <w:rPr>
        <w:rFonts w:ascii="Footlight MT Light" w:hAnsi="Footlight MT Light" w:cs="MyriadPro-SemiCn"/>
        <w:sz w:val="20"/>
        <w:szCs w:val="20"/>
        <w:lang w:val="en-US"/>
      </w:rPr>
      <w:t>2</w:t>
    </w:r>
    <w:r>
      <w:rPr>
        <w:rFonts w:ascii="Footlight MT Light" w:hAnsi="Footlight MT Light" w:cs="MyriadPro-SemiCn"/>
        <w:sz w:val="20"/>
        <w:szCs w:val="20"/>
      </w:rPr>
      <w:t xml:space="preserve">, No. </w:t>
    </w:r>
    <w:r>
      <w:rPr>
        <w:rFonts w:ascii="Footlight MT Light" w:hAnsi="Footlight MT Light" w:cs="MyriadPro-SemiCn"/>
        <w:sz w:val="20"/>
        <w:szCs w:val="20"/>
        <w:lang w:val="en-US"/>
      </w:rPr>
      <w:t>1</w:t>
    </w:r>
    <w:r>
      <w:rPr>
        <w:rFonts w:ascii="Footlight MT Light" w:hAnsi="Footlight MT Light" w:cs="MyriadPro-SemiCn"/>
        <w:sz w:val="20"/>
        <w:szCs w:val="20"/>
      </w:rPr>
      <w:t xml:space="preserve">, </w:t>
    </w:r>
    <w:proofErr w:type="gramStart"/>
    <w:r>
      <w:rPr>
        <w:rFonts w:ascii="Footlight MT Light" w:hAnsi="Footlight MT Light" w:cs="MyriadPro-SemiCn"/>
        <w:sz w:val="20"/>
        <w:szCs w:val="20"/>
        <w:lang w:val="en-US"/>
      </w:rPr>
      <w:t xml:space="preserve">Maret </w:t>
    </w:r>
    <w:r>
      <w:rPr>
        <w:rFonts w:ascii="Footlight MT Light" w:hAnsi="Footlight MT Light" w:cs="MyriadPro-SemiCn"/>
        <w:sz w:val="20"/>
        <w:szCs w:val="20"/>
      </w:rPr>
      <w:t xml:space="preserve"> 202</w:t>
    </w:r>
    <w:r>
      <w:rPr>
        <w:rFonts w:ascii="Footlight MT Light" w:hAnsi="Footlight MT Light" w:cs="MyriadPro-SemiCn"/>
        <w:sz w:val="20"/>
        <w:szCs w:val="20"/>
        <w:lang w:val="en-US"/>
      </w:rPr>
      <w:t>4</w:t>
    </w:r>
    <w:proofErr w:type="gramEnd"/>
    <w:r>
      <w:rPr>
        <w:rFonts w:ascii="Footlight MT Light" w:hAnsi="Footlight MT Light" w:cs="MyriadPro-SemiCn"/>
        <w:sz w:val="20"/>
        <w:szCs w:val="20"/>
      </w:rPr>
      <w:t xml:space="preserve">, </w:t>
    </w:r>
    <w:r>
      <w:rPr>
        <w:rFonts w:ascii="Footlight MT Light" w:hAnsi="Footlight MT Light" w:cs="MyriadPro-SemiCn"/>
        <w:sz w:val="20"/>
        <w:szCs w:val="20"/>
        <w:lang w:val="en-US"/>
      </w:rPr>
      <w:t xml:space="preserve"> </w:t>
    </w:r>
    <w:r w:rsidR="001C7EE8">
      <w:rPr>
        <w:rFonts w:ascii="Footlight MT Light" w:hAnsi="Footlight MT Light" w:cs="MyriadPro-SemiCn"/>
        <w:sz w:val="20"/>
        <w:szCs w:val="20"/>
        <w:lang w:val="en-US"/>
      </w:rPr>
      <w:t>47- 58</w:t>
    </w:r>
  </w:p>
  <w:p w:rsidR="007F6475" w:rsidRDefault="007F6475" w:rsidP="002531B7">
    <w:pPr>
      <w:autoSpaceDE w:val="0"/>
      <w:autoSpaceDN w:val="0"/>
      <w:adjustRightInd w:val="0"/>
      <w:spacing w:after="0" w:line="240" w:lineRule="auto"/>
      <w:rPr>
        <w:rFonts w:ascii="Footlight MT Light" w:hAnsi="Footlight MT Light" w:cs="MyriadPro-SemiCn"/>
        <w:sz w:val="20"/>
        <w:szCs w:val="20"/>
      </w:rPr>
    </w:pPr>
    <w:r>
      <w:rPr>
        <w:rFonts w:ascii="Footlight MT Light" w:hAnsi="Footlight MT Light" w:cs="MyriadPro-SemiCn"/>
        <w:sz w:val="20"/>
        <w:szCs w:val="20"/>
      </w:rPr>
      <w:t>e-ISSN :  3025-8332</w:t>
    </w:r>
  </w:p>
  <w:p w:rsidR="007F6475" w:rsidRDefault="007F6475" w:rsidP="00D03C96">
    <w:pPr>
      <w:pStyle w:val="Header"/>
      <w:rPr>
        <w:lang w:val="en-US"/>
      </w:rPr>
    </w:pPr>
    <w:r>
      <w:rPr>
        <w:rFonts w:ascii="MinionPro-Regular" w:hAnsi="MinionPro-Regular"/>
        <w:i/>
        <w:iCs/>
        <w:sz w:val="18"/>
        <w:szCs w:val="18"/>
        <w:lang w:val="en-US"/>
      </w:rPr>
      <w:t xml:space="preserve"> </w:t>
    </w:r>
  </w:p>
  <w:p w:rsidR="007F6475" w:rsidRDefault="007F6475">
    <w:pPr>
      <w:pStyle w:val="Header"/>
      <w:rPr>
        <w:rFonts w:ascii="Footlight MT Light" w:hAnsi="Footlight MT Light" w:cs="Footlight MT Ligh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475" w:rsidRDefault="001C7EE8" w:rsidP="002531B7">
    <w:pPr>
      <w:pStyle w:val="Header"/>
      <w:rPr>
        <w:rFonts w:ascii="MinionPro-Regular" w:hAnsi="MinionPro-Regular"/>
        <w:i/>
        <w:iCs/>
        <w:sz w:val="18"/>
        <w:szCs w:val="18"/>
        <w:lang w:val="en-US"/>
      </w:rPr>
    </w:pPr>
    <w:r>
      <w:rPr>
        <w:rFonts w:ascii="MinionPro-Regular" w:hAnsi="MinionPro-Regular"/>
        <w:i/>
        <w:iCs/>
        <w:sz w:val="18"/>
        <w:szCs w:val="18"/>
        <w:lang w:val="en-US"/>
      </w:rPr>
      <w:t xml:space="preserve">Keberadaan </w:t>
    </w:r>
    <w:proofErr w:type="spellStart"/>
    <w:r>
      <w:rPr>
        <w:rFonts w:ascii="MinionPro-Regular" w:hAnsi="MinionPro-Regular"/>
        <w:i/>
        <w:iCs/>
        <w:sz w:val="18"/>
        <w:szCs w:val="18"/>
        <w:lang w:val="en-US"/>
      </w:rPr>
      <w:t>Tman</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Kehati</w:t>
    </w:r>
    <w:proofErr w:type="spellEnd"/>
    <w:r>
      <w:rPr>
        <w:rFonts w:ascii="MinionPro-Regular" w:hAnsi="MinionPro-Regular"/>
        <w:i/>
        <w:iCs/>
        <w:sz w:val="18"/>
        <w:szCs w:val="18"/>
        <w:lang w:val="en-US"/>
      </w:rPr>
      <w:t xml:space="preserve"> Arboretum (TKHA) dan </w:t>
    </w:r>
    <w:proofErr w:type="spellStart"/>
    <w:r>
      <w:rPr>
        <w:rFonts w:ascii="MinionPro-Regular" w:hAnsi="MinionPro-Regular"/>
        <w:i/>
        <w:iCs/>
        <w:sz w:val="18"/>
        <w:szCs w:val="18"/>
        <w:lang w:val="en-US"/>
      </w:rPr>
      <w:t>Ekoriparian</w:t>
    </w:r>
    <w:proofErr w:type="spellEnd"/>
    <w:r>
      <w:rPr>
        <w:rFonts w:ascii="MinionPro-Regular" w:hAnsi="MinionPro-Regular"/>
        <w:i/>
        <w:iCs/>
        <w:sz w:val="18"/>
        <w:szCs w:val="18"/>
        <w:lang w:val="en-US"/>
      </w:rPr>
      <w:t xml:space="preserve"> Universitas Lancang Kuning Berdasarkan Opini Mahasiswa Dan Pengunjung</w:t>
    </w:r>
  </w:p>
  <w:p w:rsidR="007F6475" w:rsidRDefault="001C7EE8" w:rsidP="001C7EE8">
    <w:pPr>
      <w:pStyle w:val="Header"/>
      <w:rPr>
        <w:rFonts w:ascii="MinionPro-Regular" w:hAnsi="MinionPro-Regular"/>
        <w:i/>
        <w:iCs/>
        <w:sz w:val="18"/>
        <w:szCs w:val="18"/>
        <w:lang w:val="en-US"/>
      </w:rPr>
    </w:pPr>
    <w:r>
      <w:rPr>
        <w:rFonts w:ascii="MinionPro-Regular" w:hAnsi="MinionPro-Regular"/>
        <w:i/>
        <w:iCs/>
        <w:sz w:val="18"/>
        <w:szCs w:val="18"/>
        <w:lang w:val="en-US"/>
      </w:rPr>
      <w:t xml:space="preserve">Nori </w:t>
    </w:r>
    <w:proofErr w:type="spellStart"/>
    <w:r>
      <w:rPr>
        <w:rFonts w:ascii="MinionPro-Regular" w:hAnsi="MinionPro-Regular"/>
        <w:i/>
        <w:iCs/>
        <w:sz w:val="18"/>
        <w:szCs w:val="18"/>
        <w:lang w:val="en-US"/>
      </w:rPr>
      <w:t>Ulfa</w:t>
    </w:r>
    <w:proofErr w:type="spellEnd"/>
    <w:proofErr w:type="gramStart"/>
    <w:r w:rsidR="007F6475">
      <w:rPr>
        <w:rFonts w:ascii="MinionPro-Regular" w:hAnsi="MinionPro-Regular"/>
        <w:i/>
        <w:iCs/>
        <w:sz w:val="18"/>
        <w:szCs w:val="18"/>
        <w:lang w:val="en-US"/>
      </w:rPr>
      <w:t xml:space="preserve">,  </w:t>
    </w:r>
    <w:r>
      <w:rPr>
        <w:rFonts w:ascii="MinionPro-Regular" w:hAnsi="MinionPro-Regular"/>
        <w:i/>
        <w:iCs/>
        <w:sz w:val="18"/>
        <w:szCs w:val="18"/>
        <w:lang w:val="en-US"/>
      </w:rPr>
      <w:t>Anna</w:t>
    </w:r>
    <w:proofErr w:type="gram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Juliarti</w:t>
    </w:r>
    <w:proofErr w:type="spellEnd"/>
    <w:r w:rsidR="007F6475">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Enny</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Insusanty</w:t>
    </w:r>
    <w:proofErr w:type="spellEnd"/>
  </w:p>
  <w:p w:rsidR="001C7EE8" w:rsidRPr="002531B7" w:rsidRDefault="001C7EE8" w:rsidP="002531B7">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B20"/>
    <w:rsid w:val="00015711"/>
    <w:rsid w:val="00022FB6"/>
    <w:rsid w:val="00037C59"/>
    <w:rsid w:val="00057CD9"/>
    <w:rsid w:val="0007044D"/>
    <w:rsid w:val="00070802"/>
    <w:rsid w:val="00082499"/>
    <w:rsid w:val="000A6C00"/>
    <w:rsid w:val="000B16E3"/>
    <w:rsid w:val="000B4723"/>
    <w:rsid w:val="000F30BD"/>
    <w:rsid w:val="0011670F"/>
    <w:rsid w:val="00122CB8"/>
    <w:rsid w:val="00126098"/>
    <w:rsid w:val="00133A9C"/>
    <w:rsid w:val="00154E3D"/>
    <w:rsid w:val="00175F88"/>
    <w:rsid w:val="00186072"/>
    <w:rsid w:val="00195FAA"/>
    <w:rsid w:val="001B6769"/>
    <w:rsid w:val="001C2119"/>
    <w:rsid w:val="001C68D6"/>
    <w:rsid w:val="001C7EE8"/>
    <w:rsid w:val="00213027"/>
    <w:rsid w:val="00231DAD"/>
    <w:rsid w:val="002327EA"/>
    <w:rsid w:val="00244D29"/>
    <w:rsid w:val="002531B7"/>
    <w:rsid w:val="00272D39"/>
    <w:rsid w:val="002E6689"/>
    <w:rsid w:val="0031150D"/>
    <w:rsid w:val="00317236"/>
    <w:rsid w:val="0034016F"/>
    <w:rsid w:val="00344ACE"/>
    <w:rsid w:val="00371267"/>
    <w:rsid w:val="00381B02"/>
    <w:rsid w:val="003A3759"/>
    <w:rsid w:val="003A3C0F"/>
    <w:rsid w:val="003B0B11"/>
    <w:rsid w:val="003E2B3A"/>
    <w:rsid w:val="003E2C02"/>
    <w:rsid w:val="003F477F"/>
    <w:rsid w:val="0048045C"/>
    <w:rsid w:val="004866DF"/>
    <w:rsid w:val="004F43D3"/>
    <w:rsid w:val="00504E6E"/>
    <w:rsid w:val="00510671"/>
    <w:rsid w:val="005447D6"/>
    <w:rsid w:val="00546B3B"/>
    <w:rsid w:val="00560155"/>
    <w:rsid w:val="005717E5"/>
    <w:rsid w:val="005766DD"/>
    <w:rsid w:val="0059586E"/>
    <w:rsid w:val="005C1B0E"/>
    <w:rsid w:val="005C71DB"/>
    <w:rsid w:val="005D6482"/>
    <w:rsid w:val="005E4038"/>
    <w:rsid w:val="005E4EE5"/>
    <w:rsid w:val="005E67F9"/>
    <w:rsid w:val="00606A4C"/>
    <w:rsid w:val="00641DB9"/>
    <w:rsid w:val="0065043A"/>
    <w:rsid w:val="00650F93"/>
    <w:rsid w:val="00653DD6"/>
    <w:rsid w:val="006552C4"/>
    <w:rsid w:val="0067509D"/>
    <w:rsid w:val="00685CFC"/>
    <w:rsid w:val="006A4E7F"/>
    <w:rsid w:val="007023C1"/>
    <w:rsid w:val="00742B01"/>
    <w:rsid w:val="00747E13"/>
    <w:rsid w:val="00761BA1"/>
    <w:rsid w:val="007772A5"/>
    <w:rsid w:val="007828C9"/>
    <w:rsid w:val="00787E61"/>
    <w:rsid w:val="00790260"/>
    <w:rsid w:val="00792353"/>
    <w:rsid w:val="007C4C14"/>
    <w:rsid w:val="007D07F0"/>
    <w:rsid w:val="007D6F2E"/>
    <w:rsid w:val="007E2CBB"/>
    <w:rsid w:val="007E48F3"/>
    <w:rsid w:val="007F6475"/>
    <w:rsid w:val="00813146"/>
    <w:rsid w:val="00847FF2"/>
    <w:rsid w:val="00946C2A"/>
    <w:rsid w:val="00947631"/>
    <w:rsid w:val="00953DDF"/>
    <w:rsid w:val="0096551B"/>
    <w:rsid w:val="009C2BD9"/>
    <w:rsid w:val="009C2EBB"/>
    <w:rsid w:val="009D7631"/>
    <w:rsid w:val="00A244D3"/>
    <w:rsid w:val="00A514B6"/>
    <w:rsid w:val="00A54B0F"/>
    <w:rsid w:val="00A840B5"/>
    <w:rsid w:val="00AC77CF"/>
    <w:rsid w:val="00B04FBE"/>
    <w:rsid w:val="00B309EA"/>
    <w:rsid w:val="00B368FC"/>
    <w:rsid w:val="00B70B20"/>
    <w:rsid w:val="00B7691F"/>
    <w:rsid w:val="00B82550"/>
    <w:rsid w:val="00BA1FF8"/>
    <w:rsid w:val="00BB7229"/>
    <w:rsid w:val="00BC4596"/>
    <w:rsid w:val="00BD6BDA"/>
    <w:rsid w:val="00C351E0"/>
    <w:rsid w:val="00C6116C"/>
    <w:rsid w:val="00C61546"/>
    <w:rsid w:val="00C71628"/>
    <w:rsid w:val="00C8123E"/>
    <w:rsid w:val="00C85AB3"/>
    <w:rsid w:val="00CB1FF3"/>
    <w:rsid w:val="00CC20DF"/>
    <w:rsid w:val="00D03C96"/>
    <w:rsid w:val="00D03E1B"/>
    <w:rsid w:val="00D1287D"/>
    <w:rsid w:val="00D16D13"/>
    <w:rsid w:val="00DD4BF3"/>
    <w:rsid w:val="00DD620A"/>
    <w:rsid w:val="00DF3E02"/>
    <w:rsid w:val="00E01A46"/>
    <w:rsid w:val="00E047C6"/>
    <w:rsid w:val="00E12289"/>
    <w:rsid w:val="00E2022C"/>
    <w:rsid w:val="00E36FC0"/>
    <w:rsid w:val="00E44B5E"/>
    <w:rsid w:val="00E560D3"/>
    <w:rsid w:val="00E61BA4"/>
    <w:rsid w:val="00E808AC"/>
    <w:rsid w:val="00E811F0"/>
    <w:rsid w:val="00E85BE2"/>
    <w:rsid w:val="00EA4594"/>
    <w:rsid w:val="00EE2A48"/>
    <w:rsid w:val="00EF67EE"/>
    <w:rsid w:val="00F07384"/>
    <w:rsid w:val="00F10A62"/>
    <w:rsid w:val="00F14F00"/>
    <w:rsid w:val="00F605F1"/>
    <w:rsid w:val="00F822FF"/>
    <w:rsid w:val="00F93136"/>
    <w:rsid w:val="07A54058"/>
    <w:rsid w:val="10B522EE"/>
    <w:rsid w:val="29CB3557"/>
    <w:rsid w:val="2C8F472B"/>
    <w:rsid w:val="3640380C"/>
    <w:rsid w:val="45DA2683"/>
    <w:rsid w:val="511146A5"/>
    <w:rsid w:val="610C3F7A"/>
  </w:rsids>
  <m:mathPr>
    <m:mathFont m:val="Cambria Math"/>
    <m:brkBin m:val="before"/>
    <m:brkBinSub m:val="--"/>
    <m:smallFrac m:val="0"/>
    <m:dispDef/>
    <m:lMargin m:val="0"/>
    <m:rMargin m:val="0"/>
    <m:defJc m:val="centerGroup"/>
    <m:wrapIndent m:val="1440"/>
    <m:intLim m:val="subSup"/>
    <m:naryLim m:val="undOvr"/>
  </m:mathPr>
  <w:themeFontLang w:val="zh-C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semiHidden="0" w:uiPriority="35" w:qFormat="1"/>
    <w:lsdException w:name="footnote reference"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Hyperlink" w:semiHidden="0" w:uiPriority="0" w:qFormat="1"/>
    <w:lsdException w:name="Strong" w:semiHidden="0" w:uiPriority="22" w:unhideWhenUsed="0" w:qFormat="1"/>
    <w:lsdException w:name="Emphasis" w:semiHidden="0" w:uiPriority="20" w:unhideWhenUsed="0" w:qFormat="1"/>
    <w:lsdException w:name="Normal (Web)" w:semiHidden="0" w:qFormat="1"/>
    <w:lsdException w:name="HTML Preformatted" w:semiHidden="0" w:qFormat="1"/>
    <w:lsdException w:name="Normal Table"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lang w:val="zh-CN"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1"/>
    <w:qFormat/>
    <w:pPr>
      <w:widowControl w:val="0"/>
      <w:autoSpaceDE w:val="0"/>
      <w:autoSpaceDN w:val="0"/>
      <w:spacing w:after="0" w:line="240" w:lineRule="auto"/>
      <w:ind w:left="363"/>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ind w:left="219"/>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pPr>
      <w:spacing w:after="200" w:line="240" w:lineRule="auto"/>
    </w:pPr>
    <w:rPr>
      <w:rFonts w:ascii="Cambria" w:hAnsi="Cambria"/>
      <w:b/>
      <w:iCs/>
      <w:kern w:val="2"/>
      <w:szCs w:val="18"/>
      <w14:ligatures w14:val="standardContextual"/>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HTMLPreformatted">
    <w:name w:val="HTML Preformatted"/>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character" w:styleId="Hyperlink">
    <w:name w:val="Hyperlink"/>
    <w:basedOn w:val="DefaultParagraphFont"/>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id-ID"/>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uiPriority w:val="10"/>
    <w:qFormat/>
    <w:pPr>
      <w:spacing w:after="0" w:line="360" w:lineRule="auto"/>
      <w:ind w:left="1728" w:right="1584"/>
      <w:jc w:val="center"/>
    </w:pPr>
    <w:rPr>
      <w:rFonts w:ascii="Arial" w:eastAsia="Times New Roman" w:hAnsi="Arial" w:cs="Arial"/>
      <w:b/>
      <w:spacing w:val="-8"/>
      <w:sz w:val="24"/>
      <w:lang w:val="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2Char">
    <w:name w:val="Heading 2 Char"/>
    <w:basedOn w:val="DefaultParagraphFont"/>
    <w:link w:val="Heading2"/>
    <w:uiPriority w:val="1"/>
    <w:qFormat/>
    <w:rPr>
      <w:rFonts w:ascii="Times New Roman" w:eastAsia="Times New Roman" w:hAnsi="Times New Roman" w:cs="Times New Roman"/>
      <w:b/>
      <w:bCs/>
      <w:sz w:val="24"/>
      <w:szCs w:val="24"/>
      <w:lang w:val="en-US"/>
    </w:rPr>
  </w:style>
  <w:style w:type="paragraph" w:styleId="NoSpacing">
    <w:name w:val="No Spacing"/>
    <w:link w:val="NoSpacingChar"/>
    <w:uiPriority w:val="1"/>
    <w:qFormat/>
    <w:pPr>
      <w:widowControl w:val="0"/>
      <w:autoSpaceDE w:val="0"/>
      <w:autoSpaceDN w:val="0"/>
    </w:pPr>
    <w:rPr>
      <w:rFonts w:eastAsia="Times New Roman"/>
      <w:sz w:val="22"/>
      <w:szCs w:val="22"/>
      <w:lang w:eastAsia="en-US"/>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markedcontent">
    <w:name w:val="markedcontent"/>
    <w:basedOn w:val="DefaultParagraphFont"/>
    <w:qFormat/>
  </w:style>
  <w:style w:type="character" w:customStyle="1" w:styleId="HTMLPreformattedChar">
    <w:name w:val="HTML Preformatted Char"/>
    <w:basedOn w:val="DefaultParagraphFont"/>
    <w:link w:val="HTMLPreformatted"/>
    <w:uiPriority w:val="99"/>
    <w:qFormat/>
    <w:rPr>
      <w:rFonts w:ascii="SimSun" w:eastAsia="SimSun" w:hAnsi="SimSun" w:cs="Times New Roman"/>
      <w:sz w:val="24"/>
      <w:szCs w:val="24"/>
      <w:lang w:val="en-US" w:eastAsia="zh-CN"/>
    </w:rPr>
  </w:style>
  <w:style w:type="paragraph" w:customStyle="1" w:styleId="Default">
    <w:name w:val="Default"/>
    <w:qFormat/>
    <w:pPr>
      <w:autoSpaceDE w:val="0"/>
      <w:autoSpaceDN w:val="0"/>
      <w:adjustRightInd w:val="0"/>
    </w:pPr>
    <w:rPr>
      <w:rFonts w:ascii="Calibri" w:eastAsia="Calibri" w:hAnsi="Calibri" w:cs="Calibri"/>
      <w:color w:val="000000"/>
      <w:sz w:val="24"/>
      <w:szCs w:val="24"/>
      <w:lang w:val="id-ID" w:eastAsia="en-US"/>
    </w:rPr>
  </w:style>
  <w:style w:type="paragraph" w:styleId="ListParagraph">
    <w:name w:val="List Paragraph"/>
    <w:aliases w:val="Title Proposal,Daftar Acuan,List Paragraph1,PARAGRAPH"/>
    <w:basedOn w:val="Normal"/>
    <w:link w:val="ListParagraphChar"/>
    <w:uiPriority w:val="34"/>
    <w:qFormat/>
    <w:pPr>
      <w:spacing w:before="100" w:beforeAutospacing="1" w:line="256" w:lineRule="auto"/>
      <w:ind w:left="720"/>
      <w:contextualSpacing/>
    </w:pPr>
    <w:rPr>
      <w:rFonts w:ascii="Calibri" w:eastAsia="Times New Roman" w:hAnsi="Calibri" w:cs="Calibri"/>
      <w:lang w:val="en-US"/>
    </w:rPr>
  </w:style>
  <w:style w:type="character" w:customStyle="1" w:styleId="ListParagraphChar">
    <w:name w:val="List Paragraph Char"/>
    <w:aliases w:val="Title Proposal Char,Daftar Acuan Char,List Paragraph1 Char,PARAGRAPH Char"/>
    <w:link w:val="ListParagraph"/>
    <w:uiPriority w:val="34"/>
    <w:qFormat/>
    <w:locked/>
    <w:rPr>
      <w:rFonts w:ascii="Calibri" w:eastAsia="Times New Roman" w:hAnsi="Calibri" w:cs="Calibri"/>
      <w:lang w:val="en-US"/>
    </w:rPr>
  </w:style>
  <w:style w:type="paragraph" w:customStyle="1" w:styleId="TableParagraph">
    <w:name w:val="Table Paragraph"/>
    <w:basedOn w:val="Normal"/>
    <w:uiPriority w:val="1"/>
    <w:qFormat/>
    <w:pPr>
      <w:widowControl w:val="0"/>
      <w:autoSpaceDE w:val="0"/>
      <w:autoSpaceDN w:val="0"/>
      <w:spacing w:after="0" w:line="240" w:lineRule="auto"/>
    </w:pPr>
    <w:rPr>
      <w:rFonts w:ascii="Tahoma" w:eastAsia="Tahoma" w:hAnsi="Tahoma" w:cs="Tahoma"/>
      <w:lang w:val="en-US"/>
    </w:rPr>
  </w:style>
  <w:style w:type="character" w:customStyle="1" w:styleId="match">
    <w:name w:val="match"/>
    <w:basedOn w:val="DefaultParagraphFont"/>
    <w:qFormat/>
  </w:style>
  <w:style w:type="character" w:customStyle="1" w:styleId="NoSpacingChar">
    <w:name w:val="No Spacing Char"/>
    <w:link w:val="NoSpacing"/>
    <w:uiPriority w:val="1"/>
    <w:qFormat/>
    <w:rPr>
      <w:rFonts w:ascii="Times New Roman" w:eastAsia="Times New Roman" w:hAnsi="Times New Roman" w:cs="Times New Roman"/>
      <w:lang w:val="en-US"/>
    </w:rPr>
  </w:style>
  <w:style w:type="character" w:customStyle="1" w:styleId="y2iqfc">
    <w:name w:val="y2iqfc"/>
    <w:basedOn w:val="DefaultParagraphFont"/>
    <w:qFormat/>
  </w:style>
  <w:style w:type="table" w:customStyle="1" w:styleId="Style23">
    <w:name w:val="_Style 23"/>
    <w:basedOn w:val="TableNormal"/>
    <w:qFormat/>
    <w:rPr>
      <w:rFonts w:eastAsia="Times New Roman"/>
    </w:rPr>
    <w:tblPr>
      <w:tblInd w:w="0" w:type="dxa"/>
      <w:tblCellMar>
        <w:top w:w="0" w:type="dxa"/>
        <w:left w:w="108" w:type="dxa"/>
        <w:bottom w:w="0" w:type="dxa"/>
        <w:right w:w="108" w:type="dxa"/>
      </w:tblCellMar>
    </w:tblPr>
  </w:style>
  <w:style w:type="character" w:customStyle="1" w:styleId="hgkelc">
    <w:name w:val="hgkelc"/>
    <w:basedOn w:val="DefaultParagraphFont"/>
    <w:rsid w:val="00C71628"/>
  </w:style>
  <w:style w:type="character" w:styleId="FootnoteReference">
    <w:name w:val="footnote reference"/>
    <w:uiPriority w:val="99"/>
    <w:semiHidden/>
    <w:unhideWhenUsed/>
    <w:qFormat/>
    <w:rsid w:val="00CC20D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semiHidden="0" w:uiPriority="35" w:qFormat="1"/>
    <w:lsdException w:name="footnote reference"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Hyperlink" w:semiHidden="0" w:uiPriority="0" w:qFormat="1"/>
    <w:lsdException w:name="Strong" w:semiHidden="0" w:uiPriority="22" w:unhideWhenUsed="0" w:qFormat="1"/>
    <w:lsdException w:name="Emphasis" w:semiHidden="0" w:uiPriority="20" w:unhideWhenUsed="0" w:qFormat="1"/>
    <w:lsdException w:name="Normal (Web)" w:semiHidden="0" w:qFormat="1"/>
    <w:lsdException w:name="HTML Preformatted" w:semiHidden="0" w:qFormat="1"/>
    <w:lsdException w:name="Normal Table"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lang w:val="zh-CN"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1"/>
    <w:qFormat/>
    <w:pPr>
      <w:widowControl w:val="0"/>
      <w:autoSpaceDE w:val="0"/>
      <w:autoSpaceDN w:val="0"/>
      <w:spacing w:after="0" w:line="240" w:lineRule="auto"/>
      <w:ind w:left="363"/>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ind w:left="219"/>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pPr>
      <w:spacing w:after="200" w:line="240" w:lineRule="auto"/>
    </w:pPr>
    <w:rPr>
      <w:rFonts w:ascii="Cambria" w:hAnsi="Cambria"/>
      <w:b/>
      <w:iCs/>
      <w:kern w:val="2"/>
      <w:szCs w:val="18"/>
      <w14:ligatures w14:val="standardContextual"/>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HTMLPreformatted">
    <w:name w:val="HTML Preformatted"/>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character" w:styleId="Hyperlink">
    <w:name w:val="Hyperlink"/>
    <w:basedOn w:val="DefaultParagraphFont"/>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id-ID"/>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uiPriority w:val="10"/>
    <w:qFormat/>
    <w:pPr>
      <w:spacing w:after="0" w:line="360" w:lineRule="auto"/>
      <w:ind w:left="1728" w:right="1584"/>
      <w:jc w:val="center"/>
    </w:pPr>
    <w:rPr>
      <w:rFonts w:ascii="Arial" w:eastAsia="Times New Roman" w:hAnsi="Arial" w:cs="Arial"/>
      <w:b/>
      <w:spacing w:val="-8"/>
      <w:sz w:val="24"/>
      <w:lang w:val="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2Char">
    <w:name w:val="Heading 2 Char"/>
    <w:basedOn w:val="DefaultParagraphFont"/>
    <w:link w:val="Heading2"/>
    <w:uiPriority w:val="1"/>
    <w:qFormat/>
    <w:rPr>
      <w:rFonts w:ascii="Times New Roman" w:eastAsia="Times New Roman" w:hAnsi="Times New Roman" w:cs="Times New Roman"/>
      <w:b/>
      <w:bCs/>
      <w:sz w:val="24"/>
      <w:szCs w:val="24"/>
      <w:lang w:val="en-US"/>
    </w:rPr>
  </w:style>
  <w:style w:type="paragraph" w:styleId="NoSpacing">
    <w:name w:val="No Spacing"/>
    <w:link w:val="NoSpacingChar"/>
    <w:uiPriority w:val="1"/>
    <w:qFormat/>
    <w:pPr>
      <w:widowControl w:val="0"/>
      <w:autoSpaceDE w:val="0"/>
      <w:autoSpaceDN w:val="0"/>
    </w:pPr>
    <w:rPr>
      <w:rFonts w:eastAsia="Times New Roman"/>
      <w:sz w:val="22"/>
      <w:szCs w:val="22"/>
      <w:lang w:eastAsia="en-US"/>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markedcontent">
    <w:name w:val="markedcontent"/>
    <w:basedOn w:val="DefaultParagraphFont"/>
    <w:qFormat/>
  </w:style>
  <w:style w:type="character" w:customStyle="1" w:styleId="HTMLPreformattedChar">
    <w:name w:val="HTML Preformatted Char"/>
    <w:basedOn w:val="DefaultParagraphFont"/>
    <w:link w:val="HTMLPreformatted"/>
    <w:uiPriority w:val="99"/>
    <w:qFormat/>
    <w:rPr>
      <w:rFonts w:ascii="SimSun" w:eastAsia="SimSun" w:hAnsi="SimSun" w:cs="Times New Roman"/>
      <w:sz w:val="24"/>
      <w:szCs w:val="24"/>
      <w:lang w:val="en-US" w:eastAsia="zh-CN"/>
    </w:rPr>
  </w:style>
  <w:style w:type="paragraph" w:customStyle="1" w:styleId="Default">
    <w:name w:val="Default"/>
    <w:qFormat/>
    <w:pPr>
      <w:autoSpaceDE w:val="0"/>
      <w:autoSpaceDN w:val="0"/>
      <w:adjustRightInd w:val="0"/>
    </w:pPr>
    <w:rPr>
      <w:rFonts w:ascii="Calibri" w:eastAsia="Calibri" w:hAnsi="Calibri" w:cs="Calibri"/>
      <w:color w:val="000000"/>
      <w:sz w:val="24"/>
      <w:szCs w:val="24"/>
      <w:lang w:val="id-ID" w:eastAsia="en-US"/>
    </w:rPr>
  </w:style>
  <w:style w:type="paragraph" w:styleId="ListParagraph">
    <w:name w:val="List Paragraph"/>
    <w:aliases w:val="Title Proposal,Daftar Acuan,List Paragraph1,PARAGRAPH"/>
    <w:basedOn w:val="Normal"/>
    <w:link w:val="ListParagraphChar"/>
    <w:uiPriority w:val="34"/>
    <w:qFormat/>
    <w:pPr>
      <w:spacing w:before="100" w:beforeAutospacing="1" w:line="256" w:lineRule="auto"/>
      <w:ind w:left="720"/>
      <w:contextualSpacing/>
    </w:pPr>
    <w:rPr>
      <w:rFonts w:ascii="Calibri" w:eastAsia="Times New Roman" w:hAnsi="Calibri" w:cs="Calibri"/>
      <w:lang w:val="en-US"/>
    </w:rPr>
  </w:style>
  <w:style w:type="character" w:customStyle="1" w:styleId="ListParagraphChar">
    <w:name w:val="List Paragraph Char"/>
    <w:aliases w:val="Title Proposal Char,Daftar Acuan Char,List Paragraph1 Char,PARAGRAPH Char"/>
    <w:link w:val="ListParagraph"/>
    <w:uiPriority w:val="34"/>
    <w:qFormat/>
    <w:locked/>
    <w:rPr>
      <w:rFonts w:ascii="Calibri" w:eastAsia="Times New Roman" w:hAnsi="Calibri" w:cs="Calibri"/>
      <w:lang w:val="en-US"/>
    </w:rPr>
  </w:style>
  <w:style w:type="paragraph" w:customStyle="1" w:styleId="TableParagraph">
    <w:name w:val="Table Paragraph"/>
    <w:basedOn w:val="Normal"/>
    <w:uiPriority w:val="1"/>
    <w:qFormat/>
    <w:pPr>
      <w:widowControl w:val="0"/>
      <w:autoSpaceDE w:val="0"/>
      <w:autoSpaceDN w:val="0"/>
      <w:spacing w:after="0" w:line="240" w:lineRule="auto"/>
    </w:pPr>
    <w:rPr>
      <w:rFonts w:ascii="Tahoma" w:eastAsia="Tahoma" w:hAnsi="Tahoma" w:cs="Tahoma"/>
      <w:lang w:val="en-US"/>
    </w:rPr>
  </w:style>
  <w:style w:type="character" w:customStyle="1" w:styleId="match">
    <w:name w:val="match"/>
    <w:basedOn w:val="DefaultParagraphFont"/>
    <w:qFormat/>
  </w:style>
  <w:style w:type="character" w:customStyle="1" w:styleId="NoSpacingChar">
    <w:name w:val="No Spacing Char"/>
    <w:link w:val="NoSpacing"/>
    <w:uiPriority w:val="1"/>
    <w:qFormat/>
    <w:rPr>
      <w:rFonts w:ascii="Times New Roman" w:eastAsia="Times New Roman" w:hAnsi="Times New Roman" w:cs="Times New Roman"/>
      <w:lang w:val="en-US"/>
    </w:rPr>
  </w:style>
  <w:style w:type="character" w:customStyle="1" w:styleId="y2iqfc">
    <w:name w:val="y2iqfc"/>
    <w:basedOn w:val="DefaultParagraphFont"/>
    <w:qFormat/>
  </w:style>
  <w:style w:type="table" w:customStyle="1" w:styleId="Style23">
    <w:name w:val="_Style 23"/>
    <w:basedOn w:val="TableNormal"/>
    <w:qFormat/>
    <w:rPr>
      <w:rFonts w:eastAsia="Times New Roman"/>
    </w:rPr>
    <w:tblPr>
      <w:tblInd w:w="0" w:type="dxa"/>
      <w:tblCellMar>
        <w:top w:w="0" w:type="dxa"/>
        <w:left w:w="108" w:type="dxa"/>
        <w:bottom w:w="0" w:type="dxa"/>
        <w:right w:w="108" w:type="dxa"/>
      </w:tblCellMar>
    </w:tblPr>
  </w:style>
  <w:style w:type="character" w:customStyle="1" w:styleId="hgkelc">
    <w:name w:val="hgkelc"/>
    <w:basedOn w:val="DefaultParagraphFont"/>
    <w:rsid w:val="00C71628"/>
  </w:style>
  <w:style w:type="character" w:styleId="FootnoteReference">
    <w:name w:val="footnote reference"/>
    <w:uiPriority w:val="99"/>
    <w:semiHidden/>
    <w:unhideWhenUsed/>
    <w:qFormat/>
    <w:rsid w:val="00CC20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ennyinsusanty@gmail.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B4DFBE-2D54-4EC3-AB95-F87D69487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6236</Words>
  <Characters>35550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Rasyid Abdillah</dc:creator>
  <cp:lastModifiedBy>Windows User</cp:lastModifiedBy>
  <cp:revision>3</cp:revision>
  <cp:lastPrinted>2022-09-02T11:59:00Z</cp:lastPrinted>
  <dcterms:created xsi:type="dcterms:W3CDTF">2024-07-07T14:37:00Z</dcterms:created>
  <dcterms:modified xsi:type="dcterms:W3CDTF">2024-07-07T15:26:00Z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6AF4443CF1584FFF84B0DF0997E6ADE1_13</vt:lpwstr>
  </property>
</Properties>
</file>