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12B7" w14:textId="77777777" w:rsidR="000B7A31" w:rsidRDefault="000B7A31" w:rsidP="000B7A31">
      <w:bookmarkStart w:id="0" w:name="_Hlk183699596"/>
    </w:p>
    <w:bookmarkEnd w:id="0"/>
    <w:p w14:paraId="1824ECE9" w14:textId="77777777" w:rsidR="007D582F" w:rsidRDefault="007D582F" w:rsidP="007D582F">
      <w:pPr>
        <w:pStyle w:val="NoSpacing"/>
        <w:jc w:val="center"/>
        <w:rPr>
          <w:b/>
          <w:bCs/>
          <w:sz w:val="36"/>
          <w:szCs w:val="36"/>
          <w:lang w:val="sv-SE"/>
        </w:rPr>
      </w:pPr>
      <w:r w:rsidRPr="00C110BA">
        <w:rPr>
          <w:b/>
          <w:bCs/>
          <w:sz w:val="36"/>
          <w:szCs w:val="36"/>
          <w:lang w:val="sv-SE"/>
        </w:rPr>
        <w:t xml:space="preserve">Studi Literatur:  </w:t>
      </w:r>
      <w:bookmarkStart w:id="1" w:name="_Hlk188653353"/>
      <w:r w:rsidRPr="00C110BA">
        <w:rPr>
          <w:b/>
          <w:bCs/>
          <w:sz w:val="36"/>
          <w:szCs w:val="36"/>
          <w:lang w:val="sv-SE"/>
        </w:rPr>
        <w:t>Pengendalian Kebakaran Hutan Dan Lahan Gambut </w:t>
      </w:r>
      <w:bookmarkEnd w:id="1"/>
      <w:r w:rsidRPr="00C110BA">
        <w:rPr>
          <w:b/>
          <w:bCs/>
          <w:sz w:val="36"/>
          <w:szCs w:val="36"/>
          <w:lang w:val="sv-SE"/>
        </w:rPr>
        <w:t>di Kabupaten Siak</w:t>
      </w:r>
    </w:p>
    <w:p w14:paraId="3A87B27C" w14:textId="77777777" w:rsidR="007D582F" w:rsidRPr="00C110BA" w:rsidRDefault="007D582F" w:rsidP="007D582F">
      <w:pPr>
        <w:pStyle w:val="NoSpacing"/>
        <w:jc w:val="center"/>
        <w:rPr>
          <w:b/>
          <w:bCs/>
          <w:sz w:val="36"/>
          <w:szCs w:val="36"/>
          <w:lang w:val="sv-SE"/>
        </w:rPr>
      </w:pPr>
    </w:p>
    <w:p w14:paraId="1B5126D6" w14:textId="74AE97CC" w:rsidR="00401A2E" w:rsidRPr="00401A2E" w:rsidRDefault="00401A2E" w:rsidP="00401A2E">
      <w:pPr>
        <w:pStyle w:val="NoSpacing"/>
        <w:rPr>
          <w:b/>
          <w:bCs/>
          <w:sz w:val="20"/>
          <w:szCs w:val="20"/>
          <w:lang w:val="id-ID"/>
        </w:rPr>
      </w:pPr>
      <w:r>
        <w:rPr>
          <w:b/>
          <w:bCs/>
          <w:sz w:val="20"/>
          <w:szCs w:val="20"/>
          <w:lang w:val="id-ID"/>
        </w:rPr>
        <w:t xml:space="preserve"> </w:t>
      </w:r>
      <w:r w:rsidR="009C162E">
        <w:rPr>
          <w:b/>
          <w:bCs/>
          <w:sz w:val="20"/>
          <w:szCs w:val="20"/>
          <w:lang w:val="id-ID"/>
        </w:rPr>
        <w:t>Yeni Verawati</w:t>
      </w:r>
      <w:r w:rsidRPr="00401A2E">
        <w:rPr>
          <w:b/>
          <w:bCs/>
          <w:sz w:val="20"/>
          <w:szCs w:val="20"/>
          <w:vertAlign w:val="superscript"/>
          <w:lang w:val="id-ID" w:eastAsia="en-GB"/>
        </w:rPr>
        <w:t>a*</w:t>
      </w:r>
    </w:p>
    <w:p w14:paraId="00AFDECE" w14:textId="77777777" w:rsidR="00401A2E" w:rsidRDefault="00401A2E" w:rsidP="00401A2E">
      <w:pPr>
        <w:pStyle w:val="NoSpacing"/>
        <w:rPr>
          <w:sz w:val="20"/>
          <w:szCs w:val="20"/>
          <w:lang w:val="id-ID" w:eastAsia="en-GB"/>
        </w:rPr>
      </w:pPr>
      <w:r>
        <w:rPr>
          <w:sz w:val="20"/>
          <w:szCs w:val="20"/>
          <w:lang w:val="id-ID" w:eastAsia="en-GB"/>
        </w:rPr>
        <w:t xml:space="preserve"> </w:t>
      </w:r>
      <w:r w:rsidRPr="00401A2E">
        <w:rPr>
          <w:sz w:val="20"/>
          <w:szCs w:val="20"/>
          <w:lang w:val="id-ID" w:eastAsia="en-GB"/>
        </w:rPr>
        <w:t>Program Studi Magister Ilmu Lingkungan, Sekolah Pascasarjana, Universitas Lancang Kuning, Pekanbaru</w:t>
      </w:r>
    </w:p>
    <w:p w14:paraId="12B176BB" w14:textId="760325E0" w:rsidR="00401A2E" w:rsidRPr="00401A2E" w:rsidRDefault="00401A2E" w:rsidP="00401A2E">
      <w:pPr>
        <w:pStyle w:val="NoSpacing"/>
        <w:rPr>
          <w:sz w:val="20"/>
          <w:szCs w:val="20"/>
          <w:lang w:val="id-ID"/>
        </w:rPr>
      </w:pPr>
      <w:r>
        <w:rPr>
          <w:sz w:val="20"/>
          <w:szCs w:val="20"/>
          <w:lang w:val="id-ID" w:eastAsia="en-GB"/>
        </w:rPr>
        <w:t xml:space="preserve"> </w:t>
      </w:r>
      <w:r w:rsidRPr="00401A2E">
        <w:rPr>
          <w:sz w:val="20"/>
          <w:szCs w:val="20"/>
          <w:lang w:val="id-ID"/>
        </w:rPr>
        <w:t xml:space="preserve">Universitas Lancang Kuning, Indonesia </w:t>
      </w:r>
    </w:p>
    <w:p w14:paraId="14A7519D" w14:textId="14FA6553" w:rsidR="00C80355" w:rsidRPr="009C162E" w:rsidRDefault="00C80355" w:rsidP="00AE2A87">
      <w:pPr>
        <w:pStyle w:val="BodyText"/>
        <w:spacing w:line="276" w:lineRule="auto"/>
        <w:ind w:left="142" w:hanging="142"/>
        <w:rPr>
          <w:sz w:val="20"/>
          <w:szCs w:val="20"/>
          <w:lang w:val="sv-SE"/>
        </w:rPr>
      </w:pPr>
    </w:p>
    <w:tbl>
      <w:tblPr>
        <w:tblStyle w:val="TableGrid"/>
        <w:tblW w:w="9072" w:type="dxa"/>
        <w:tblInd w:w="284" w:type="dxa"/>
        <w:tblBorders>
          <w:top w:val="single" w:sz="4" w:space="0" w:color="851F27"/>
          <w:left w:val="none" w:sz="0" w:space="0" w:color="auto"/>
          <w:bottom w:val="single" w:sz="4" w:space="0" w:color="851F27"/>
          <w:right w:val="none" w:sz="0" w:space="0" w:color="auto"/>
          <w:insideH w:val="single" w:sz="4" w:space="0" w:color="851F27"/>
          <w:insideV w:val="none" w:sz="0" w:space="0" w:color="auto"/>
        </w:tblBorders>
        <w:tblLook w:val="04A0" w:firstRow="1" w:lastRow="0" w:firstColumn="1" w:lastColumn="0" w:noHBand="0" w:noVBand="1"/>
      </w:tblPr>
      <w:tblGrid>
        <w:gridCol w:w="6281"/>
        <w:gridCol w:w="284"/>
        <w:gridCol w:w="2507"/>
      </w:tblGrid>
      <w:tr w:rsidR="00C80355" w:rsidRPr="002015F7" w14:paraId="6CF762DA" w14:textId="77777777" w:rsidTr="00562601">
        <w:trPr>
          <w:trHeight w:val="164"/>
        </w:trPr>
        <w:tc>
          <w:tcPr>
            <w:tcW w:w="6281" w:type="dxa"/>
          </w:tcPr>
          <w:p w14:paraId="71F29F44" w14:textId="77777777" w:rsidR="00C80355" w:rsidRPr="002015F7" w:rsidRDefault="00C80355" w:rsidP="00562601">
            <w:pPr>
              <w:autoSpaceDE w:val="0"/>
              <w:autoSpaceDN w:val="0"/>
              <w:adjustRightInd w:val="0"/>
              <w:jc w:val="both"/>
              <w:rPr>
                <w:caps w:val="0"/>
                <w:color w:val="000000" w:themeColor="text1"/>
                <w:szCs w:val="20"/>
              </w:rPr>
            </w:pPr>
            <w:r w:rsidRPr="002015F7">
              <w:rPr>
                <w:caps w:val="0"/>
                <w:color w:val="000000" w:themeColor="text1"/>
                <w:szCs w:val="20"/>
              </w:rPr>
              <w:t>ABSTRACT</w:t>
            </w:r>
          </w:p>
        </w:tc>
        <w:tc>
          <w:tcPr>
            <w:tcW w:w="284" w:type="dxa"/>
            <w:tcBorders>
              <w:bottom w:val="nil"/>
            </w:tcBorders>
          </w:tcPr>
          <w:p w14:paraId="03D4EC7E"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vAlign w:val="center"/>
          </w:tcPr>
          <w:p w14:paraId="1A8149C2" w14:textId="77777777" w:rsidR="00C80355" w:rsidRPr="002015F7" w:rsidRDefault="00C80355" w:rsidP="00562601">
            <w:pPr>
              <w:autoSpaceDE w:val="0"/>
              <w:autoSpaceDN w:val="0"/>
              <w:adjustRightInd w:val="0"/>
              <w:rPr>
                <w:caps w:val="0"/>
                <w:color w:val="000000" w:themeColor="text1"/>
                <w:sz w:val="16"/>
                <w:szCs w:val="16"/>
              </w:rPr>
            </w:pPr>
            <w:r w:rsidRPr="002015F7">
              <w:rPr>
                <w:caps w:val="0"/>
                <w:color w:val="000000" w:themeColor="text1"/>
                <w:sz w:val="16"/>
                <w:szCs w:val="16"/>
              </w:rPr>
              <w:t>ARTICLE HISTORY</w:t>
            </w:r>
          </w:p>
        </w:tc>
      </w:tr>
      <w:tr w:rsidR="00C80355" w:rsidRPr="002015F7" w14:paraId="6792A6A2" w14:textId="77777777" w:rsidTr="00562601">
        <w:trPr>
          <w:trHeight w:val="329"/>
        </w:trPr>
        <w:tc>
          <w:tcPr>
            <w:tcW w:w="6281" w:type="dxa"/>
            <w:vMerge w:val="restart"/>
          </w:tcPr>
          <w:p w14:paraId="69983B0E" w14:textId="38D3E227" w:rsidR="00C80355" w:rsidRPr="00A77CC5" w:rsidRDefault="00CA11FD" w:rsidP="00052594">
            <w:pPr>
              <w:pStyle w:val="NoSpacing"/>
              <w:jc w:val="both"/>
              <w:rPr>
                <w:sz w:val="20"/>
                <w:szCs w:val="20"/>
                <w:lang w:val="en-ID"/>
              </w:rPr>
            </w:pPr>
            <w:r w:rsidRPr="00C110BA">
              <w:rPr>
                <w:sz w:val="20"/>
                <w:szCs w:val="20"/>
              </w:rPr>
              <w:t>The development of the palm oil industry in Siak Regency has an effect on the increase in the area of oil palm plantations, where the land conversion usually uses the cutting and burning method which has a negative impact on the environment and other sectors. This has resulted in frequent cases of forest and land fires (</w:t>
            </w:r>
            <w:proofErr w:type="spellStart"/>
            <w:r w:rsidRPr="00C110BA">
              <w:rPr>
                <w:sz w:val="20"/>
                <w:szCs w:val="20"/>
              </w:rPr>
              <w:t>Karhutla</w:t>
            </w:r>
            <w:proofErr w:type="spellEnd"/>
            <w:r w:rsidRPr="00C110BA">
              <w:rPr>
                <w:sz w:val="20"/>
                <w:szCs w:val="20"/>
              </w:rPr>
              <w:t xml:space="preserve">). To overcome these forest and land fires, a strategy is needed so that the forest and land fire management is successful. This study aims to explain the factors that cause the failure to deal with forest and land fires and formulate the right strategy to deal with forest and land fires that occur every year in Siak Regency. </w:t>
            </w:r>
            <w:bookmarkStart w:id="2" w:name="_Hlk188653240"/>
            <w:r w:rsidRPr="00C110BA">
              <w:rPr>
                <w:sz w:val="20"/>
                <w:szCs w:val="20"/>
              </w:rPr>
              <w:t xml:space="preserve">The method used is the Systematic Literature Review (SLR) in forest and peatland fire control. </w:t>
            </w:r>
            <w:r w:rsidRPr="00C110BA">
              <w:rPr>
                <w:sz w:val="20"/>
                <w:szCs w:val="20"/>
                <w:lang w:val="en-ID"/>
              </w:rPr>
              <w:t xml:space="preserve"> </w:t>
            </w:r>
            <w:bookmarkEnd w:id="2"/>
            <w:r w:rsidRPr="00C110BA">
              <w:rPr>
                <w:sz w:val="20"/>
                <w:szCs w:val="20"/>
              </w:rPr>
              <w:t>The results of the study show that there are several factors that cause the failure of forest and land fire management, including the absence of a contingency plan for forest and land fires, inadequate infrastructure, and climate change has not been a priority to overcome forest and land fires.</w:t>
            </w:r>
          </w:p>
        </w:tc>
        <w:tc>
          <w:tcPr>
            <w:tcW w:w="284" w:type="dxa"/>
            <w:vMerge w:val="restart"/>
            <w:tcBorders>
              <w:top w:val="nil"/>
            </w:tcBorders>
          </w:tcPr>
          <w:p w14:paraId="101E7DA7"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Borders>
              <w:bottom w:val="nil"/>
            </w:tcBorders>
          </w:tcPr>
          <w:p w14:paraId="45E9D80A" w14:textId="6D5EDE01" w:rsidR="00E249CD" w:rsidRPr="00E249CD" w:rsidRDefault="00E249CD" w:rsidP="00E249CD">
            <w:pPr>
              <w:tabs>
                <w:tab w:val="left" w:pos="837"/>
              </w:tabs>
              <w:autoSpaceDE w:val="0"/>
              <w:autoSpaceDN w:val="0"/>
              <w:adjustRightInd w:val="0"/>
              <w:jc w:val="both"/>
              <w:rPr>
                <w:b w:val="0"/>
                <w:bCs w:val="0"/>
                <w:caps w:val="0"/>
                <w:sz w:val="16"/>
              </w:rPr>
            </w:pPr>
            <w:r w:rsidRPr="00E249CD">
              <w:rPr>
                <w:b w:val="0"/>
                <w:bCs w:val="0"/>
                <w:caps w:val="0"/>
                <w:sz w:val="16"/>
              </w:rPr>
              <w:t>Received</w:t>
            </w:r>
            <w:r w:rsidRPr="00E249CD">
              <w:rPr>
                <w:b w:val="0"/>
                <w:bCs w:val="0"/>
                <w:caps w:val="0"/>
                <w:sz w:val="16"/>
              </w:rPr>
              <w:tab/>
            </w:r>
            <w:proofErr w:type="gramStart"/>
            <w:r w:rsidRPr="00E249CD">
              <w:rPr>
                <w:b w:val="0"/>
                <w:bCs w:val="0"/>
                <w:sz w:val="16"/>
              </w:rPr>
              <w:t xml:space="preserve">22  </w:t>
            </w:r>
            <w:r w:rsidR="000C5C1A">
              <w:rPr>
                <w:b w:val="0"/>
                <w:bCs w:val="0"/>
                <w:sz w:val="16"/>
              </w:rPr>
              <w:t>M</w:t>
            </w:r>
            <w:r w:rsidRPr="00E249CD">
              <w:rPr>
                <w:b w:val="0"/>
                <w:bCs w:val="0"/>
                <w:caps w:val="0"/>
                <w:sz w:val="16"/>
              </w:rPr>
              <w:t>ei</w:t>
            </w:r>
            <w:proofErr w:type="gramEnd"/>
            <w:r w:rsidRPr="00E249CD">
              <w:rPr>
                <w:b w:val="0"/>
                <w:bCs w:val="0"/>
                <w:sz w:val="16"/>
              </w:rPr>
              <w:t xml:space="preserve">         2025</w:t>
            </w:r>
          </w:p>
          <w:p w14:paraId="3711E3FB" w14:textId="6BED1F7F" w:rsidR="00E249CD" w:rsidRPr="00E249CD" w:rsidRDefault="00E249CD" w:rsidP="00E249CD">
            <w:pPr>
              <w:tabs>
                <w:tab w:val="left" w:pos="837"/>
              </w:tabs>
              <w:autoSpaceDE w:val="0"/>
              <w:autoSpaceDN w:val="0"/>
              <w:adjustRightInd w:val="0"/>
              <w:jc w:val="both"/>
              <w:rPr>
                <w:b w:val="0"/>
                <w:bCs w:val="0"/>
                <w:caps w:val="0"/>
                <w:sz w:val="16"/>
              </w:rPr>
            </w:pPr>
            <w:r w:rsidRPr="00E249CD">
              <w:rPr>
                <w:b w:val="0"/>
                <w:bCs w:val="0"/>
                <w:caps w:val="0"/>
                <w:sz w:val="16"/>
              </w:rPr>
              <w:t>Revised</w:t>
            </w:r>
            <w:r w:rsidRPr="00E249CD">
              <w:rPr>
                <w:b w:val="0"/>
                <w:bCs w:val="0"/>
                <w:caps w:val="0"/>
                <w:sz w:val="16"/>
              </w:rPr>
              <w:tab/>
            </w:r>
            <w:proofErr w:type="gramStart"/>
            <w:r w:rsidRPr="00E249CD">
              <w:rPr>
                <w:b w:val="0"/>
                <w:bCs w:val="0"/>
                <w:sz w:val="16"/>
              </w:rPr>
              <w:t xml:space="preserve">06  </w:t>
            </w:r>
            <w:r w:rsidR="000C5C1A">
              <w:rPr>
                <w:b w:val="0"/>
                <w:bCs w:val="0"/>
                <w:sz w:val="16"/>
              </w:rPr>
              <w:t>J</w:t>
            </w:r>
            <w:r w:rsidRPr="00E249CD">
              <w:rPr>
                <w:b w:val="0"/>
                <w:bCs w:val="0"/>
                <w:caps w:val="0"/>
                <w:sz w:val="16"/>
              </w:rPr>
              <w:t>anuari</w:t>
            </w:r>
            <w:proofErr w:type="gramEnd"/>
            <w:r w:rsidRPr="00E249CD">
              <w:rPr>
                <w:b w:val="0"/>
                <w:bCs w:val="0"/>
                <w:sz w:val="16"/>
              </w:rPr>
              <w:t xml:space="preserve">    2025</w:t>
            </w:r>
          </w:p>
          <w:p w14:paraId="4463E0AF" w14:textId="6707037C" w:rsidR="00E249CD" w:rsidRPr="00E249CD" w:rsidRDefault="00E249CD" w:rsidP="00E249CD">
            <w:pPr>
              <w:tabs>
                <w:tab w:val="left" w:pos="837"/>
              </w:tabs>
              <w:autoSpaceDE w:val="0"/>
              <w:autoSpaceDN w:val="0"/>
              <w:adjustRightInd w:val="0"/>
              <w:jc w:val="both"/>
              <w:rPr>
                <w:b w:val="0"/>
                <w:bCs w:val="0"/>
                <w:caps w:val="0"/>
                <w:sz w:val="16"/>
              </w:rPr>
            </w:pPr>
            <w:r w:rsidRPr="00E249CD">
              <w:rPr>
                <w:b w:val="0"/>
                <w:bCs w:val="0"/>
                <w:caps w:val="0"/>
                <w:sz w:val="16"/>
              </w:rPr>
              <w:t>Accepted</w:t>
            </w:r>
            <w:r w:rsidRPr="00E249CD">
              <w:rPr>
                <w:b w:val="0"/>
                <w:bCs w:val="0"/>
                <w:caps w:val="0"/>
                <w:sz w:val="16"/>
              </w:rPr>
              <w:tab/>
            </w:r>
            <w:proofErr w:type="gramStart"/>
            <w:r w:rsidRPr="00E249CD">
              <w:rPr>
                <w:b w:val="0"/>
                <w:bCs w:val="0"/>
                <w:caps w:val="0"/>
                <w:sz w:val="16"/>
              </w:rPr>
              <w:t>1</w:t>
            </w:r>
            <w:r w:rsidR="006A1181">
              <w:rPr>
                <w:b w:val="0"/>
                <w:bCs w:val="0"/>
                <w:caps w:val="0"/>
                <w:sz w:val="16"/>
              </w:rPr>
              <w:t>4</w:t>
            </w:r>
            <w:r w:rsidRPr="00E249CD">
              <w:rPr>
                <w:b w:val="0"/>
                <w:bCs w:val="0"/>
                <w:caps w:val="0"/>
                <w:sz w:val="16"/>
              </w:rPr>
              <w:t xml:space="preserve">  </w:t>
            </w:r>
            <w:r w:rsidR="000C5C1A">
              <w:rPr>
                <w:b w:val="0"/>
                <w:bCs w:val="0"/>
                <w:caps w:val="0"/>
                <w:sz w:val="16"/>
              </w:rPr>
              <w:t>J</w:t>
            </w:r>
            <w:r w:rsidRPr="00E249CD">
              <w:rPr>
                <w:b w:val="0"/>
                <w:bCs w:val="0"/>
                <w:caps w:val="0"/>
                <w:sz w:val="16"/>
              </w:rPr>
              <w:t>anuari</w:t>
            </w:r>
            <w:proofErr w:type="gramEnd"/>
            <w:r w:rsidRPr="00E249CD">
              <w:rPr>
                <w:b w:val="0"/>
                <w:bCs w:val="0"/>
                <w:sz w:val="16"/>
              </w:rPr>
              <w:t xml:space="preserve">    2025</w:t>
            </w:r>
          </w:p>
          <w:p w14:paraId="0322C2AA" w14:textId="77777777" w:rsidR="00C80355" w:rsidRPr="00E249CD" w:rsidRDefault="00C80355" w:rsidP="00E249CD"/>
        </w:tc>
      </w:tr>
      <w:tr w:rsidR="00C80355" w:rsidRPr="002015F7" w14:paraId="5F4249E0" w14:textId="77777777" w:rsidTr="00562601">
        <w:trPr>
          <w:trHeight w:val="144"/>
        </w:trPr>
        <w:tc>
          <w:tcPr>
            <w:tcW w:w="6281" w:type="dxa"/>
            <w:vMerge/>
          </w:tcPr>
          <w:p w14:paraId="000F7B83" w14:textId="77777777" w:rsidR="00C80355" w:rsidRPr="002015F7" w:rsidRDefault="00C80355" w:rsidP="00562601">
            <w:pPr>
              <w:autoSpaceDE w:val="0"/>
              <w:autoSpaceDN w:val="0"/>
              <w:adjustRightInd w:val="0"/>
              <w:jc w:val="both"/>
              <w:rPr>
                <w:b w:val="0"/>
                <w:bCs w:val="0"/>
                <w:caps w:val="0"/>
                <w:color w:val="000000" w:themeColor="text1"/>
                <w:szCs w:val="20"/>
              </w:rPr>
            </w:pPr>
          </w:p>
        </w:tc>
        <w:tc>
          <w:tcPr>
            <w:tcW w:w="284" w:type="dxa"/>
            <w:vMerge/>
          </w:tcPr>
          <w:p w14:paraId="6D01EEDC"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Borders>
              <w:top w:val="nil"/>
            </w:tcBorders>
            <w:vAlign w:val="center"/>
          </w:tcPr>
          <w:p w14:paraId="7E355672" w14:textId="77777777" w:rsidR="00C80355" w:rsidRPr="002015F7" w:rsidRDefault="00C80355" w:rsidP="00562601">
            <w:pPr>
              <w:autoSpaceDE w:val="0"/>
              <w:autoSpaceDN w:val="0"/>
              <w:adjustRightInd w:val="0"/>
              <w:jc w:val="both"/>
              <w:rPr>
                <w:caps w:val="0"/>
                <w:color w:val="000000" w:themeColor="text1"/>
                <w:sz w:val="16"/>
                <w:szCs w:val="16"/>
              </w:rPr>
            </w:pPr>
            <w:r w:rsidRPr="002015F7">
              <w:rPr>
                <w:caps w:val="0"/>
                <w:color w:val="000000" w:themeColor="text1"/>
                <w:sz w:val="16"/>
                <w:szCs w:val="16"/>
              </w:rPr>
              <w:t xml:space="preserve"> </w:t>
            </w:r>
          </w:p>
        </w:tc>
      </w:tr>
      <w:tr w:rsidR="00C80355" w:rsidRPr="002015F7" w14:paraId="2839D1E0" w14:textId="77777777" w:rsidTr="00562601">
        <w:trPr>
          <w:trHeight w:val="1709"/>
        </w:trPr>
        <w:tc>
          <w:tcPr>
            <w:tcW w:w="6281" w:type="dxa"/>
            <w:vMerge/>
          </w:tcPr>
          <w:p w14:paraId="0D18F6F6" w14:textId="77777777" w:rsidR="00C80355" w:rsidRPr="002015F7" w:rsidRDefault="00C80355" w:rsidP="00562601">
            <w:pPr>
              <w:autoSpaceDE w:val="0"/>
              <w:autoSpaceDN w:val="0"/>
              <w:adjustRightInd w:val="0"/>
              <w:jc w:val="both"/>
              <w:rPr>
                <w:b w:val="0"/>
                <w:bCs w:val="0"/>
                <w:caps w:val="0"/>
                <w:color w:val="000000" w:themeColor="text1"/>
                <w:szCs w:val="20"/>
              </w:rPr>
            </w:pPr>
          </w:p>
        </w:tc>
        <w:tc>
          <w:tcPr>
            <w:tcW w:w="284" w:type="dxa"/>
            <w:vMerge/>
          </w:tcPr>
          <w:p w14:paraId="11C6F404"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Pr>
          <w:p w14:paraId="188BFD38" w14:textId="77777777" w:rsidR="00C80355" w:rsidRPr="008A385D" w:rsidRDefault="00C80355" w:rsidP="00562601">
            <w:pPr>
              <w:pStyle w:val="NoSpacing"/>
              <w:rPr>
                <w:b/>
                <w:bCs/>
                <w:caps/>
                <w:color w:val="000000" w:themeColor="text1"/>
                <w:sz w:val="16"/>
                <w:szCs w:val="16"/>
                <w:lang w:val="en-ID"/>
              </w:rPr>
            </w:pPr>
            <w:r w:rsidRPr="008A385D">
              <w:rPr>
                <w:b/>
                <w:bCs/>
                <w:caps/>
                <w:color w:val="000000" w:themeColor="text1"/>
                <w:sz w:val="16"/>
                <w:szCs w:val="16"/>
                <w:lang w:val="en-ID"/>
              </w:rPr>
              <w:t>KEYWORDS</w:t>
            </w:r>
          </w:p>
          <w:p w14:paraId="2696047C" w14:textId="77777777" w:rsidR="00C80355" w:rsidRPr="008A385D" w:rsidRDefault="00C80355" w:rsidP="00562601">
            <w:pPr>
              <w:rPr>
                <w:b w:val="0"/>
                <w:bCs w:val="0"/>
                <w:iCs/>
                <w:caps w:val="0"/>
                <w:color w:val="auto"/>
                <w:sz w:val="16"/>
                <w:szCs w:val="16"/>
                <w:lang w:val="en-ID"/>
              </w:rPr>
            </w:pPr>
          </w:p>
          <w:p w14:paraId="2E4D508E" w14:textId="77777777" w:rsidR="00325A76" w:rsidRPr="00325A76" w:rsidRDefault="00325A76" w:rsidP="00325A76">
            <w:pPr>
              <w:pStyle w:val="NoSpacing"/>
              <w:rPr>
                <w:iCs/>
                <w:sz w:val="16"/>
                <w:szCs w:val="16"/>
                <w:lang w:val="en"/>
              </w:rPr>
            </w:pPr>
            <w:r w:rsidRPr="00325A76">
              <w:rPr>
                <w:iCs/>
                <w:sz w:val="16"/>
                <w:szCs w:val="16"/>
                <w:lang w:val="en"/>
              </w:rPr>
              <w:t>Forest Fire Control</w:t>
            </w:r>
          </w:p>
          <w:p w14:paraId="671823C9" w14:textId="77777777" w:rsidR="00325A76" w:rsidRPr="00325A76" w:rsidRDefault="00325A76" w:rsidP="00325A76">
            <w:pPr>
              <w:pStyle w:val="NoSpacing"/>
              <w:rPr>
                <w:iCs/>
                <w:sz w:val="16"/>
                <w:szCs w:val="16"/>
                <w:lang w:val="en"/>
              </w:rPr>
            </w:pPr>
            <w:r w:rsidRPr="00325A76">
              <w:rPr>
                <w:iCs/>
                <w:sz w:val="16"/>
                <w:szCs w:val="16"/>
                <w:lang w:val="en"/>
              </w:rPr>
              <w:t>Peatland Fires</w:t>
            </w:r>
          </w:p>
          <w:p w14:paraId="2421CBCF" w14:textId="77777777" w:rsidR="00325A76" w:rsidRPr="00325A76" w:rsidRDefault="00325A76" w:rsidP="00325A76">
            <w:pPr>
              <w:pStyle w:val="NoSpacing"/>
              <w:rPr>
                <w:iCs/>
                <w:sz w:val="16"/>
                <w:szCs w:val="16"/>
                <w:lang w:val="en-ID"/>
              </w:rPr>
            </w:pPr>
            <w:r w:rsidRPr="00325A76">
              <w:rPr>
                <w:iCs/>
                <w:sz w:val="16"/>
                <w:szCs w:val="16"/>
                <w:lang w:val="en"/>
              </w:rPr>
              <w:t>Forest and Land Fires</w:t>
            </w:r>
          </w:p>
          <w:p w14:paraId="24E960F8" w14:textId="380EE3FE" w:rsidR="001026B7" w:rsidRPr="00325A76" w:rsidRDefault="001026B7" w:rsidP="00A77CC5">
            <w:pPr>
              <w:pStyle w:val="NoSpacing"/>
              <w:rPr>
                <w:b/>
                <w:bCs/>
                <w:iCs/>
                <w:caps/>
                <w:sz w:val="16"/>
                <w:szCs w:val="16"/>
                <w:lang w:val="en-ID"/>
              </w:rPr>
            </w:pPr>
          </w:p>
        </w:tc>
      </w:tr>
    </w:tbl>
    <w:p w14:paraId="54208B7F" w14:textId="73C5589B" w:rsidR="002753FB" w:rsidRDefault="00C80355" w:rsidP="00C80355">
      <w:pPr>
        <w:tabs>
          <w:tab w:val="left" w:pos="709"/>
        </w:tabs>
        <w:spacing w:before="120" w:after="0" w:line="276" w:lineRule="auto"/>
        <w:jc w:val="both"/>
        <w:rPr>
          <w:caps w:val="0"/>
          <w:sz w:val="24"/>
          <w:szCs w:val="24"/>
          <w:lang w:val="en-ID"/>
        </w:rPr>
      </w:pPr>
      <w:proofErr w:type="spellStart"/>
      <w:r w:rsidRPr="00940175">
        <w:rPr>
          <w:caps w:val="0"/>
          <w:sz w:val="24"/>
          <w:szCs w:val="24"/>
          <w:lang w:val="en-ID"/>
        </w:rPr>
        <w:t>Pendahuluan</w:t>
      </w:r>
      <w:proofErr w:type="spellEnd"/>
    </w:p>
    <w:p w14:paraId="153E794F" w14:textId="77777777" w:rsidR="00EC3CA5" w:rsidRDefault="00EC3CA5" w:rsidP="00EC3CA5">
      <w:pPr>
        <w:spacing w:after="0" w:line="276" w:lineRule="auto"/>
        <w:ind w:left="284" w:firstLine="425"/>
        <w:jc w:val="both"/>
        <w:rPr>
          <w:b w:val="0"/>
          <w:bCs w:val="0"/>
          <w:caps w:val="0"/>
          <w:color w:val="auto"/>
          <w:sz w:val="22"/>
          <w:szCs w:val="22"/>
          <w:lang w:val="sv-SE"/>
        </w:rPr>
      </w:pPr>
      <w:r w:rsidRPr="00C110BA">
        <w:rPr>
          <w:b w:val="0"/>
          <w:bCs w:val="0"/>
          <w:caps w:val="0"/>
          <w:color w:val="auto"/>
          <w:sz w:val="22"/>
          <w:szCs w:val="22"/>
          <w:lang w:val="sv-SE"/>
        </w:rPr>
        <w:t xml:space="preserve">Meningkatnya pertumbuhan industri sawit di Indonesia juga berpengaruh  terhadap jumlah perkebunan kelapa sawit. Berdasarkan data Kementrian Pertanian, Terdapat peningkatan luas areal kebun kelapa sawit dari tahun 1980 yang awalnya berjumlah sekitar 300 ribu hektare menjadi sekitar 11,6 juta hektare pada tahun 2016. Namun bertambahnya luas perkebunan sawit akan berdampak pada meningkatnya deforestasi. Perluasan lahan perkebunan kelapa sawit pada akhirnya akan mengkonversi kawasan hutan, khususnya pada lahan gambut. Untuk di Provinsi Riau, menurut data dari Global Forest Watch, pada tahun 2013-2022 telah terjadi deforestasi dengan berkurangnya luas tutupan pohon (tree cover) seluas 1.282 kha, dimana 55% hilangnya tutupan pohon itu akibat aktivitas perekebunan. </w:t>
      </w:r>
    </w:p>
    <w:p w14:paraId="7909748A" w14:textId="77777777" w:rsidR="0081003F" w:rsidRDefault="00EC3CA5" w:rsidP="0081003F">
      <w:pPr>
        <w:spacing w:after="0" w:line="276" w:lineRule="auto"/>
        <w:ind w:left="284" w:firstLine="425"/>
        <w:jc w:val="both"/>
        <w:rPr>
          <w:b w:val="0"/>
          <w:bCs w:val="0"/>
          <w:caps w:val="0"/>
          <w:color w:val="auto"/>
          <w:sz w:val="22"/>
          <w:szCs w:val="22"/>
          <w:lang w:val="sv-SE"/>
        </w:rPr>
      </w:pPr>
      <w:r w:rsidRPr="00C110BA">
        <w:rPr>
          <w:b w:val="0"/>
          <w:bCs w:val="0"/>
          <w:caps w:val="0"/>
          <w:color w:val="auto"/>
          <w:sz w:val="22"/>
          <w:szCs w:val="22"/>
          <w:lang w:val="sv-SE"/>
        </w:rPr>
        <w:t xml:space="preserve">Meningkatnya pertumbuhan industri sawit di Indonesia juga berpengaruh  terhadap jumlah perkebunan kelapa sawit. Berdasarkan data Kementrian Pertanian, Terdapat peningkatan luas areal kebun kelapa sawit dari tahun 1980 yang awalnya berjumlah sekitar 300 ribu hektare menjadi sekitar 11,6 juta hektare pada tahun 2016. Namun bertambahnya luas perkebunan sawit akan berdampak pada meningkatnya deforestasi. Perluasan lahan perkebunan kelapa sawit pada akhirnya akan mengkonversi kawasan hutan, khususnya pada lahan gambut. Untuk di Provinsi Riau, menurut data dari Global Forest Watch, pada tahun 2013-2022 telah terjadi deforestasi dengan berkurangnya luas tutupan pohon (tree cover) seluas 1.282 kha, dimana 55% hilangnya tutupan pohon itu akibat aktivitas perekebunan. </w:t>
      </w:r>
    </w:p>
    <w:p w14:paraId="2CD850D5" w14:textId="77777777" w:rsidR="0081003F" w:rsidRDefault="00EC3CA5" w:rsidP="0081003F">
      <w:pPr>
        <w:spacing w:after="0" w:line="276" w:lineRule="auto"/>
        <w:ind w:left="284" w:firstLine="425"/>
        <w:jc w:val="both"/>
        <w:rPr>
          <w:b w:val="0"/>
          <w:bCs w:val="0"/>
          <w:caps w:val="0"/>
          <w:color w:val="auto"/>
          <w:sz w:val="22"/>
          <w:szCs w:val="22"/>
          <w:lang w:val="sv-SE"/>
        </w:rPr>
      </w:pPr>
      <w:r w:rsidRPr="00C110BA">
        <w:rPr>
          <w:b w:val="0"/>
          <w:bCs w:val="0"/>
          <w:caps w:val="0"/>
          <w:color w:val="000000" w:themeColor="text1"/>
          <w:sz w:val="22"/>
          <w:szCs w:val="22"/>
          <w:lang w:val="sv-SE"/>
        </w:rPr>
        <w:lastRenderedPageBreak/>
        <w:t xml:space="preserve">Penelitian Ini Bertujuan Untuk </w:t>
      </w:r>
      <w:r w:rsidRPr="00EC3CA5">
        <w:rPr>
          <w:b w:val="0"/>
          <w:bCs w:val="0"/>
          <w:caps w:val="0"/>
          <w:lang w:val="sv-SE"/>
        </w:rPr>
        <w:t>Mengkaji Berbagai Pendekatan, Strategi, Dan Teknologi Pengendalian Kebakaran Hutan Dan Lahan Gambut Yang Telah Diterapkan Di Kabupaten Siak Maupun Daerah Lain Dengan Kondisi Serupa.</w:t>
      </w:r>
      <w:r w:rsidRPr="00EC3CA5">
        <w:rPr>
          <w:caps w:val="0"/>
          <w:lang w:val="sv-SE"/>
        </w:rPr>
        <w:t>.</w:t>
      </w:r>
      <w:r w:rsidRPr="00C110BA">
        <w:rPr>
          <w:b w:val="0"/>
          <w:bCs w:val="0"/>
          <w:caps w:val="0"/>
          <w:color w:val="FF0000"/>
          <w:sz w:val="22"/>
          <w:szCs w:val="22"/>
          <w:lang w:val="sv-SE"/>
        </w:rPr>
        <w:t>.</w:t>
      </w:r>
      <w:r w:rsidRPr="00C110BA">
        <w:rPr>
          <w:caps w:val="0"/>
          <w:color w:val="FF0000"/>
          <w:lang w:val="sv-SE"/>
        </w:rPr>
        <w:t xml:space="preserve"> </w:t>
      </w:r>
      <w:r w:rsidRPr="00C110BA">
        <w:rPr>
          <w:b w:val="0"/>
          <w:bCs w:val="0"/>
          <w:caps w:val="0"/>
          <w:color w:val="auto"/>
          <w:sz w:val="22"/>
          <w:szCs w:val="22"/>
          <w:lang w:val="sv-SE"/>
        </w:rPr>
        <w:t>Dari kejadian tahun sebelumnya, sering terjadi alih fungsi lahan dengan metode tebang dan bakar. Metode ini digunakan karena masyarakat dan swasta lebih memilih untuk membuka lahan dengan cara membakar hutan.  Terdapat beberapa alasan, tapi umumnya karena  cara ini lebih murah dan cepat</w:t>
      </w:r>
      <w:r>
        <w:rPr>
          <w:b w:val="0"/>
          <w:bCs w:val="0"/>
          <w:caps w:val="0"/>
          <w:color w:val="auto"/>
          <w:sz w:val="22"/>
          <w:szCs w:val="22"/>
          <w:lang w:val="sv-SE"/>
        </w:rPr>
        <w:t xml:space="preserve">, </w:t>
      </w:r>
      <w:r w:rsidR="0081003F" w:rsidRPr="00C110BA">
        <w:rPr>
          <w:b w:val="0"/>
          <w:bCs w:val="0"/>
          <w:caps w:val="0"/>
          <w:color w:val="auto"/>
          <w:sz w:val="22"/>
          <w:szCs w:val="22"/>
          <w:lang w:val="sv-SE"/>
        </w:rPr>
        <w:t xml:space="preserve">ketimbang dengan menggunakan cara menebang yang membutuhkan biaya yang besar dan waktu yang relatif lebih lama. Terdapat juga alasan rente ekonomi, dimana lahan yang dibakar memiliki harga yang lebih tinggi, sehingga dari lahan yang dibakar akan menguntungkan kelompok tertentu terutama elit lokal seperti pegawai pemerintah, anggota polisi, atau DPRD (Mongabay Indonesia, 2015)  </w:t>
      </w:r>
    </w:p>
    <w:p w14:paraId="30967C4E" w14:textId="77777777" w:rsidR="0081003F" w:rsidRDefault="0081003F" w:rsidP="0081003F">
      <w:pPr>
        <w:spacing w:after="0" w:line="276" w:lineRule="auto"/>
        <w:ind w:left="284" w:firstLine="425"/>
        <w:jc w:val="both"/>
        <w:rPr>
          <w:b w:val="0"/>
          <w:bCs w:val="0"/>
          <w:caps w:val="0"/>
          <w:color w:val="auto"/>
          <w:sz w:val="22"/>
          <w:szCs w:val="22"/>
          <w:lang w:val="sv-SE"/>
        </w:rPr>
      </w:pPr>
      <w:r w:rsidRPr="00C110BA">
        <w:rPr>
          <w:b w:val="0"/>
          <w:bCs w:val="0"/>
          <w:caps w:val="0"/>
          <w:color w:val="auto"/>
          <w:sz w:val="22"/>
          <w:szCs w:val="22"/>
          <w:lang w:val="sv-SE"/>
        </w:rPr>
        <w:t>Dari catatan Badan Penanggulangan Bencana Daerah Riau, Lembaga Penerbangan dan Antariksa Nasional serta Terra Aqua tercatat sudah terjadi Kebakaran Hutan dan Lahan (Karhutla) seluas 1.587 hektare dengan titik hotspot sebanyak 2.730 di Provinsi Riau. Jika dibandingkan dengan jumlah kebakaran hutan dan lahan pada tahun 2019 dimana saat itu terjadi Karhutla seluas 9.706 hektare dengan titik panas mencapai 4.682, sudah ada penurunan jumlah Karhutla sebanyak 90 %. (Faqih dan Lubabah 2020).</w:t>
      </w:r>
    </w:p>
    <w:p w14:paraId="7B621367" w14:textId="77777777" w:rsidR="0081003F" w:rsidRDefault="0081003F" w:rsidP="0081003F">
      <w:pPr>
        <w:spacing w:after="0" w:line="276" w:lineRule="auto"/>
        <w:ind w:left="284" w:firstLine="425"/>
        <w:jc w:val="both"/>
        <w:rPr>
          <w:b w:val="0"/>
          <w:bCs w:val="0"/>
          <w:caps w:val="0"/>
          <w:color w:val="auto"/>
          <w:sz w:val="22"/>
          <w:szCs w:val="22"/>
          <w:lang w:val="sv-SE"/>
        </w:rPr>
      </w:pPr>
      <w:r w:rsidRPr="00C110BA">
        <w:rPr>
          <w:b w:val="0"/>
          <w:bCs w:val="0"/>
          <w:caps w:val="0"/>
          <w:color w:val="auto"/>
          <w:sz w:val="22"/>
          <w:szCs w:val="20"/>
          <w:lang w:val="sv-SE"/>
        </w:rPr>
        <w:t xml:space="preserve">Untuk penanggulangan karhutla, sudah ditetapkan peraturan perundangan terkait dengan karhutla, diantaranya yaitu undang-undang no.24 tahun 2007 tentang penanggulangan bencana, dimana disebutkan pemerintah membentuk badan nasional penanggulangan bencana (bnpb) dan badan penanggulangan bencana daerah (bpbd) untuk melaksanakan penanggulangan bencana. Atas dasar ini pemerintah kabupaten siak juga membentuk bpbd dengan fungsi menenggulangi bencana yang ada di siak, salah satunya karhutla. </w:t>
      </w:r>
    </w:p>
    <w:p w14:paraId="7A816F02" w14:textId="528C8F38" w:rsidR="0081003F" w:rsidRDefault="0081003F" w:rsidP="0081003F">
      <w:pPr>
        <w:spacing w:after="0" w:line="276" w:lineRule="auto"/>
        <w:ind w:left="284" w:firstLine="425"/>
        <w:jc w:val="both"/>
        <w:rPr>
          <w:b w:val="0"/>
          <w:bCs w:val="0"/>
          <w:caps w:val="0"/>
          <w:color w:val="auto"/>
          <w:sz w:val="22"/>
          <w:szCs w:val="22"/>
          <w:lang w:val="sv-SE"/>
        </w:rPr>
      </w:pPr>
      <w:r w:rsidRPr="00C110BA">
        <w:rPr>
          <w:b w:val="0"/>
          <w:bCs w:val="0"/>
          <w:caps w:val="0"/>
          <w:color w:val="auto"/>
          <w:sz w:val="22"/>
          <w:szCs w:val="20"/>
          <w:lang w:val="sv-SE"/>
        </w:rPr>
        <w:t>Namun dengan adanya peraturan perundangan yang mengatur tentang penanggulangan karhutla, upaya yang telah dilakukan pemerintah dalam menanggulangi karhutla belum mampu menyelesaikan masalah karhutla secara optimal. Ini bisa terlihat dimana dari tahun 2020  sampai 2022, luas karhutla di siak mengalami penurunan. Namun sampai bulan agustus 2023, luas karhutla di kabupaten siak telah mencapai 39,24 ha, lebih luas daripada jumlah karhutla pada tahun 2022 yaitu 24,7 ha</w:t>
      </w:r>
      <w:r>
        <w:rPr>
          <w:b w:val="0"/>
          <w:bCs w:val="0"/>
          <w:caps w:val="0"/>
          <w:color w:val="auto"/>
          <w:sz w:val="22"/>
          <w:szCs w:val="20"/>
          <w:lang w:val="sv-SE"/>
        </w:rPr>
        <w:t>.</w:t>
      </w:r>
    </w:p>
    <w:p w14:paraId="41C035C4" w14:textId="755F3BF8" w:rsidR="00DF568E" w:rsidRDefault="0081003F" w:rsidP="0081003F">
      <w:pPr>
        <w:spacing w:after="0" w:line="276" w:lineRule="auto"/>
        <w:ind w:left="284" w:firstLine="425"/>
        <w:jc w:val="both"/>
        <w:rPr>
          <w:b w:val="0"/>
          <w:bCs w:val="0"/>
          <w:caps w:val="0"/>
          <w:color w:val="auto"/>
          <w:sz w:val="22"/>
          <w:szCs w:val="22"/>
          <w:lang w:val="sv-SE"/>
        </w:rPr>
      </w:pPr>
      <w:r w:rsidRPr="00C110BA">
        <w:rPr>
          <w:b w:val="0"/>
          <w:bCs w:val="0"/>
          <w:caps w:val="0"/>
          <w:color w:val="auto"/>
          <w:sz w:val="22"/>
          <w:szCs w:val="22"/>
          <w:lang w:val="sv-SE"/>
        </w:rPr>
        <w:t>Penelitian ini bertujuan untuk melakukan tinjauan sistematis terhadap pendekatan-pendekatan berbasis lingkungan yang digunakan dalam pengendalian kebakaran hutan dan lahan gambut. Fokus kajian meliputi pengendalian kebakaran hutan dan lahan gambut, keterlibatan masyarakat dalam upaya pencegahan kebakaran hutan dan lahan gambut</w:t>
      </w:r>
      <w:r>
        <w:rPr>
          <w:b w:val="0"/>
          <w:bCs w:val="0"/>
          <w:caps w:val="0"/>
          <w:color w:val="auto"/>
          <w:sz w:val="22"/>
          <w:szCs w:val="22"/>
          <w:lang w:val="sv-SE"/>
        </w:rPr>
        <w:t>.</w:t>
      </w:r>
    </w:p>
    <w:p w14:paraId="057A0955" w14:textId="77777777" w:rsidR="00A8754A" w:rsidRPr="00EC3CA5" w:rsidRDefault="00A8754A" w:rsidP="0081003F">
      <w:pPr>
        <w:spacing w:after="0" w:line="276" w:lineRule="auto"/>
        <w:ind w:left="284" w:firstLine="425"/>
        <w:jc w:val="both"/>
        <w:rPr>
          <w:b w:val="0"/>
          <w:bCs w:val="0"/>
          <w:caps w:val="0"/>
          <w:color w:val="auto"/>
          <w:sz w:val="22"/>
          <w:szCs w:val="22"/>
          <w:lang w:val="sv-SE"/>
        </w:rPr>
      </w:pPr>
    </w:p>
    <w:p w14:paraId="655209CD" w14:textId="752E03D2" w:rsidR="00C80355" w:rsidRDefault="00C80355" w:rsidP="00C80355">
      <w:pPr>
        <w:spacing w:before="120" w:after="0" w:line="276" w:lineRule="auto"/>
        <w:jc w:val="both"/>
        <w:rPr>
          <w:caps w:val="0"/>
          <w:sz w:val="24"/>
          <w:szCs w:val="24"/>
          <w:lang w:val="id-ID"/>
        </w:rPr>
      </w:pPr>
      <w:r w:rsidRPr="007A4586">
        <w:rPr>
          <w:caps w:val="0"/>
          <w:sz w:val="24"/>
          <w:szCs w:val="24"/>
          <w:lang w:val="id-ID"/>
        </w:rPr>
        <w:t>Metode Penelitian</w:t>
      </w:r>
    </w:p>
    <w:p w14:paraId="02C6BF8A" w14:textId="77777777" w:rsidR="00A8754A" w:rsidRDefault="00A8754A" w:rsidP="00A8754A">
      <w:pPr>
        <w:spacing w:after="0" w:line="276" w:lineRule="auto"/>
        <w:ind w:left="284" w:firstLine="425"/>
        <w:jc w:val="both"/>
        <w:rPr>
          <w:b w:val="0"/>
          <w:bCs w:val="0"/>
          <w:caps w:val="0"/>
          <w:color w:val="auto"/>
          <w:sz w:val="24"/>
          <w:szCs w:val="24"/>
          <w:lang w:val="sv-SE"/>
        </w:rPr>
      </w:pPr>
      <w:r w:rsidRPr="00C110BA">
        <w:rPr>
          <w:b w:val="0"/>
          <w:bCs w:val="0"/>
          <w:caps w:val="0"/>
          <w:color w:val="auto"/>
          <w:sz w:val="22"/>
          <w:szCs w:val="22"/>
          <w:lang w:val="sv-SE"/>
        </w:rPr>
        <w:t xml:space="preserve">Metode penelitian ini menggunakan </w:t>
      </w:r>
      <w:r w:rsidRPr="00C110BA">
        <w:rPr>
          <w:b w:val="0"/>
          <w:bCs w:val="0"/>
          <w:i/>
          <w:iCs/>
          <w:caps w:val="0"/>
          <w:color w:val="auto"/>
          <w:sz w:val="22"/>
          <w:szCs w:val="22"/>
          <w:lang w:val="sv-SE"/>
        </w:rPr>
        <w:t xml:space="preserve">Systimatic literatur review </w:t>
      </w:r>
      <w:r w:rsidRPr="00C110BA">
        <w:rPr>
          <w:b w:val="0"/>
          <w:bCs w:val="0"/>
          <w:caps w:val="0"/>
          <w:color w:val="auto"/>
          <w:sz w:val="22"/>
          <w:szCs w:val="22"/>
          <w:lang w:val="sv-SE"/>
        </w:rPr>
        <w:t xml:space="preserve">(SLR). Dalam penelitian ini, obyek penelitian yang digunakan adalah pendekatan lingkungan dalam pengendalian kebakaran hutan dan lahan gambut di Kabupaten Siak. </w:t>
      </w:r>
      <w:r w:rsidRPr="00C110BA">
        <w:rPr>
          <w:b w:val="0"/>
          <w:bCs w:val="0"/>
          <w:caps w:val="0"/>
          <w:color w:val="auto"/>
          <w:sz w:val="22"/>
          <w:szCs w:val="20"/>
          <w:lang w:val="sv-SE"/>
        </w:rPr>
        <w:t xml:space="preserve">Adapun yang  membedakan penelitian ini dengan penelitian yang telah dilakukan sebelumnya adalah pada penelitian sebelumnya penelitian sebelumnya hanya berfokus pada </w:t>
      </w:r>
      <w:r w:rsidRPr="00C110BA">
        <w:rPr>
          <w:b w:val="0"/>
          <w:bCs w:val="0"/>
          <w:caps w:val="0"/>
          <w:color w:val="auto"/>
          <w:sz w:val="22"/>
          <w:szCs w:val="22"/>
          <w:lang w:val="sv-SE"/>
        </w:rPr>
        <w:t>pengendalian kebakaran hutan dan lahan gambut</w:t>
      </w:r>
      <w:r w:rsidRPr="00C110BA">
        <w:rPr>
          <w:b w:val="0"/>
          <w:bCs w:val="0"/>
          <w:caps w:val="0"/>
          <w:color w:val="auto"/>
          <w:sz w:val="22"/>
          <w:szCs w:val="20"/>
          <w:lang w:val="sv-SE"/>
        </w:rPr>
        <w:t xml:space="preserve">. Penelitian ini nantinya tentang pentingnya </w:t>
      </w:r>
      <w:r w:rsidRPr="00C110BA">
        <w:rPr>
          <w:b w:val="0"/>
          <w:bCs w:val="0"/>
          <w:caps w:val="0"/>
          <w:color w:val="auto"/>
          <w:sz w:val="22"/>
          <w:szCs w:val="22"/>
          <w:lang w:val="sv-SE"/>
        </w:rPr>
        <w:t>pengendalian kebakaran hutan dan lahan gambut</w:t>
      </w:r>
      <w:r w:rsidRPr="00C110BA">
        <w:rPr>
          <w:b w:val="0"/>
          <w:bCs w:val="0"/>
          <w:caps w:val="0"/>
          <w:color w:val="auto"/>
          <w:sz w:val="22"/>
          <w:szCs w:val="20"/>
          <w:lang w:val="sv-SE"/>
        </w:rPr>
        <w:t>.</w:t>
      </w:r>
    </w:p>
    <w:p w14:paraId="7BEE6EF8" w14:textId="77777777" w:rsidR="00A8754A" w:rsidRDefault="00A8754A" w:rsidP="00A8754A">
      <w:pPr>
        <w:spacing w:after="0" w:line="276" w:lineRule="auto"/>
        <w:ind w:left="284" w:firstLine="425"/>
        <w:jc w:val="both"/>
        <w:rPr>
          <w:b w:val="0"/>
          <w:bCs w:val="0"/>
          <w:caps w:val="0"/>
          <w:color w:val="auto"/>
          <w:sz w:val="24"/>
          <w:szCs w:val="24"/>
          <w:lang w:val="sv-SE"/>
        </w:rPr>
      </w:pPr>
      <w:r w:rsidRPr="00C110BA">
        <w:rPr>
          <w:b w:val="0"/>
          <w:bCs w:val="0"/>
          <w:caps w:val="0"/>
          <w:color w:val="auto"/>
          <w:sz w:val="22"/>
          <w:szCs w:val="22"/>
          <w:lang w:val="sv-SE"/>
        </w:rPr>
        <w:lastRenderedPageBreak/>
        <w:t>Beberapa pertanyaan (</w:t>
      </w:r>
      <w:r w:rsidRPr="00C110BA">
        <w:rPr>
          <w:b w:val="0"/>
          <w:bCs w:val="0"/>
          <w:i/>
          <w:iCs/>
          <w:caps w:val="0"/>
          <w:color w:val="auto"/>
          <w:sz w:val="22"/>
          <w:szCs w:val="22"/>
          <w:lang w:val="sv-SE"/>
        </w:rPr>
        <w:t>Research Questions</w:t>
      </w:r>
      <w:r w:rsidRPr="00C110BA">
        <w:rPr>
          <w:b w:val="0"/>
          <w:bCs w:val="0"/>
          <w:caps w:val="0"/>
          <w:color w:val="auto"/>
          <w:sz w:val="22"/>
          <w:szCs w:val="22"/>
          <w:lang w:val="sv-SE"/>
        </w:rPr>
        <w:t>/RQ) berdasarkan topik diatas terdiri dari 4 kriteria yaitu Pertama (RQ1) tentang pengendalian kebakaran hutan. Kedua (RQ2) pengendalian kebakaran lahan gambut. Ketiga (RQ3) tentang pengendalian kebakaran hutan dan lahan gambut dikabupaten siak.</w:t>
      </w:r>
    </w:p>
    <w:p w14:paraId="70568827" w14:textId="77777777" w:rsidR="00A8754A" w:rsidRDefault="00A8754A" w:rsidP="00A8754A">
      <w:pPr>
        <w:spacing w:after="0" w:line="276" w:lineRule="auto"/>
        <w:ind w:left="284" w:firstLine="425"/>
        <w:jc w:val="both"/>
        <w:rPr>
          <w:b w:val="0"/>
          <w:bCs w:val="0"/>
          <w:caps w:val="0"/>
          <w:color w:val="auto"/>
          <w:sz w:val="24"/>
          <w:szCs w:val="24"/>
          <w:lang w:val="sv-SE"/>
        </w:rPr>
      </w:pPr>
      <w:r w:rsidRPr="00C110BA">
        <w:rPr>
          <w:b w:val="0"/>
          <w:bCs w:val="0"/>
          <w:caps w:val="0"/>
          <w:color w:val="auto"/>
          <w:sz w:val="22"/>
          <w:szCs w:val="22"/>
          <w:lang w:val="sv-SE"/>
        </w:rPr>
        <w:t xml:space="preserve">Untuk melaksanakan tinjauan ini, pencarian literatur dilakukan dengan menggunakan berbagai basis data ilmiah yaitu google scholar. Kata kunci yang digunakan dalam pencarian termasuk " </w:t>
      </w:r>
      <w:r w:rsidRPr="00C110BA">
        <w:rPr>
          <w:b w:val="0"/>
          <w:bCs w:val="0"/>
          <w:i/>
          <w:iCs/>
          <w:caps w:val="0"/>
          <w:color w:val="auto"/>
          <w:sz w:val="22"/>
          <w:szCs w:val="22"/>
          <w:lang w:val="sv-SE"/>
        </w:rPr>
        <w:t>pengendalian kebakaran hutan dan lahan gambut</w:t>
      </w:r>
      <w:r w:rsidRPr="00C110BA">
        <w:rPr>
          <w:b w:val="0"/>
          <w:bCs w:val="0"/>
          <w:caps w:val="0"/>
          <w:color w:val="auto"/>
          <w:sz w:val="22"/>
          <w:szCs w:val="22"/>
          <w:lang w:val="sv-SE"/>
        </w:rPr>
        <w:t>”</w:t>
      </w:r>
      <w:r>
        <w:rPr>
          <w:b w:val="0"/>
          <w:bCs w:val="0"/>
          <w:caps w:val="0"/>
          <w:color w:val="auto"/>
          <w:sz w:val="24"/>
          <w:szCs w:val="24"/>
          <w:lang w:val="sv-SE"/>
        </w:rPr>
        <w:t>.</w:t>
      </w:r>
    </w:p>
    <w:p w14:paraId="5662B63F" w14:textId="42B22685" w:rsidR="00A8754A" w:rsidRDefault="00A8754A" w:rsidP="00A8754A">
      <w:pPr>
        <w:spacing w:after="0" w:line="276" w:lineRule="auto"/>
        <w:ind w:left="284" w:firstLine="425"/>
        <w:jc w:val="both"/>
        <w:rPr>
          <w:b w:val="0"/>
          <w:bCs w:val="0"/>
          <w:caps w:val="0"/>
          <w:color w:val="auto"/>
          <w:sz w:val="22"/>
          <w:szCs w:val="22"/>
          <w:lang w:val="sv-SE"/>
        </w:rPr>
      </w:pPr>
      <w:r w:rsidRPr="00C110BA">
        <w:rPr>
          <w:b w:val="0"/>
          <w:bCs w:val="0"/>
          <w:caps w:val="0"/>
          <w:color w:val="auto"/>
          <w:sz w:val="22"/>
          <w:szCs w:val="22"/>
          <w:lang w:val="sv-SE"/>
        </w:rPr>
        <w:t>Proses seleksi dilakukan dengan meninjau abstrak, metodologi, dan temuan utama dari artikel yang relevan. Artikel yang memenuhi kriteria inklusi kemudian dianalisis secara mendalam untuk mengidentifikasi tema-tema utama terkait pendekatan berbasis lingkungan dalam pengelolaan kawasan konservasi</w:t>
      </w:r>
      <w:r>
        <w:rPr>
          <w:b w:val="0"/>
          <w:bCs w:val="0"/>
          <w:caps w:val="0"/>
          <w:color w:val="auto"/>
          <w:sz w:val="22"/>
          <w:szCs w:val="22"/>
          <w:lang w:val="sv-SE"/>
        </w:rPr>
        <w:t>.</w:t>
      </w:r>
    </w:p>
    <w:p w14:paraId="68BE3FB1" w14:textId="77777777" w:rsidR="00DE2348" w:rsidRPr="00A8754A" w:rsidRDefault="00DE2348" w:rsidP="00A8754A">
      <w:pPr>
        <w:spacing w:after="0" w:line="276" w:lineRule="auto"/>
        <w:ind w:left="284" w:firstLine="425"/>
        <w:jc w:val="both"/>
        <w:rPr>
          <w:b w:val="0"/>
          <w:bCs w:val="0"/>
          <w:caps w:val="0"/>
          <w:color w:val="auto"/>
          <w:sz w:val="24"/>
          <w:szCs w:val="24"/>
          <w:lang w:val="sv-SE"/>
        </w:rPr>
      </w:pPr>
    </w:p>
    <w:p w14:paraId="7307F7AD" w14:textId="65E91236" w:rsidR="00BF1EFB" w:rsidRDefault="00C80355" w:rsidP="0048497E">
      <w:pPr>
        <w:spacing w:before="120" w:after="0" w:line="276" w:lineRule="auto"/>
        <w:jc w:val="both"/>
        <w:rPr>
          <w:caps w:val="0"/>
          <w:sz w:val="24"/>
          <w:szCs w:val="24"/>
          <w:lang w:val="id-ID"/>
        </w:rPr>
      </w:pPr>
      <w:r w:rsidRPr="004A7564">
        <w:rPr>
          <w:caps w:val="0"/>
          <w:sz w:val="24"/>
          <w:szCs w:val="24"/>
          <w:lang w:val="id-ID"/>
        </w:rPr>
        <w:t>Hasil dan Pembahasan</w:t>
      </w:r>
    </w:p>
    <w:p w14:paraId="04294641" w14:textId="5E30F8E6" w:rsidR="00DE2348" w:rsidRDefault="00DE2348" w:rsidP="00DE2348">
      <w:pPr>
        <w:spacing w:before="120" w:after="0" w:line="276" w:lineRule="auto"/>
        <w:ind w:firstLine="284"/>
        <w:jc w:val="both"/>
        <w:rPr>
          <w:caps w:val="0"/>
          <w:sz w:val="24"/>
          <w:szCs w:val="24"/>
          <w:lang w:val="id-ID"/>
        </w:rPr>
      </w:pPr>
      <w:r>
        <w:rPr>
          <w:caps w:val="0"/>
          <w:sz w:val="24"/>
          <w:szCs w:val="24"/>
          <w:lang w:val="id-ID"/>
        </w:rPr>
        <w:t xml:space="preserve">Hasil </w:t>
      </w:r>
    </w:p>
    <w:p w14:paraId="6D849C68" w14:textId="77777777" w:rsidR="008B4570" w:rsidRPr="00C110BA" w:rsidRDefault="008B4570" w:rsidP="008B4570">
      <w:pPr>
        <w:spacing w:after="0" w:line="276" w:lineRule="auto"/>
        <w:ind w:left="284" w:firstLine="425"/>
        <w:jc w:val="both"/>
        <w:rPr>
          <w:b w:val="0"/>
          <w:bCs w:val="0"/>
          <w:caps w:val="0"/>
          <w:color w:val="auto"/>
          <w:sz w:val="22"/>
          <w:szCs w:val="22"/>
          <w:lang w:val="sv-SE"/>
        </w:rPr>
      </w:pPr>
      <w:r w:rsidRPr="00C110BA">
        <w:rPr>
          <w:b w:val="0"/>
          <w:bCs w:val="0"/>
          <w:caps w:val="0"/>
          <w:color w:val="auto"/>
          <w:sz w:val="22"/>
          <w:szCs w:val="22"/>
          <w:lang w:val="sv-SE"/>
        </w:rPr>
        <w:t>Hasil pencarian artikel diperoleh 20 artikel sesuai topik penelitian terdapat 11 artikel yang memenuhi kriteria tersebut (Tabel 1).</w:t>
      </w:r>
    </w:p>
    <w:p w14:paraId="13712DC2" w14:textId="77777777" w:rsidR="008B4570" w:rsidRPr="00C110BA" w:rsidRDefault="008B4570" w:rsidP="008B4570">
      <w:pPr>
        <w:spacing w:after="0" w:line="276" w:lineRule="auto"/>
        <w:jc w:val="center"/>
        <w:rPr>
          <w:b w:val="0"/>
          <w:bCs w:val="0"/>
          <w:caps w:val="0"/>
          <w:color w:val="auto"/>
          <w:sz w:val="22"/>
          <w:szCs w:val="22"/>
          <w:lang w:val="sv-SE"/>
        </w:rPr>
      </w:pPr>
    </w:p>
    <w:p w14:paraId="77F51535" w14:textId="77777777" w:rsidR="008B4570" w:rsidRDefault="008B4570" w:rsidP="008B4570">
      <w:pPr>
        <w:spacing w:after="0" w:line="276" w:lineRule="auto"/>
        <w:jc w:val="center"/>
        <w:rPr>
          <w:b w:val="0"/>
          <w:bCs w:val="0"/>
          <w:caps w:val="0"/>
          <w:color w:val="auto"/>
          <w:sz w:val="22"/>
          <w:szCs w:val="22"/>
          <w:lang w:val="sv-SE"/>
        </w:rPr>
      </w:pPr>
      <w:r w:rsidRPr="00C110BA">
        <w:rPr>
          <w:b w:val="0"/>
          <w:bCs w:val="0"/>
          <w:caps w:val="0"/>
          <w:color w:val="auto"/>
          <w:sz w:val="22"/>
          <w:szCs w:val="22"/>
          <w:lang w:val="sv-SE"/>
        </w:rPr>
        <w:t>Tabel 1. Artikel yang memenuhi kriteria Research Questions (RQ), Inklusi, dan Ekslusi.</w:t>
      </w:r>
    </w:p>
    <w:tbl>
      <w:tblPr>
        <w:tblStyle w:val="TableGrid"/>
        <w:tblW w:w="9209" w:type="dxa"/>
        <w:tblBorders>
          <w:left w:val="none" w:sz="0" w:space="0" w:color="auto"/>
          <w:right w:val="none" w:sz="0" w:space="0" w:color="auto"/>
          <w:insideV w:val="none" w:sz="0" w:space="0" w:color="auto"/>
        </w:tblBorders>
        <w:tblLook w:val="04A0" w:firstRow="1" w:lastRow="0" w:firstColumn="1" w:lastColumn="0" w:noHBand="0" w:noVBand="1"/>
      </w:tblPr>
      <w:tblGrid>
        <w:gridCol w:w="704"/>
        <w:gridCol w:w="2835"/>
        <w:gridCol w:w="2126"/>
        <w:gridCol w:w="3544"/>
      </w:tblGrid>
      <w:tr w:rsidR="00170DF0" w:rsidRPr="00C110BA" w14:paraId="69CA6DEC" w14:textId="77777777" w:rsidTr="00BF6D20">
        <w:trPr>
          <w:tblHeader/>
        </w:trPr>
        <w:tc>
          <w:tcPr>
            <w:tcW w:w="704" w:type="dxa"/>
          </w:tcPr>
          <w:p w14:paraId="54F5C7E9" w14:textId="77777777" w:rsidR="00170DF0" w:rsidRPr="00C110BA" w:rsidRDefault="00170DF0" w:rsidP="00BF6D20">
            <w:pPr>
              <w:jc w:val="center"/>
              <w:rPr>
                <w:b w:val="0"/>
                <w:bCs w:val="0"/>
                <w:color w:val="auto"/>
                <w:szCs w:val="20"/>
              </w:rPr>
            </w:pPr>
            <w:r w:rsidRPr="00C110BA">
              <w:rPr>
                <w:b w:val="0"/>
                <w:bCs w:val="0"/>
                <w:caps w:val="0"/>
                <w:color w:val="auto"/>
                <w:szCs w:val="20"/>
              </w:rPr>
              <w:t>No.</w:t>
            </w:r>
          </w:p>
        </w:tc>
        <w:tc>
          <w:tcPr>
            <w:tcW w:w="2835" w:type="dxa"/>
          </w:tcPr>
          <w:p w14:paraId="74031D1E" w14:textId="77777777" w:rsidR="00170DF0" w:rsidRPr="00C110BA" w:rsidRDefault="00170DF0" w:rsidP="00BF6D20">
            <w:pPr>
              <w:jc w:val="center"/>
              <w:rPr>
                <w:b w:val="0"/>
                <w:bCs w:val="0"/>
                <w:color w:val="auto"/>
                <w:szCs w:val="20"/>
              </w:rPr>
            </w:pPr>
            <w:proofErr w:type="spellStart"/>
            <w:r w:rsidRPr="00C110BA">
              <w:rPr>
                <w:b w:val="0"/>
                <w:bCs w:val="0"/>
                <w:caps w:val="0"/>
                <w:color w:val="auto"/>
                <w:szCs w:val="20"/>
              </w:rPr>
              <w:t>Judul</w:t>
            </w:r>
            <w:proofErr w:type="spellEnd"/>
            <w:r w:rsidRPr="00C110BA">
              <w:rPr>
                <w:b w:val="0"/>
                <w:bCs w:val="0"/>
                <w:caps w:val="0"/>
                <w:color w:val="auto"/>
                <w:szCs w:val="20"/>
              </w:rPr>
              <w:t xml:space="preserve"> </w:t>
            </w:r>
            <w:proofErr w:type="spellStart"/>
            <w:r w:rsidRPr="00C110BA">
              <w:rPr>
                <w:b w:val="0"/>
                <w:bCs w:val="0"/>
                <w:caps w:val="0"/>
                <w:color w:val="auto"/>
                <w:szCs w:val="20"/>
              </w:rPr>
              <w:t>artikel</w:t>
            </w:r>
            <w:proofErr w:type="spellEnd"/>
            <w:r w:rsidRPr="00C110BA">
              <w:rPr>
                <w:b w:val="0"/>
                <w:bCs w:val="0"/>
                <w:caps w:val="0"/>
                <w:color w:val="auto"/>
                <w:szCs w:val="20"/>
              </w:rPr>
              <w:t xml:space="preserve"> / </w:t>
            </w:r>
            <w:proofErr w:type="spellStart"/>
            <w:r w:rsidRPr="00C110BA">
              <w:rPr>
                <w:b w:val="0"/>
                <w:bCs w:val="0"/>
                <w:caps w:val="0"/>
                <w:color w:val="auto"/>
                <w:szCs w:val="20"/>
              </w:rPr>
              <w:t>jurnal</w:t>
            </w:r>
            <w:proofErr w:type="spellEnd"/>
          </w:p>
        </w:tc>
        <w:tc>
          <w:tcPr>
            <w:tcW w:w="2126" w:type="dxa"/>
          </w:tcPr>
          <w:p w14:paraId="3681022F" w14:textId="77777777" w:rsidR="00170DF0" w:rsidRPr="00C110BA" w:rsidRDefault="00170DF0" w:rsidP="00BF6D20">
            <w:pPr>
              <w:jc w:val="center"/>
              <w:rPr>
                <w:b w:val="0"/>
                <w:bCs w:val="0"/>
                <w:color w:val="auto"/>
                <w:szCs w:val="20"/>
              </w:rPr>
            </w:pPr>
            <w:r w:rsidRPr="00C110BA">
              <w:rPr>
                <w:b w:val="0"/>
                <w:bCs w:val="0"/>
                <w:caps w:val="0"/>
                <w:color w:val="auto"/>
                <w:szCs w:val="20"/>
              </w:rPr>
              <w:t xml:space="preserve">Tujuan </w:t>
            </w:r>
            <w:proofErr w:type="spellStart"/>
            <w:r w:rsidRPr="00C110BA">
              <w:rPr>
                <w:b w:val="0"/>
                <w:bCs w:val="0"/>
                <w:caps w:val="0"/>
                <w:color w:val="auto"/>
                <w:szCs w:val="20"/>
              </w:rPr>
              <w:t>penelitian</w:t>
            </w:r>
            <w:proofErr w:type="spellEnd"/>
          </w:p>
        </w:tc>
        <w:tc>
          <w:tcPr>
            <w:tcW w:w="3544" w:type="dxa"/>
          </w:tcPr>
          <w:p w14:paraId="0E3D8956" w14:textId="77777777" w:rsidR="00170DF0" w:rsidRPr="00C110BA" w:rsidRDefault="00170DF0" w:rsidP="00BF6D20">
            <w:pPr>
              <w:jc w:val="center"/>
              <w:rPr>
                <w:b w:val="0"/>
                <w:bCs w:val="0"/>
                <w:color w:val="auto"/>
                <w:szCs w:val="20"/>
              </w:rPr>
            </w:pPr>
            <w:r w:rsidRPr="00C110BA">
              <w:rPr>
                <w:b w:val="0"/>
                <w:bCs w:val="0"/>
                <w:caps w:val="0"/>
                <w:color w:val="auto"/>
                <w:szCs w:val="20"/>
              </w:rPr>
              <w:t>Hasil</w:t>
            </w:r>
          </w:p>
        </w:tc>
      </w:tr>
      <w:tr w:rsidR="00170DF0" w:rsidRPr="00E17969" w14:paraId="3132607C" w14:textId="77777777" w:rsidTr="00BF6D20">
        <w:tc>
          <w:tcPr>
            <w:tcW w:w="704" w:type="dxa"/>
          </w:tcPr>
          <w:p w14:paraId="15E7F418" w14:textId="77777777" w:rsidR="00170DF0" w:rsidRPr="00C110BA" w:rsidRDefault="00170DF0" w:rsidP="00BF6D20">
            <w:pPr>
              <w:jc w:val="center"/>
              <w:rPr>
                <w:b w:val="0"/>
                <w:bCs w:val="0"/>
                <w:color w:val="auto"/>
                <w:szCs w:val="20"/>
              </w:rPr>
            </w:pPr>
            <w:r w:rsidRPr="00C110BA">
              <w:rPr>
                <w:b w:val="0"/>
                <w:bCs w:val="0"/>
                <w:caps w:val="0"/>
                <w:color w:val="auto"/>
                <w:szCs w:val="20"/>
              </w:rPr>
              <w:t>1</w:t>
            </w:r>
          </w:p>
        </w:tc>
        <w:tc>
          <w:tcPr>
            <w:tcW w:w="2835" w:type="dxa"/>
          </w:tcPr>
          <w:p w14:paraId="7E8BEBC5" w14:textId="77777777" w:rsidR="00170DF0" w:rsidRPr="00C110BA" w:rsidRDefault="00170DF0" w:rsidP="00BF6D20">
            <w:pPr>
              <w:jc w:val="both"/>
              <w:rPr>
                <w:b w:val="0"/>
                <w:bCs w:val="0"/>
                <w:i/>
                <w:iCs/>
                <w:caps w:val="0"/>
                <w:color w:val="auto"/>
                <w:szCs w:val="20"/>
                <w:lang w:val="sv-SE"/>
              </w:rPr>
            </w:pPr>
            <w:r w:rsidRPr="00C110BA">
              <w:rPr>
                <w:b w:val="0"/>
                <w:bCs w:val="0"/>
                <w:caps w:val="0"/>
                <w:color w:val="auto"/>
                <w:szCs w:val="20"/>
                <w:lang w:val="sv-SE"/>
              </w:rPr>
              <w:t xml:space="preserve">Yulia Qamariyanti, Rachmadi Usman, Diana Rahmawati. (2024) Pencegahan dan Penanggulangan Kebakaran Lahan Gambut dan Hutan. </w:t>
            </w:r>
            <w:r w:rsidRPr="00C110BA">
              <w:rPr>
                <w:b w:val="0"/>
                <w:bCs w:val="0"/>
                <w:i/>
                <w:iCs/>
                <w:caps w:val="0"/>
                <w:color w:val="auto"/>
                <w:szCs w:val="20"/>
                <w:lang w:val="sv-SE"/>
              </w:rPr>
              <w:t xml:space="preserve">Jurnal Ilmu Lingkungan, Volume 21 Issue 1 (2023) : 132- 142  </w:t>
            </w:r>
          </w:p>
        </w:tc>
        <w:tc>
          <w:tcPr>
            <w:tcW w:w="2126" w:type="dxa"/>
          </w:tcPr>
          <w:p w14:paraId="58E0E777" w14:textId="77777777" w:rsidR="00170DF0" w:rsidRPr="00C110BA" w:rsidRDefault="00170DF0" w:rsidP="00BF6D20">
            <w:pPr>
              <w:jc w:val="both"/>
              <w:rPr>
                <w:b w:val="0"/>
                <w:bCs w:val="0"/>
                <w:caps w:val="0"/>
                <w:color w:val="auto"/>
                <w:szCs w:val="20"/>
                <w:lang w:val="sv-SE"/>
              </w:rPr>
            </w:pPr>
            <w:r w:rsidRPr="00C110BA">
              <w:rPr>
                <w:b w:val="0"/>
                <w:bCs w:val="0"/>
                <w:caps w:val="0"/>
                <w:color w:val="auto"/>
                <w:szCs w:val="20"/>
                <w:lang w:val="sv-SE"/>
              </w:rPr>
              <w:t>untuk mengetahui dan menganalisis penyebab serta dampak terjadinya kebakaran lahan gambut dan hutan di provinsi Kalimantan Selatan.</w:t>
            </w:r>
          </w:p>
        </w:tc>
        <w:tc>
          <w:tcPr>
            <w:tcW w:w="3544" w:type="dxa"/>
          </w:tcPr>
          <w:p w14:paraId="471CA6A8" w14:textId="77777777" w:rsidR="00170DF0" w:rsidRPr="00C110BA" w:rsidRDefault="00170DF0" w:rsidP="00BF6D20">
            <w:pPr>
              <w:jc w:val="both"/>
              <w:rPr>
                <w:b w:val="0"/>
                <w:bCs w:val="0"/>
                <w:caps w:val="0"/>
                <w:color w:val="auto"/>
                <w:szCs w:val="20"/>
                <w:lang w:val="sv-SE"/>
              </w:rPr>
            </w:pPr>
            <w:r w:rsidRPr="00C110BA">
              <w:rPr>
                <w:b w:val="0"/>
                <w:bCs w:val="0"/>
                <w:caps w:val="0"/>
                <w:color w:val="auto"/>
                <w:szCs w:val="20"/>
                <w:lang w:val="sv-SE"/>
              </w:rPr>
              <w:t xml:space="preserve">Penyebab terjadinya kebakaran lahan gambut dan hutan di provinsi Kalimantan Selatan adalah: masyarakat membuka lahan pertanian atau perkebunan; sistem pengelolaan hutan yang tidak memberikan manfaat ekonomi yang memicu masyarakat bertindak anarkis tanpa memperhitungkan kaidah konservasi maupun hukum yang ada; pembalakan liar atau illegal logging menghasilkan lahan-lahan kritis dengan tingkat kerawanan kebakaran yang tinggi; kebutuhan akan Hijauan Makanan Ternak (HMT). </w:t>
            </w:r>
          </w:p>
        </w:tc>
      </w:tr>
      <w:tr w:rsidR="00170DF0" w:rsidRPr="00E17969" w14:paraId="03C4CDF5" w14:textId="77777777" w:rsidTr="00BF6D20">
        <w:tc>
          <w:tcPr>
            <w:tcW w:w="704" w:type="dxa"/>
          </w:tcPr>
          <w:p w14:paraId="74AC4CA3" w14:textId="77777777" w:rsidR="00170DF0" w:rsidRPr="00C110BA" w:rsidRDefault="00170DF0" w:rsidP="00BF6D20">
            <w:pPr>
              <w:jc w:val="center"/>
              <w:rPr>
                <w:b w:val="0"/>
                <w:bCs w:val="0"/>
                <w:color w:val="auto"/>
                <w:szCs w:val="20"/>
              </w:rPr>
            </w:pPr>
            <w:r w:rsidRPr="00C110BA">
              <w:rPr>
                <w:b w:val="0"/>
                <w:bCs w:val="0"/>
                <w:caps w:val="0"/>
                <w:color w:val="auto"/>
                <w:szCs w:val="20"/>
              </w:rPr>
              <w:t>2</w:t>
            </w:r>
          </w:p>
        </w:tc>
        <w:tc>
          <w:tcPr>
            <w:tcW w:w="2835" w:type="dxa"/>
          </w:tcPr>
          <w:p w14:paraId="1104F005" w14:textId="77777777" w:rsidR="00170DF0" w:rsidRPr="00C110BA" w:rsidRDefault="00170DF0" w:rsidP="00BF6D20">
            <w:pPr>
              <w:jc w:val="both"/>
              <w:rPr>
                <w:b w:val="0"/>
                <w:bCs w:val="0"/>
                <w:caps w:val="0"/>
                <w:color w:val="auto"/>
                <w:szCs w:val="20"/>
                <w:lang w:val="sv-SE"/>
              </w:rPr>
            </w:pPr>
            <w:r w:rsidRPr="00C110BA">
              <w:rPr>
                <w:b w:val="0"/>
                <w:bCs w:val="0"/>
                <w:caps w:val="0"/>
                <w:color w:val="auto"/>
                <w:szCs w:val="20"/>
                <w:lang w:val="sv-SE"/>
              </w:rPr>
              <w:t xml:space="preserve">Femi Asteriniah, Sutina (2017) Implementasi  Kebijakan  Pengendalian Kebakaran Hutandan Lahan Gambut Di Ogan Komering Ilir. </w:t>
            </w:r>
            <w:r w:rsidRPr="00C110BA">
              <w:rPr>
                <w:b w:val="0"/>
                <w:bCs w:val="0"/>
                <w:i/>
                <w:iCs/>
                <w:caps w:val="0"/>
                <w:color w:val="auto"/>
                <w:szCs w:val="20"/>
                <w:lang w:val="sv-SE"/>
              </w:rPr>
              <w:t>Jurnal Abdimas Mandiri Volume 1 No.2 NOVEMBER 2017</w:t>
            </w:r>
            <w:r w:rsidRPr="00C110BA">
              <w:rPr>
                <w:b w:val="0"/>
                <w:bCs w:val="0"/>
                <w:caps w:val="0"/>
                <w:color w:val="auto"/>
                <w:szCs w:val="20"/>
                <w:lang w:val="sv-SE"/>
              </w:rPr>
              <w:t xml:space="preserve"> </w:t>
            </w:r>
          </w:p>
        </w:tc>
        <w:tc>
          <w:tcPr>
            <w:tcW w:w="2126" w:type="dxa"/>
          </w:tcPr>
          <w:p w14:paraId="0578AB63" w14:textId="77777777" w:rsidR="00170DF0" w:rsidRPr="00C110BA" w:rsidRDefault="00170DF0" w:rsidP="00BF6D20">
            <w:pPr>
              <w:jc w:val="both"/>
              <w:rPr>
                <w:b w:val="0"/>
                <w:bCs w:val="0"/>
                <w:caps w:val="0"/>
                <w:color w:val="auto"/>
                <w:szCs w:val="20"/>
                <w:lang w:val="sv-SE"/>
              </w:rPr>
            </w:pPr>
            <w:r w:rsidRPr="00C110BA">
              <w:rPr>
                <w:b w:val="0"/>
                <w:bCs w:val="0"/>
                <w:caps w:val="0"/>
                <w:color w:val="auto"/>
                <w:szCs w:val="20"/>
                <w:lang w:val="sv-SE"/>
              </w:rPr>
              <w:t>Untuk menganalisis implementasi kebijakan pencegahan kebakaran hutan dan lahan di Kecamatan; Pampangan, Tulung Selapan, Pangkalan Lampam Kabupaten</w:t>
            </w:r>
            <w:r>
              <w:rPr>
                <w:b w:val="0"/>
                <w:bCs w:val="0"/>
                <w:caps w:val="0"/>
                <w:color w:val="auto"/>
                <w:szCs w:val="20"/>
                <w:lang w:val="sv-SE"/>
              </w:rPr>
              <w:t xml:space="preserve"> </w:t>
            </w:r>
            <w:r w:rsidRPr="00C110BA">
              <w:rPr>
                <w:b w:val="0"/>
                <w:bCs w:val="0"/>
                <w:caps w:val="0"/>
                <w:color w:val="auto"/>
                <w:szCs w:val="20"/>
                <w:lang w:val="sv-SE"/>
              </w:rPr>
              <w:t>OKI</w:t>
            </w:r>
          </w:p>
        </w:tc>
        <w:tc>
          <w:tcPr>
            <w:tcW w:w="3544" w:type="dxa"/>
          </w:tcPr>
          <w:p w14:paraId="0153B7F4" w14:textId="77777777" w:rsidR="00170DF0" w:rsidRPr="00C110BA" w:rsidRDefault="00170DF0" w:rsidP="00BF6D20">
            <w:pPr>
              <w:jc w:val="both"/>
              <w:rPr>
                <w:b w:val="0"/>
                <w:bCs w:val="0"/>
                <w:caps w:val="0"/>
                <w:color w:val="auto"/>
                <w:szCs w:val="20"/>
                <w:lang w:val="sv-SE"/>
              </w:rPr>
            </w:pPr>
            <w:r w:rsidRPr="00C110BA">
              <w:rPr>
                <w:b w:val="0"/>
                <w:bCs w:val="0"/>
                <w:caps w:val="0"/>
                <w:color w:val="auto"/>
                <w:szCs w:val="20"/>
                <w:lang w:val="sv-SE"/>
              </w:rPr>
              <w:t>Partisipasi Masyarakat dalam Implementasi kebijakan  pengendalian kebakaran hutan dan lahan di Kabupaten Ogan Komering Ilir belum berhasil membebaskan Kabupaten Ogan Komering Ilir dari kebakaran hutan dan lahan,</w:t>
            </w:r>
          </w:p>
        </w:tc>
      </w:tr>
      <w:tr w:rsidR="00170DF0" w:rsidRPr="00E17969" w14:paraId="17B6C983" w14:textId="77777777" w:rsidTr="00BF6D20">
        <w:tc>
          <w:tcPr>
            <w:tcW w:w="704" w:type="dxa"/>
          </w:tcPr>
          <w:p w14:paraId="301DD9F7" w14:textId="77777777" w:rsidR="00170DF0" w:rsidRPr="00C110BA" w:rsidRDefault="00170DF0" w:rsidP="00BF6D20">
            <w:pPr>
              <w:jc w:val="center"/>
              <w:rPr>
                <w:b w:val="0"/>
                <w:bCs w:val="0"/>
                <w:color w:val="auto"/>
                <w:szCs w:val="20"/>
              </w:rPr>
            </w:pPr>
            <w:r w:rsidRPr="00C110BA">
              <w:rPr>
                <w:b w:val="0"/>
                <w:bCs w:val="0"/>
                <w:caps w:val="0"/>
                <w:color w:val="auto"/>
                <w:szCs w:val="20"/>
              </w:rPr>
              <w:t>3</w:t>
            </w:r>
          </w:p>
        </w:tc>
        <w:tc>
          <w:tcPr>
            <w:tcW w:w="2835" w:type="dxa"/>
          </w:tcPr>
          <w:p w14:paraId="043FB348" w14:textId="77777777" w:rsidR="00170DF0" w:rsidRPr="00C110BA" w:rsidRDefault="00170DF0" w:rsidP="00BF6D20">
            <w:pPr>
              <w:autoSpaceDE w:val="0"/>
              <w:autoSpaceDN w:val="0"/>
              <w:adjustRightInd w:val="0"/>
              <w:jc w:val="both"/>
              <w:rPr>
                <w:b w:val="0"/>
                <w:bCs w:val="0"/>
                <w:caps w:val="0"/>
                <w:color w:val="auto"/>
                <w:szCs w:val="20"/>
                <w:lang w:val="sv-SE"/>
              </w:rPr>
            </w:pPr>
            <w:r w:rsidRPr="00C110BA">
              <w:rPr>
                <w:b w:val="0"/>
                <w:bCs w:val="0"/>
                <w:caps w:val="0"/>
                <w:color w:val="auto"/>
                <w:szCs w:val="20"/>
              </w:rPr>
              <w:t xml:space="preserve">Nurul </w:t>
            </w:r>
            <w:proofErr w:type="spellStart"/>
            <w:r w:rsidRPr="00C110BA">
              <w:rPr>
                <w:b w:val="0"/>
                <w:bCs w:val="0"/>
                <w:caps w:val="0"/>
                <w:color w:val="auto"/>
                <w:szCs w:val="20"/>
              </w:rPr>
              <w:t>Purwaningdyah</w:t>
            </w:r>
            <w:proofErr w:type="spellEnd"/>
            <w:r w:rsidRPr="00C110BA">
              <w:rPr>
                <w:b w:val="0"/>
                <w:bCs w:val="0"/>
                <w:caps w:val="0"/>
                <w:color w:val="auto"/>
                <w:szCs w:val="20"/>
              </w:rPr>
              <w:t xml:space="preserve"> </w:t>
            </w:r>
            <w:proofErr w:type="spellStart"/>
            <w:r w:rsidRPr="00C110BA">
              <w:rPr>
                <w:b w:val="0"/>
                <w:bCs w:val="0"/>
                <w:caps w:val="0"/>
                <w:color w:val="auto"/>
                <w:szCs w:val="20"/>
              </w:rPr>
              <w:t>Dharmastuti</w:t>
            </w:r>
            <w:proofErr w:type="spellEnd"/>
            <w:r w:rsidRPr="00C110BA">
              <w:rPr>
                <w:b w:val="0"/>
                <w:bCs w:val="0"/>
                <w:caps w:val="0"/>
                <w:color w:val="auto"/>
                <w:szCs w:val="20"/>
              </w:rPr>
              <w:t xml:space="preserve">, Christine Marnani, Anwar Kurniadi, </w:t>
            </w:r>
            <w:proofErr w:type="spellStart"/>
            <w:r w:rsidRPr="00C110BA">
              <w:rPr>
                <w:b w:val="0"/>
                <w:bCs w:val="0"/>
                <w:caps w:val="0"/>
                <w:color w:val="auto"/>
                <w:szCs w:val="20"/>
              </w:rPr>
              <w:t>Pujo</w:t>
            </w:r>
            <w:proofErr w:type="spellEnd"/>
            <w:r w:rsidRPr="00C110BA">
              <w:rPr>
                <w:b w:val="0"/>
                <w:bCs w:val="0"/>
                <w:caps w:val="0"/>
                <w:color w:val="auto"/>
                <w:szCs w:val="20"/>
              </w:rPr>
              <w:t xml:space="preserve"> Widodo, </w:t>
            </w:r>
            <w:proofErr w:type="spellStart"/>
            <w:r w:rsidRPr="00C110BA">
              <w:rPr>
                <w:b w:val="0"/>
                <w:bCs w:val="0"/>
                <w:caps w:val="0"/>
                <w:color w:val="auto"/>
                <w:szCs w:val="20"/>
              </w:rPr>
              <w:t>Herlina</w:t>
            </w:r>
            <w:proofErr w:type="spellEnd"/>
            <w:r w:rsidRPr="00C110BA">
              <w:rPr>
                <w:b w:val="0"/>
                <w:bCs w:val="0"/>
                <w:caps w:val="0"/>
                <w:color w:val="auto"/>
                <w:szCs w:val="20"/>
              </w:rPr>
              <w:t xml:space="preserve"> Juni Risma </w:t>
            </w:r>
            <w:proofErr w:type="spellStart"/>
            <w:r w:rsidRPr="00C110BA">
              <w:rPr>
                <w:b w:val="0"/>
                <w:bCs w:val="0"/>
                <w:caps w:val="0"/>
                <w:color w:val="auto"/>
                <w:szCs w:val="20"/>
              </w:rPr>
              <w:t>Saragih</w:t>
            </w:r>
            <w:proofErr w:type="spellEnd"/>
            <w:r w:rsidRPr="00C110BA">
              <w:rPr>
                <w:b w:val="0"/>
                <w:bCs w:val="0"/>
                <w:caps w:val="0"/>
                <w:color w:val="auto"/>
                <w:szCs w:val="20"/>
              </w:rPr>
              <w:t xml:space="preserve"> Nini </w:t>
            </w:r>
            <w:r w:rsidRPr="00C110BA">
              <w:rPr>
                <w:b w:val="0"/>
                <w:bCs w:val="0"/>
                <w:caps w:val="0"/>
                <w:color w:val="auto"/>
                <w:szCs w:val="20"/>
              </w:rPr>
              <w:lastRenderedPageBreak/>
              <w:t xml:space="preserve">Aryanti6. </w:t>
            </w:r>
            <w:r w:rsidRPr="00C110BA">
              <w:rPr>
                <w:b w:val="0"/>
                <w:bCs w:val="0"/>
                <w:caps w:val="0"/>
                <w:color w:val="auto"/>
                <w:szCs w:val="20"/>
                <w:lang w:val="sv-SE"/>
              </w:rPr>
              <w:t xml:space="preserve">(2023) Antisipasi Pemerintah Daerah Provinsi Riau Terhadap Kebakaran Hutan dan Lahan di Provinsi Riau pada Masa Pandemi Covid-19 Dalam Mendukung Keamanan Nasional. </w:t>
            </w:r>
            <w:r w:rsidRPr="00C110BA">
              <w:rPr>
                <w:b w:val="0"/>
                <w:bCs w:val="0"/>
                <w:i/>
                <w:iCs/>
                <w:caps w:val="0"/>
                <w:color w:val="auto"/>
                <w:szCs w:val="20"/>
                <w:lang w:val="sv-SE"/>
              </w:rPr>
              <w:t>Jurnal Kewarganegaraan</w:t>
            </w:r>
            <w:r w:rsidRPr="00C110BA">
              <w:rPr>
                <w:b w:val="0"/>
                <w:bCs w:val="0"/>
                <w:caps w:val="0"/>
                <w:color w:val="auto"/>
                <w:szCs w:val="20"/>
                <w:lang w:val="sv-SE"/>
              </w:rPr>
              <w:t xml:space="preserve"> Vol. 7 No. 1 Juni 2023  </w:t>
            </w:r>
          </w:p>
        </w:tc>
        <w:tc>
          <w:tcPr>
            <w:tcW w:w="2126" w:type="dxa"/>
          </w:tcPr>
          <w:p w14:paraId="1ACD7D7B" w14:textId="77777777" w:rsidR="00170DF0" w:rsidRPr="00C110BA" w:rsidRDefault="00170DF0" w:rsidP="00BF6D20">
            <w:pPr>
              <w:jc w:val="both"/>
              <w:rPr>
                <w:b w:val="0"/>
                <w:bCs w:val="0"/>
                <w:caps w:val="0"/>
                <w:color w:val="auto"/>
                <w:szCs w:val="20"/>
                <w:lang w:val="sv-SE"/>
              </w:rPr>
            </w:pPr>
            <w:r w:rsidRPr="00C110BA">
              <w:rPr>
                <w:b w:val="0"/>
                <w:bCs w:val="0"/>
                <w:caps w:val="0"/>
                <w:color w:val="auto"/>
                <w:szCs w:val="20"/>
                <w:lang w:val="sv-SE"/>
              </w:rPr>
              <w:lastRenderedPageBreak/>
              <w:t xml:space="preserve">Memberikan  gambaran  bagaimana  upaya Pemerintah Daerah Provinsi Riau dalam </w:t>
            </w:r>
            <w:r w:rsidRPr="00C110BA">
              <w:rPr>
                <w:b w:val="0"/>
                <w:bCs w:val="0"/>
                <w:caps w:val="0"/>
                <w:color w:val="auto"/>
                <w:szCs w:val="20"/>
                <w:lang w:val="sv-SE"/>
              </w:rPr>
              <w:lastRenderedPageBreak/>
              <w:t>mengantisipasi kebakaran hutan dan lahan  pada masa pandemi Covid-19 dalam mendukung keamanan nasional.</w:t>
            </w:r>
          </w:p>
        </w:tc>
        <w:tc>
          <w:tcPr>
            <w:tcW w:w="3544" w:type="dxa"/>
          </w:tcPr>
          <w:p w14:paraId="585388DF" w14:textId="77777777" w:rsidR="00170DF0" w:rsidRPr="00C110BA" w:rsidRDefault="00170DF0" w:rsidP="00BF6D20">
            <w:pPr>
              <w:jc w:val="both"/>
              <w:rPr>
                <w:b w:val="0"/>
                <w:bCs w:val="0"/>
                <w:caps w:val="0"/>
                <w:color w:val="auto"/>
                <w:szCs w:val="20"/>
                <w:lang w:val="sv-SE"/>
              </w:rPr>
            </w:pPr>
            <w:r w:rsidRPr="00C110BA">
              <w:rPr>
                <w:b w:val="0"/>
                <w:bCs w:val="0"/>
                <w:caps w:val="0"/>
                <w:color w:val="auto"/>
                <w:szCs w:val="20"/>
                <w:lang w:val="sv-SE"/>
              </w:rPr>
              <w:lastRenderedPageBreak/>
              <w:t xml:space="preserve">Dampak dari kebakaran hutan dan lahan tidak hanya mempengaruhi kesehatan, namun secara signifikan mempengaruhi lingkungan, ekonomi, sosial, hingga </w:t>
            </w:r>
            <w:r w:rsidRPr="00C110BA">
              <w:rPr>
                <w:b w:val="0"/>
                <w:bCs w:val="0"/>
                <w:caps w:val="0"/>
                <w:color w:val="auto"/>
                <w:szCs w:val="20"/>
                <w:lang w:val="sv-SE"/>
              </w:rPr>
              <w:lastRenderedPageBreak/>
              <w:t>hubungan antar  negara karena dampak dari kebakaran hutan dan lahan dapat dirasakan hingga ke  negara tetangga.</w:t>
            </w:r>
          </w:p>
        </w:tc>
      </w:tr>
      <w:tr w:rsidR="00170DF0" w:rsidRPr="00E17969" w14:paraId="78109EDA" w14:textId="77777777" w:rsidTr="00BF6D20">
        <w:tc>
          <w:tcPr>
            <w:tcW w:w="704" w:type="dxa"/>
          </w:tcPr>
          <w:p w14:paraId="5A5D775C" w14:textId="77777777" w:rsidR="00170DF0" w:rsidRPr="00C110BA" w:rsidRDefault="00170DF0" w:rsidP="00BF6D20">
            <w:pPr>
              <w:jc w:val="center"/>
              <w:rPr>
                <w:b w:val="0"/>
                <w:bCs w:val="0"/>
                <w:color w:val="auto"/>
                <w:szCs w:val="20"/>
              </w:rPr>
            </w:pPr>
            <w:r w:rsidRPr="00C110BA">
              <w:rPr>
                <w:b w:val="0"/>
                <w:bCs w:val="0"/>
                <w:caps w:val="0"/>
                <w:color w:val="auto"/>
                <w:szCs w:val="20"/>
              </w:rPr>
              <w:lastRenderedPageBreak/>
              <w:t>4</w:t>
            </w:r>
          </w:p>
        </w:tc>
        <w:tc>
          <w:tcPr>
            <w:tcW w:w="2835" w:type="dxa"/>
          </w:tcPr>
          <w:p w14:paraId="4EB8FD48" w14:textId="77777777" w:rsidR="00170DF0" w:rsidRPr="00C110BA" w:rsidRDefault="00170DF0" w:rsidP="00BF6D20">
            <w:pPr>
              <w:jc w:val="both"/>
              <w:rPr>
                <w:b w:val="0"/>
                <w:bCs w:val="0"/>
                <w:caps w:val="0"/>
                <w:color w:val="auto"/>
                <w:szCs w:val="20"/>
                <w:lang w:val="sv-SE"/>
              </w:rPr>
            </w:pPr>
            <w:r w:rsidRPr="00C110BA">
              <w:rPr>
                <w:b w:val="0"/>
                <w:bCs w:val="0"/>
                <w:caps w:val="0"/>
                <w:color w:val="auto"/>
                <w:szCs w:val="20"/>
                <w:lang w:val="sv-SE"/>
              </w:rPr>
              <w:t xml:space="preserve">Herda Sabriyah Dara Kospa &amp; Awaluddin A Praja. (2023) Evaluasi Pencegahan Kebakaran Hutan Dan Lahan Gambut Di Kabupaten Ogan  Komering Ilir Sumatera Selatan. </w:t>
            </w:r>
            <w:r w:rsidRPr="00C110BA">
              <w:rPr>
                <w:b w:val="0"/>
                <w:bCs w:val="0"/>
                <w:i/>
                <w:iCs/>
                <w:caps w:val="0"/>
                <w:color w:val="auto"/>
                <w:szCs w:val="20"/>
                <w:lang w:val="sv-SE"/>
              </w:rPr>
              <w:t xml:space="preserve">Jurnal Rekayasa (2023) Vol. 13, No. 01. (1-9) </w:t>
            </w:r>
            <w:r w:rsidRPr="00C110BA">
              <w:rPr>
                <w:b w:val="0"/>
                <w:bCs w:val="0"/>
                <w:caps w:val="0"/>
                <w:color w:val="auto"/>
                <w:szCs w:val="20"/>
                <w:lang w:val="sv-SE"/>
              </w:rPr>
              <w:t xml:space="preserve"> </w:t>
            </w:r>
          </w:p>
        </w:tc>
        <w:tc>
          <w:tcPr>
            <w:tcW w:w="2126" w:type="dxa"/>
          </w:tcPr>
          <w:p w14:paraId="29D98C79" w14:textId="77777777" w:rsidR="00170DF0" w:rsidRPr="00C110BA" w:rsidRDefault="00170DF0" w:rsidP="00BF6D20">
            <w:pPr>
              <w:jc w:val="both"/>
              <w:rPr>
                <w:b w:val="0"/>
                <w:bCs w:val="0"/>
                <w:caps w:val="0"/>
                <w:color w:val="auto"/>
                <w:szCs w:val="20"/>
                <w:lang w:val="sv-SE"/>
              </w:rPr>
            </w:pPr>
            <w:r w:rsidRPr="00C110BA">
              <w:rPr>
                <w:b w:val="0"/>
                <w:bCs w:val="0"/>
                <w:caps w:val="0"/>
                <w:color w:val="auto"/>
                <w:szCs w:val="20"/>
                <w:lang w:val="sv-SE"/>
              </w:rPr>
              <w:t>untuk menguraikan faktor-faktor penyebab terjadinya kebakaran hutan dan lahan di wilayah OKI, serta mengevaluasi upaya mitigasi yang telah dilakukan oleh pemerintah setempat.</w:t>
            </w:r>
          </w:p>
        </w:tc>
        <w:tc>
          <w:tcPr>
            <w:tcW w:w="3544" w:type="dxa"/>
          </w:tcPr>
          <w:p w14:paraId="19EEC537" w14:textId="77777777" w:rsidR="00170DF0" w:rsidRPr="00C110BA" w:rsidRDefault="00170DF0" w:rsidP="00BF6D20">
            <w:pPr>
              <w:jc w:val="both"/>
              <w:rPr>
                <w:b w:val="0"/>
                <w:bCs w:val="0"/>
                <w:caps w:val="0"/>
                <w:color w:val="auto"/>
                <w:szCs w:val="20"/>
                <w:lang w:val="sv-SE"/>
              </w:rPr>
            </w:pPr>
            <w:r w:rsidRPr="00C110BA">
              <w:rPr>
                <w:b w:val="0"/>
                <w:bCs w:val="0"/>
                <w:caps w:val="0"/>
                <w:color w:val="auto"/>
                <w:szCs w:val="20"/>
                <w:lang w:val="sv-SE"/>
              </w:rPr>
              <w:t>Berbagai upaya dilakukan oleh pemerintah daerah untuk mencegah terjadinya kebakaran pada hutan dan lahan gambut, namun fenomena tersebut masih terus terjadi, sehingga upaya evaluasi penting dilakukan guna melakukan pencegahan sejak dini,  tidak berfokus pada pengendalian dan pemadaman yang membutuhkan biaya dan upaya yang lebih besar.</w:t>
            </w:r>
          </w:p>
        </w:tc>
      </w:tr>
      <w:tr w:rsidR="00170DF0" w:rsidRPr="00E17969" w14:paraId="37AA0524" w14:textId="77777777" w:rsidTr="00BF6D20">
        <w:tc>
          <w:tcPr>
            <w:tcW w:w="704" w:type="dxa"/>
          </w:tcPr>
          <w:p w14:paraId="30AB032A" w14:textId="77777777" w:rsidR="00170DF0" w:rsidRPr="00C110BA" w:rsidRDefault="00170DF0" w:rsidP="00BF6D20">
            <w:pPr>
              <w:jc w:val="center"/>
              <w:rPr>
                <w:b w:val="0"/>
                <w:bCs w:val="0"/>
                <w:color w:val="auto"/>
                <w:szCs w:val="20"/>
              </w:rPr>
            </w:pPr>
            <w:r w:rsidRPr="00C110BA">
              <w:rPr>
                <w:b w:val="0"/>
                <w:bCs w:val="0"/>
                <w:caps w:val="0"/>
                <w:color w:val="auto"/>
                <w:szCs w:val="20"/>
              </w:rPr>
              <w:t>5</w:t>
            </w:r>
          </w:p>
        </w:tc>
        <w:tc>
          <w:tcPr>
            <w:tcW w:w="2835" w:type="dxa"/>
          </w:tcPr>
          <w:p w14:paraId="2BA52060" w14:textId="77777777" w:rsidR="00170DF0" w:rsidRPr="00C110BA" w:rsidRDefault="00170DF0" w:rsidP="00BF6D20">
            <w:pPr>
              <w:jc w:val="both"/>
              <w:rPr>
                <w:b w:val="0"/>
                <w:bCs w:val="0"/>
                <w:caps w:val="0"/>
                <w:color w:val="auto"/>
                <w:szCs w:val="20"/>
                <w:lang w:val="sv-SE"/>
              </w:rPr>
            </w:pPr>
            <w:r w:rsidRPr="00C110BA">
              <w:rPr>
                <w:b w:val="0"/>
                <w:bCs w:val="0"/>
                <w:caps w:val="0"/>
                <w:color w:val="auto"/>
                <w:szCs w:val="20"/>
                <w:lang w:val="sv-SE"/>
              </w:rPr>
              <w:t xml:space="preserve"> Geovani Meiwanda. (2016) Kapabilitas Pemerintah Daerah Provinsi Riau: Hambatan dan Tantangan Pengendalian Kebakaran Hutan dan Lahan  ISSN 0215-1790 </w:t>
            </w:r>
            <w:r w:rsidRPr="00C110BA">
              <w:rPr>
                <w:b w:val="0"/>
                <w:bCs w:val="0"/>
                <w:i/>
                <w:iCs/>
                <w:caps w:val="0"/>
                <w:color w:val="auto"/>
                <w:szCs w:val="20"/>
                <w:lang w:val="sv-SE"/>
              </w:rPr>
              <w:t>MGI</w:t>
            </w:r>
            <w:r w:rsidRPr="00C110BA">
              <w:rPr>
                <w:b w:val="0"/>
                <w:bCs w:val="0"/>
                <w:caps w:val="0"/>
                <w:color w:val="auto"/>
                <w:szCs w:val="20"/>
                <w:lang w:val="sv-SE"/>
              </w:rPr>
              <w:t xml:space="preserve"> Vol. 28, No. 2, September 2014 (153-162).</w:t>
            </w:r>
          </w:p>
        </w:tc>
        <w:tc>
          <w:tcPr>
            <w:tcW w:w="2126" w:type="dxa"/>
          </w:tcPr>
          <w:p w14:paraId="78D7CC9A" w14:textId="77777777" w:rsidR="00170DF0" w:rsidRPr="00C110BA" w:rsidRDefault="00170DF0" w:rsidP="00BF6D20">
            <w:pPr>
              <w:jc w:val="both"/>
              <w:rPr>
                <w:b w:val="0"/>
                <w:bCs w:val="0"/>
                <w:caps w:val="0"/>
                <w:color w:val="auto"/>
                <w:szCs w:val="20"/>
                <w:lang w:val="sv-SE"/>
              </w:rPr>
            </w:pPr>
            <w:r w:rsidRPr="00C110BA">
              <w:rPr>
                <w:b w:val="0"/>
                <w:bCs w:val="0"/>
                <w:caps w:val="0"/>
                <w:color w:val="auto"/>
                <w:szCs w:val="20"/>
                <w:lang w:val="sv-SE"/>
              </w:rPr>
              <w:t>untuk mengetahui kapabilitas Pemerintah Provinsi Riau dalam pengendalian kebakaran hutan dan lahan.</w:t>
            </w:r>
          </w:p>
        </w:tc>
        <w:tc>
          <w:tcPr>
            <w:tcW w:w="3544" w:type="dxa"/>
          </w:tcPr>
          <w:p w14:paraId="09D125F6" w14:textId="77777777" w:rsidR="00170DF0" w:rsidRPr="00C110BA" w:rsidRDefault="00170DF0" w:rsidP="00BF6D20">
            <w:pPr>
              <w:autoSpaceDE w:val="0"/>
              <w:autoSpaceDN w:val="0"/>
              <w:adjustRightInd w:val="0"/>
              <w:jc w:val="both"/>
              <w:rPr>
                <w:b w:val="0"/>
                <w:bCs w:val="0"/>
                <w:caps w:val="0"/>
                <w:color w:val="auto"/>
                <w:szCs w:val="20"/>
                <w:lang w:val="sv-SE"/>
              </w:rPr>
            </w:pPr>
            <w:r w:rsidRPr="00C110BA">
              <w:rPr>
                <w:b w:val="0"/>
                <w:bCs w:val="0"/>
                <w:caps w:val="0"/>
                <w:color w:val="auto"/>
                <w:szCs w:val="20"/>
                <w:lang w:val="sv-SE"/>
              </w:rPr>
              <w:t>Kapabilitas Pemerintah Provinsi Riau dalam pengendalian kebakaran hutan dan lahan belum berjalan dengan efektif. Pemerintah tidak mampu menyiasati dan memberi solusi dari hambatan serta tantangan yang memang sudah bersifat given</w:t>
            </w:r>
          </w:p>
        </w:tc>
      </w:tr>
      <w:tr w:rsidR="00170DF0" w:rsidRPr="00E17969" w14:paraId="497DC9EE" w14:textId="77777777" w:rsidTr="00BF6D20">
        <w:tc>
          <w:tcPr>
            <w:tcW w:w="704" w:type="dxa"/>
          </w:tcPr>
          <w:p w14:paraId="10940774" w14:textId="77777777" w:rsidR="00170DF0" w:rsidRPr="00C110BA" w:rsidRDefault="00170DF0" w:rsidP="00BF6D20">
            <w:pPr>
              <w:jc w:val="center"/>
              <w:rPr>
                <w:b w:val="0"/>
                <w:bCs w:val="0"/>
                <w:color w:val="auto"/>
                <w:szCs w:val="20"/>
              </w:rPr>
            </w:pPr>
            <w:r w:rsidRPr="00C110BA">
              <w:rPr>
                <w:b w:val="0"/>
                <w:bCs w:val="0"/>
                <w:caps w:val="0"/>
                <w:color w:val="auto"/>
                <w:szCs w:val="20"/>
              </w:rPr>
              <w:t>6</w:t>
            </w:r>
          </w:p>
        </w:tc>
        <w:tc>
          <w:tcPr>
            <w:tcW w:w="2835" w:type="dxa"/>
          </w:tcPr>
          <w:p w14:paraId="19EEAAA9" w14:textId="77777777" w:rsidR="00170DF0" w:rsidRPr="00C110BA" w:rsidRDefault="00170DF0" w:rsidP="00BF6D20">
            <w:pPr>
              <w:autoSpaceDE w:val="0"/>
              <w:autoSpaceDN w:val="0"/>
              <w:adjustRightInd w:val="0"/>
              <w:jc w:val="both"/>
              <w:rPr>
                <w:b w:val="0"/>
                <w:bCs w:val="0"/>
                <w:caps w:val="0"/>
                <w:color w:val="auto"/>
                <w:szCs w:val="20"/>
                <w:lang w:val="sv-SE"/>
              </w:rPr>
            </w:pPr>
            <w:r w:rsidRPr="00C110BA">
              <w:rPr>
                <w:b w:val="0"/>
                <w:bCs w:val="0"/>
                <w:caps w:val="0"/>
                <w:color w:val="auto"/>
                <w:szCs w:val="20"/>
                <w:lang w:val="sv-SE"/>
              </w:rPr>
              <w:t xml:space="preserve">Nasruddin1, Siswanto. (2023) Strategi Pencegahan Kebakaran Lahan Gambut Di Kawasan Hutan Lindung Liang Anggang Kph Kayu Tangi Kota Banjarbaru. </w:t>
            </w:r>
            <w:r w:rsidRPr="00C110BA">
              <w:rPr>
                <w:b w:val="0"/>
                <w:bCs w:val="0"/>
                <w:i/>
                <w:iCs/>
                <w:caps w:val="0"/>
                <w:color w:val="auto"/>
                <w:szCs w:val="20"/>
                <w:lang w:val="sv-SE"/>
              </w:rPr>
              <w:t>Prosiding 5th Seminar Nasional Penelitian &amp; Pengabdian Kepada Masyarakat</w:t>
            </w:r>
            <w:r w:rsidRPr="00C110BA">
              <w:rPr>
                <w:b w:val="0"/>
                <w:bCs w:val="0"/>
                <w:caps w:val="0"/>
                <w:color w:val="auto"/>
                <w:szCs w:val="20"/>
                <w:lang w:val="sv-SE"/>
              </w:rPr>
              <w:t xml:space="preserve"> 2021  978-623-98762-1-0</w:t>
            </w:r>
          </w:p>
        </w:tc>
        <w:tc>
          <w:tcPr>
            <w:tcW w:w="2126" w:type="dxa"/>
          </w:tcPr>
          <w:p w14:paraId="7415CDBD" w14:textId="77777777" w:rsidR="00170DF0" w:rsidRPr="00C110BA" w:rsidRDefault="00170DF0" w:rsidP="00BF6D20">
            <w:pPr>
              <w:jc w:val="both"/>
              <w:rPr>
                <w:b w:val="0"/>
                <w:bCs w:val="0"/>
                <w:caps w:val="0"/>
                <w:color w:val="auto"/>
                <w:szCs w:val="20"/>
                <w:lang w:val="sv-SE"/>
              </w:rPr>
            </w:pPr>
            <w:r w:rsidRPr="00C110BA">
              <w:rPr>
                <w:b w:val="0"/>
                <w:bCs w:val="0"/>
                <w:caps w:val="0"/>
                <w:color w:val="auto"/>
                <w:szCs w:val="20"/>
                <w:lang w:val="sv-SE"/>
              </w:rPr>
              <w:t>Menyusun strategi pencegahan kebakaran lahan gambut di Hutan Lindung Liang Anggang Blok 1 KPH Kayu Tangi</w:t>
            </w:r>
          </w:p>
        </w:tc>
        <w:tc>
          <w:tcPr>
            <w:tcW w:w="3544" w:type="dxa"/>
          </w:tcPr>
          <w:p w14:paraId="0382BC48" w14:textId="77777777" w:rsidR="00170DF0" w:rsidRPr="00C110BA" w:rsidRDefault="00170DF0" w:rsidP="00BF6D20">
            <w:pPr>
              <w:jc w:val="both"/>
              <w:rPr>
                <w:b w:val="0"/>
                <w:bCs w:val="0"/>
                <w:caps w:val="0"/>
                <w:color w:val="auto"/>
                <w:szCs w:val="20"/>
                <w:lang w:val="sv-SE"/>
              </w:rPr>
            </w:pPr>
            <w:r w:rsidRPr="00C110BA">
              <w:rPr>
                <w:b w:val="0"/>
                <w:bCs w:val="0"/>
                <w:caps w:val="0"/>
                <w:color w:val="auto"/>
                <w:szCs w:val="20"/>
                <w:lang w:val="sv-SE"/>
              </w:rPr>
              <w:t>Strategi pencegahan dan penanganan kebakaran hutan dan lahan khususnya lahan gambut di  Hutan Lindung Liang Anggang, dengan memperhatikan faktor internal dan faktor eksternal organisasi KPH Kayu Tangi</w:t>
            </w:r>
          </w:p>
        </w:tc>
      </w:tr>
      <w:tr w:rsidR="00170DF0" w:rsidRPr="00E17969" w14:paraId="04DE0D80" w14:textId="77777777" w:rsidTr="00BF6D20">
        <w:tc>
          <w:tcPr>
            <w:tcW w:w="704" w:type="dxa"/>
          </w:tcPr>
          <w:p w14:paraId="79B89D01" w14:textId="77777777" w:rsidR="00170DF0" w:rsidRPr="00C110BA" w:rsidRDefault="00170DF0" w:rsidP="00BF6D20">
            <w:pPr>
              <w:jc w:val="center"/>
              <w:rPr>
                <w:b w:val="0"/>
                <w:bCs w:val="0"/>
                <w:color w:val="auto"/>
                <w:szCs w:val="20"/>
              </w:rPr>
            </w:pPr>
            <w:r w:rsidRPr="00C110BA">
              <w:rPr>
                <w:b w:val="0"/>
                <w:bCs w:val="0"/>
                <w:caps w:val="0"/>
                <w:color w:val="auto"/>
                <w:szCs w:val="20"/>
              </w:rPr>
              <w:t>7</w:t>
            </w:r>
          </w:p>
        </w:tc>
        <w:tc>
          <w:tcPr>
            <w:tcW w:w="2835" w:type="dxa"/>
          </w:tcPr>
          <w:p w14:paraId="3A6C1EA2" w14:textId="77777777" w:rsidR="00170DF0" w:rsidRPr="00C110BA" w:rsidRDefault="00170DF0" w:rsidP="00BF6D20">
            <w:pPr>
              <w:jc w:val="both"/>
              <w:rPr>
                <w:b w:val="0"/>
                <w:bCs w:val="0"/>
                <w:caps w:val="0"/>
                <w:color w:val="auto"/>
                <w:szCs w:val="20"/>
                <w:lang w:val="sv-SE"/>
              </w:rPr>
            </w:pPr>
            <w:r w:rsidRPr="00C110BA">
              <w:rPr>
                <w:b w:val="0"/>
                <w:bCs w:val="0"/>
                <w:caps w:val="0"/>
                <w:color w:val="auto"/>
                <w:szCs w:val="20"/>
              </w:rPr>
              <w:t xml:space="preserve">Rezza Permanakusumah, U. Edi </w:t>
            </w:r>
            <w:proofErr w:type="spellStart"/>
            <w:r w:rsidRPr="00C110BA">
              <w:rPr>
                <w:b w:val="0"/>
                <w:bCs w:val="0"/>
                <w:caps w:val="0"/>
                <w:color w:val="auto"/>
                <w:szCs w:val="20"/>
              </w:rPr>
              <w:t>Suryadi</w:t>
            </w:r>
            <w:proofErr w:type="spellEnd"/>
            <w:r w:rsidRPr="00C110BA">
              <w:rPr>
                <w:b w:val="0"/>
                <w:bCs w:val="0"/>
                <w:caps w:val="0"/>
                <w:color w:val="auto"/>
                <w:szCs w:val="20"/>
              </w:rPr>
              <w:t xml:space="preserve">, </w:t>
            </w:r>
            <w:proofErr w:type="spellStart"/>
            <w:r w:rsidRPr="00C110BA">
              <w:rPr>
                <w:b w:val="0"/>
                <w:bCs w:val="0"/>
                <w:caps w:val="0"/>
                <w:color w:val="auto"/>
                <w:szCs w:val="20"/>
              </w:rPr>
              <w:t>Novira</w:t>
            </w:r>
            <w:proofErr w:type="spellEnd"/>
            <w:r w:rsidRPr="00C110BA">
              <w:rPr>
                <w:b w:val="0"/>
                <w:bCs w:val="0"/>
                <w:caps w:val="0"/>
                <w:color w:val="auto"/>
                <w:szCs w:val="20"/>
              </w:rPr>
              <w:t xml:space="preserve"> </w:t>
            </w:r>
            <w:proofErr w:type="spellStart"/>
            <w:r w:rsidRPr="00C110BA">
              <w:rPr>
                <w:b w:val="0"/>
                <w:bCs w:val="0"/>
                <w:caps w:val="0"/>
                <w:color w:val="auto"/>
                <w:szCs w:val="20"/>
              </w:rPr>
              <w:t>Kusrini</w:t>
            </w:r>
            <w:proofErr w:type="spellEnd"/>
            <w:r w:rsidRPr="00C110BA">
              <w:rPr>
                <w:b w:val="0"/>
                <w:bCs w:val="0"/>
                <w:caps w:val="0"/>
                <w:color w:val="auto"/>
                <w:szCs w:val="20"/>
              </w:rPr>
              <w:t xml:space="preserve"> (2022) Strategi </w:t>
            </w:r>
            <w:proofErr w:type="spellStart"/>
            <w:r w:rsidRPr="00C110BA">
              <w:rPr>
                <w:b w:val="0"/>
                <w:bCs w:val="0"/>
                <w:caps w:val="0"/>
                <w:color w:val="auto"/>
                <w:szCs w:val="20"/>
              </w:rPr>
              <w:t>Pencegahan</w:t>
            </w:r>
            <w:proofErr w:type="spellEnd"/>
            <w:r w:rsidRPr="00C110BA">
              <w:rPr>
                <w:b w:val="0"/>
                <w:bCs w:val="0"/>
                <w:caps w:val="0"/>
                <w:color w:val="auto"/>
                <w:szCs w:val="20"/>
              </w:rPr>
              <w:t xml:space="preserve"> </w:t>
            </w:r>
            <w:proofErr w:type="spellStart"/>
            <w:r w:rsidRPr="00C110BA">
              <w:rPr>
                <w:b w:val="0"/>
                <w:bCs w:val="0"/>
                <w:caps w:val="0"/>
                <w:color w:val="auto"/>
                <w:szCs w:val="20"/>
              </w:rPr>
              <w:t>Kebakaran</w:t>
            </w:r>
            <w:proofErr w:type="spellEnd"/>
            <w:r w:rsidRPr="00C110BA">
              <w:rPr>
                <w:b w:val="0"/>
                <w:bCs w:val="0"/>
                <w:caps w:val="0"/>
                <w:color w:val="auto"/>
                <w:szCs w:val="20"/>
              </w:rPr>
              <w:t xml:space="preserve"> Lahan </w:t>
            </w:r>
            <w:proofErr w:type="spellStart"/>
            <w:r w:rsidRPr="00C110BA">
              <w:rPr>
                <w:b w:val="0"/>
                <w:bCs w:val="0"/>
                <w:caps w:val="0"/>
                <w:color w:val="auto"/>
                <w:szCs w:val="20"/>
              </w:rPr>
              <w:t>Gambut</w:t>
            </w:r>
            <w:proofErr w:type="spellEnd"/>
            <w:r w:rsidRPr="00C110BA">
              <w:rPr>
                <w:b w:val="0"/>
                <w:bCs w:val="0"/>
                <w:caps w:val="0"/>
                <w:color w:val="auto"/>
                <w:szCs w:val="20"/>
              </w:rPr>
              <w:t xml:space="preserve"> Pada </w:t>
            </w:r>
            <w:proofErr w:type="spellStart"/>
            <w:r w:rsidRPr="00C110BA">
              <w:rPr>
                <w:b w:val="0"/>
                <w:bCs w:val="0"/>
                <w:caps w:val="0"/>
                <w:color w:val="auto"/>
                <w:szCs w:val="20"/>
              </w:rPr>
              <w:t>Kesatuan</w:t>
            </w:r>
            <w:proofErr w:type="spellEnd"/>
            <w:r w:rsidRPr="00C110BA">
              <w:rPr>
                <w:b w:val="0"/>
                <w:bCs w:val="0"/>
                <w:caps w:val="0"/>
                <w:color w:val="auto"/>
                <w:szCs w:val="20"/>
              </w:rPr>
              <w:t xml:space="preserve"> Hidrologis Gambut Sungai </w:t>
            </w:r>
            <w:proofErr w:type="spellStart"/>
            <w:r w:rsidRPr="00C110BA">
              <w:rPr>
                <w:b w:val="0"/>
                <w:bCs w:val="0"/>
                <w:caps w:val="0"/>
                <w:color w:val="auto"/>
                <w:szCs w:val="20"/>
              </w:rPr>
              <w:t>Ambawang</w:t>
            </w:r>
            <w:proofErr w:type="spellEnd"/>
            <w:r w:rsidRPr="00C110BA">
              <w:rPr>
                <w:b w:val="0"/>
                <w:bCs w:val="0"/>
                <w:caps w:val="0"/>
                <w:color w:val="auto"/>
                <w:szCs w:val="20"/>
              </w:rPr>
              <w:t xml:space="preserve">-Sungai Kubu </w:t>
            </w:r>
            <w:proofErr w:type="spellStart"/>
            <w:r w:rsidRPr="00C110BA">
              <w:rPr>
                <w:b w:val="0"/>
                <w:bCs w:val="0"/>
                <w:caps w:val="0"/>
                <w:color w:val="auto"/>
                <w:szCs w:val="20"/>
              </w:rPr>
              <w:t>Provinsi</w:t>
            </w:r>
            <w:proofErr w:type="spellEnd"/>
            <w:r w:rsidRPr="00C110BA">
              <w:rPr>
                <w:b w:val="0"/>
                <w:bCs w:val="0"/>
                <w:caps w:val="0"/>
                <w:color w:val="auto"/>
                <w:szCs w:val="20"/>
              </w:rPr>
              <w:t xml:space="preserve"> Kalimantan Barat. </w:t>
            </w:r>
            <w:r w:rsidRPr="00C110BA">
              <w:rPr>
                <w:b w:val="0"/>
                <w:bCs w:val="0"/>
                <w:i/>
                <w:iCs/>
                <w:caps w:val="0"/>
                <w:color w:val="auto"/>
                <w:szCs w:val="20"/>
                <w:lang w:val="sv-SE"/>
              </w:rPr>
              <w:t>Jurnal Borneo Akcaya                 Vol. 8, No 1, Juni 2022, hal 21-34</w:t>
            </w:r>
            <w:r w:rsidRPr="00C110BA">
              <w:rPr>
                <w:b w:val="0"/>
                <w:bCs w:val="0"/>
                <w:caps w:val="0"/>
                <w:color w:val="auto"/>
                <w:szCs w:val="20"/>
                <w:lang w:val="sv-SE"/>
              </w:rPr>
              <w:t xml:space="preserve">   </w:t>
            </w:r>
          </w:p>
        </w:tc>
        <w:tc>
          <w:tcPr>
            <w:tcW w:w="2126" w:type="dxa"/>
          </w:tcPr>
          <w:p w14:paraId="60DFFCA6" w14:textId="77777777" w:rsidR="00170DF0" w:rsidRPr="00C110BA" w:rsidRDefault="00170DF0" w:rsidP="00BF6D20">
            <w:pPr>
              <w:jc w:val="both"/>
              <w:rPr>
                <w:b w:val="0"/>
                <w:bCs w:val="0"/>
                <w:caps w:val="0"/>
                <w:color w:val="auto"/>
                <w:szCs w:val="20"/>
                <w:lang w:val="sv-SE"/>
              </w:rPr>
            </w:pPr>
            <w:r w:rsidRPr="00C110BA">
              <w:rPr>
                <w:b w:val="0"/>
                <w:bCs w:val="0"/>
                <w:caps w:val="0"/>
                <w:color w:val="auto"/>
                <w:szCs w:val="20"/>
                <w:lang w:val="sv-SE"/>
              </w:rPr>
              <w:t>Merumuskan strategi yang tepat untuk petani dalam melakukan pencegahan  kebakaran lahan gambut sesuai dengan kondisi di KHG Sungai Ambawang-Sungai Kubu.</w:t>
            </w:r>
          </w:p>
        </w:tc>
        <w:tc>
          <w:tcPr>
            <w:tcW w:w="3544" w:type="dxa"/>
          </w:tcPr>
          <w:p w14:paraId="0BEC574E" w14:textId="77777777" w:rsidR="00170DF0" w:rsidRPr="00C110BA" w:rsidRDefault="00170DF0" w:rsidP="00BF6D20">
            <w:pPr>
              <w:jc w:val="both"/>
              <w:rPr>
                <w:b w:val="0"/>
                <w:bCs w:val="0"/>
                <w:caps w:val="0"/>
                <w:color w:val="auto"/>
                <w:szCs w:val="20"/>
                <w:lang w:val="sv-SE"/>
              </w:rPr>
            </w:pPr>
            <w:r w:rsidRPr="00C110BA">
              <w:rPr>
                <w:b w:val="0"/>
                <w:bCs w:val="0"/>
                <w:caps w:val="0"/>
                <w:color w:val="auto"/>
                <w:szCs w:val="20"/>
                <w:lang w:val="sv-SE"/>
              </w:rPr>
              <w:t>Hasil observasi dan wawancara di lapangan adalah tidak ditemukannya embung, sumur bor dan sekat kanal, minimnya alat pemadam kebakaran, buruknya sistem peringatan dini, jarangnya sosialisasi dan himbauan pencegahan kebakaran lahan oleh dinas terkait dan MPA yang baru terbentuk.</w:t>
            </w:r>
          </w:p>
        </w:tc>
      </w:tr>
      <w:tr w:rsidR="00170DF0" w:rsidRPr="00C110BA" w14:paraId="55ACD53B" w14:textId="77777777" w:rsidTr="00BF6D20">
        <w:tc>
          <w:tcPr>
            <w:tcW w:w="704" w:type="dxa"/>
          </w:tcPr>
          <w:p w14:paraId="55B8A9E3" w14:textId="77777777" w:rsidR="00170DF0" w:rsidRPr="00C110BA" w:rsidRDefault="00170DF0" w:rsidP="00BF6D20">
            <w:pPr>
              <w:jc w:val="center"/>
              <w:rPr>
                <w:b w:val="0"/>
                <w:bCs w:val="0"/>
                <w:color w:val="auto"/>
                <w:szCs w:val="20"/>
              </w:rPr>
            </w:pPr>
            <w:r w:rsidRPr="00C110BA">
              <w:rPr>
                <w:b w:val="0"/>
                <w:bCs w:val="0"/>
                <w:caps w:val="0"/>
                <w:color w:val="auto"/>
                <w:szCs w:val="20"/>
              </w:rPr>
              <w:t>8</w:t>
            </w:r>
          </w:p>
        </w:tc>
        <w:tc>
          <w:tcPr>
            <w:tcW w:w="2835" w:type="dxa"/>
          </w:tcPr>
          <w:p w14:paraId="285A40C2" w14:textId="77777777" w:rsidR="00170DF0" w:rsidRPr="00C110BA" w:rsidRDefault="00170DF0" w:rsidP="00BF6D20">
            <w:pPr>
              <w:autoSpaceDE w:val="0"/>
              <w:autoSpaceDN w:val="0"/>
              <w:adjustRightInd w:val="0"/>
              <w:jc w:val="both"/>
              <w:rPr>
                <w:b w:val="0"/>
                <w:bCs w:val="0"/>
                <w:i/>
                <w:iCs/>
                <w:caps w:val="0"/>
                <w:color w:val="auto"/>
                <w:szCs w:val="20"/>
                <w:lang w:val="en-ID"/>
              </w:rPr>
            </w:pPr>
            <w:r w:rsidRPr="00C110BA">
              <w:rPr>
                <w:b w:val="0"/>
                <w:bCs w:val="0"/>
                <w:caps w:val="0"/>
                <w:color w:val="auto"/>
                <w:szCs w:val="20"/>
                <w:lang w:val="en-ID"/>
              </w:rPr>
              <w:t xml:space="preserve">Ul Qadri, Didi Zulianto, M. </w:t>
            </w:r>
            <w:proofErr w:type="spellStart"/>
            <w:r w:rsidRPr="00C110BA">
              <w:rPr>
                <w:b w:val="0"/>
                <w:bCs w:val="0"/>
                <w:caps w:val="0"/>
                <w:color w:val="auto"/>
                <w:szCs w:val="20"/>
                <w:lang w:val="en-ID"/>
              </w:rPr>
              <w:t>Awaluddin</w:t>
            </w:r>
            <w:proofErr w:type="spellEnd"/>
            <w:r w:rsidRPr="00C110BA">
              <w:rPr>
                <w:b w:val="0"/>
                <w:bCs w:val="0"/>
                <w:caps w:val="0"/>
                <w:color w:val="auto"/>
                <w:szCs w:val="20"/>
                <w:lang w:val="en-ID"/>
              </w:rPr>
              <w:t xml:space="preserve">. </w:t>
            </w:r>
            <w:r w:rsidRPr="00C110BA">
              <w:rPr>
                <w:b w:val="0"/>
                <w:bCs w:val="0"/>
                <w:caps w:val="0"/>
                <w:color w:val="auto"/>
                <w:szCs w:val="20"/>
                <w:lang w:val="sv-SE"/>
              </w:rPr>
              <w:t xml:space="preserve">(2015) UPAYA Badan Penanggulangan Bencana Daerah Dalam Penanggulangan </w:t>
            </w:r>
            <w:r w:rsidRPr="00C110BA">
              <w:rPr>
                <w:b w:val="0"/>
                <w:bCs w:val="0"/>
                <w:caps w:val="0"/>
                <w:color w:val="auto"/>
                <w:szCs w:val="20"/>
                <w:lang w:val="sv-SE"/>
              </w:rPr>
              <w:lastRenderedPageBreak/>
              <w:t xml:space="preserve">Dan Pencegahan Kebakaran Hutan Dan Lahan Di Kota Pontianak. </w:t>
            </w:r>
            <w:r w:rsidRPr="00C110BA">
              <w:rPr>
                <w:b w:val="0"/>
                <w:bCs w:val="0"/>
                <w:i/>
                <w:iCs/>
                <w:caps w:val="0"/>
                <w:color w:val="auto"/>
                <w:szCs w:val="20"/>
                <w:lang w:val="en-ID"/>
              </w:rPr>
              <w:t xml:space="preserve">MIMBAR </w:t>
            </w:r>
            <w:proofErr w:type="spellStart"/>
            <w:r w:rsidRPr="00C110BA">
              <w:rPr>
                <w:b w:val="0"/>
                <w:bCs w:val="0"/>
                <w:i/>
                <w:iCs/>
                <w:caps w:val="0"/>
                <w:color w:val="auto"/>
                <w:szCs w:val="20"/>
                <w:lang w:val="en-ID"/>
              </w:rPr>
              <w:t>Jurnal</w:t>
            </w:r>
            <w:proofErr w:type="spellEnd"/>
            <w:r w:rsidRPr="00C110BA">
              <w:rPr>
                <w:b w:val="0"/>
                <w:bCs w:val="0"/>
                <w:i/>
                <w:iCs/>
                <w:caps w:val="0"/>
                <w:color w:val="auto"/>
                <w:szCs w:val="20"/>
                <w:lang w:val="en-ID"/>
              </w:rPr>
              <w:t xml:space="preserve"> </w:t>
            </w:r>
            <w:proofErr w:type="spellStart"/>
            <w:r w:rsidRPr="00C110BA">
              <w:rPr>
                <w:b w:val="0"/>
                <w:bCs w:val="0"/>
                <w:i/>
                <w:iCs/>
                <w:caps w:val="0"/>
                <w:color w:val="auto"/>
                <w:szCs w:val="20"/>
                <w:lang w:val="en-ID"/>
              </w:rPr>
              <w:t>Penelitian</w:t>
            </w:r>
            <w:proofErr w:type="spellEnd"/>
            <w:r w:rsidRPr="00C110BA">
              <w:rPr>
                <w:b w:val="0"/>
                <w:bCs w:val="0"/>
                <w:i/>
                <w:iCs/>
                <w:caps w:val="0"/>
                <w:color w:val="auto"/>
                <w:szCs w:val="20"/>
                <w:lang w:val="en-ID"/>
              </w:rPr>
              <w:t xml:space="preserve"> Sosial dan </w:t>
            </w:r>
            <w:proofErr w:type="spellStart"/>
            <w:r w:rsidRPr="00C110BA">
              <w:rPr>
                <w:b w:val="0"/>
                <w:bCs w:val="0"/>
                <w:i/>
                <w:iCs/>
                <w:caps w:val="0"/>
                <w:color w:val="auto"/>
                <w:szCs w:val="20"/>
                <w:lang w:val="en-ID"/>
              </w:rPr>
              <w:t>Politik</w:t>
            </w:r>
            <w:proofErr w:type="spellEnd"/>
            <w:r w:rsidRPr="00C110BA">
              <w:rPr>
                <w:b w:val="0"/>
                <w:bCs w:val="0"/>
                <w:i/>
                <w:iCs/>
                <w:caps w:val="0"/>
                <w:color w:val="auto"/>
                <w:szCs w:val="20"/>
                <w:lang w:val="en-ID"/>
              </w:rPr>
              <w:t xml:space="preserve"> </w:t>
            </w:r>
            <w:proofErr w:type="spellStart"/>
            <w:proofErr w:type="gramStart"/>
            <w:r w:rsidRPr="00C110BA">
              <w:rPr>
                <w:b w:val="0"/>
                <w:bCs w:val="0"/>
                <w:i/>
                <w:iCs/>
                <w:caps w:val="0"/>
                <w:color w:val="auto"/>
                <w:szCs w:val="20"/>
                <w:lang w:val="en-ID"/>
              </w:rPr>
              <w:t>Desember</w:t>
            </w:r>
            <w:proofErr w:type="spellEnd"/>
            <w:r w:rsidRPr="00C110BA">
              <w:rPr>
                <w:b w:val="0"/>
                <w:bCs w:val="0"/>
                <w:i/>
                <w:iCs/>
                <w:caps w:val="0"/>
                <w:color w:val="auto"/>
                <w:szCs w:val="20"/>
                <w:lang w:val="en-ID"/>
              </w:rPr>
              <w:t xml:space="preserve">  2021</w:t>
            </w:r>
            <w:proofErr w:type="gramEnd"/>
          </w:p>
        </w:tc>
        <w:tc>
          <w:tcPr>
            <w:tcW w:w="2126" w:type="dxa"/>
          </w:tcPr>
          <w:p w14:paraId="29731D68" w14:textId="77777777" w:rsidR="00170DF0" w:rsidRPr="00C110BA" w:rsidRDefault="00170DF0" w:rsidP="00BF6D20">
            <w:pPr>
              <w:autoSpaceDE w:val="0"/>
              <w:autoSpaceDN w:val="0"/>
              <w:adjustRightInd w:val="0"/>
              <w:jc w:val="both"/>
              <w:rPr>
                <w:b w:val="0"/>
                <w:bCs w:val="0"/>
                <w:caps w:val="0"/>
                <w:color w:val="auto"/>
                <w:szCs w:val="20"/>
                <w:lang w:val="en-ID"/>
              </w:rPr>
            </w:pPr>
            <w:proofErr w:type="spellStart"/>
            <w:r w:rsidRPr="00C110BA">
              <w:rPr>
                <w:b w:val="0"/>
                <w:bCs w:val="0"/>
                <w:caps w:val="0"/>
                <w:color w:val="auto"/>
                <w:szCs w:val="20"/>
                <w:lang w:val="en-ID"/>
              </w:rPr>
              <w:lastRenderedPageBreak/>
              <w:t>Untuk</w:t>
            </w:r>
            <w:proofErr w:type="spellEnd"/>
            <w:r w:rsidRPr="00C110BA">
              <w:rPr>
                <w:b w:val="0"/>
                <w:bCs w:val="0"/>
                <w:caps w:val="0"/>
                <w:color w:val="auto"/>
                <w:szCs w:val="20"/>
                <w:lang w:val="en-ID"/>
              </w:rPr>
              <w:t xml:space="preserve"> </w:t>
            </w:r>
            <w:proofErr w:type="spellStart"/>
            <w:r w:rsidRPr="00C110BA">
              <w:rPr>
                <w:b w:val="0"/>
                <w:bCs w:val="0"/>
                <w:caps w:val="0"/>
                <w:color w:val="auto"/>
                <w:szCs w:val="20"/>
                <w:lang w:val="en-ID"/>
              </w:rPr>
              <w:t>mengetahui</w:t>
            </w:r>
            <w:proofErr w:type="spellEnd"/>
            <w:r w:rsidRPr="00C110BA">
              <w:rPr>
                <w:b w:val="0"/>
                <w:bCs w:val="0"/>
                <w:caps w:val="0"/>
                <w:color w:val="auto"/>
                <w:szCs w:val="20"/>
                <w:lang w:val="en-ID"/>
              </w:rPr>
              <w:t xml:space="preserve"> </w:t>
            </w:r>
            <w:proofErr w:type="spellStart"/>
            <w:r w:rsidRPr="00C110BA">
              <w:rPr>
                <w:b w:val="0"/>
                <w:bCs w:val="0"/>
                <w:caps w:val="0"/>
                <w:color w:val="auto"/>
                <w:szCs w:val="20"/>
                <w:lang w:val="en-ID"/>
              </w:rPr>
              <w:t>upaya</w:t>
            </w:r>
            <w:proofErr w:type="spellEnd"/>
            <w:r w:rsidRPr="00C110BA">
              <w:rPr>
                <w:b w:val="0"/>
                <w:bCs w:val="0"/>
                <w:caps w:val="0"/>
                <w:color w:val="auto"/>
                <w:szCs w:val="20"/>
                <w:lang w:val="en-ID"/>
              </w:rPr>
              <w:t xml:space="preserve"> BPBD Kota Pontianak dan </w:t>
            </w:r>
            <w:proofErr w:type="spellStart"/>
            <w:r w:rsidRPr="00C110BA">
              <w:rPr>
                <w:b w:val="0"/>
                <w:bCs w:val="0"/>
                <w:caps w:val="0"/>
                <w:color w:val="auto"/>
                <w:szCs w:val="20"/>
                <w:lang w:val="en-ID"/>
              </w:rPr>
              <w:t>Untuk</w:t>
            </w:r>
            <w:proofErr w:type="spellEnd"/>
            <w:r w:rsidRPr="00C110BA">
              <w:rPr>
                <w:b w:val="0"/>
                <w:bCs w:val="0"/>
                <w:caps w:val="0"/>
                <w:color w:val="auto"/>
                <w:szCs w:val="20"/>
                <w:lang w:val="en-ID"/>
              </w:rPr>
              <w:t xml:space="preserve"> </w:t>
            </w:r>
            <w:proofErr w:type="spellStart"/>
            <w:r w:rsidRPr="00C110BA">
              <w:rPr>
                <w:b w:val="0"/>
                <w:bCs w:val="0"/>
                <w:caps w:val="0"/>
                <w:color w:val="auto"/>
                <w:szCs w:val="20"/>
                <w:lang w:val="en-ID"/>
              </w:rPr>
              <w:t>mengetahui</w:t>
            </w:r>
            <w:proofErr w:type="spellEnd"/>
            <w:r w:rsidRPr="00C110BA">
              <w:rPr>
                <w:b w:val="0"/>
                <w:bCs w:val="0"/>
                <w:caps w:val="0"/>
                <w:color w:val="auto"/>
                <w:szCs w:val="20"/>
                <w:lang w:val="en-ID"/>
              </w:rPr>
              <w:t xml:space="preserve"> </w:t>
            </w:r>
            <w:proofErr w:type="spellStart"/>
            <w:r w:rsidRPr="00C110BA">
              <w:rPr>
                <w:b w:val="0"/>
                <w:bCs w:val="0"/>
                <w:caps w:val="0"/>
                <w:color w:val="auto"/>
                <w:szCs w:val="20"/>
                <w:lang w:val="en-ID"/>
              </w:rPr>
              <w:t>hambatan-</w:t>
            </w:r>
            <w:r w:rsidRPr="00C110BA">
              <w:rPr>
                <w:b w:val="0"/>
                <w:bCs w:val="0"/>
                <w:caps w:val="0"/>
                <w:color w:val="auto"/>
                <w:szCs w:val="20"/>
                <w:lang w:val="en-ID"/>
              </w:rPr>
              <w:lastRenderedPageBreak/>
              <w:t>hambatan</w:t>
            </w:r>
            <w:proofErr w:type="spellEnd"/>
            <w:r w:rsidRPr="00C110BA">
              <w:rPr>
                <w:b w:val="0"/>
                <w:bCs w:val="0"/>
                <w:caps w:val="0"/>
                <w:color w:val="auto"/>
                <w:szCs w:val="20"/>
                <w:lang w:val="en-ID"/>
              </w:rPr>
              <w:t xml:space="preserve"> </w:t>
            </w:r>
            <w:proofErr w:type="gramStart"/>
            <w:r w:rsidRPr="00C110BA">
              <w:rPr>
                <w:b w:val="0"/>
                <w:bCs w:val="0"/>
                <w:caps w:val="0"/>
                <w:color w:val="auto"/>
                <w:szCs w:val="20"/>
                <w:lang w:val="en-ID"/>
              </w:rPr>
              <w:t xml:space="preserve">BPBD  </w:t>
            </w:r>
            <w:proofErr w:type="spellStart"/>
            <w:r w:rsidRPr="00C110BA">
              <w:rPr>
                <w:b w:val="0"/>
                <w:bCs w:val="0"/>
                <w:caps w:val="0"/>
                <w:color w:val="auto"/>
                <w:szCs w:val="20"/>
                <w:lang w:val="en-ID"/>
              </w:rPr>
              <w:t>dalam</w:t>
            </w:r>
            <w:proofErr w:type="spellEnd"/>
            <w:proofErr w:type="gramEnd"/>
            <w:r w:rsidRPr="00C110BA">
              <w:rPr>
                <w:b w:val="0"/>
                <w:bCs w:val="0"/>
                <w:caps w:val="0"/>
                <w:color w:val="auto"/>
                <w:szCs w:val="20"/>
                <w:lang w:val="en-ID"/>
              </w:rPr>
              <w:t xml:space="preserve"> </w:t>
            </w:r>
            <w:proofErr w:type="spellStart"/>
            <w:r w:rsidRPr="00C110BA">
              <w:rPr>
                <w:b w:val="0"/>
                <w:bCs w:val="0"/>
                <w:caps w:val="0"/>
                <w:color w:val="auto"/>
                <w:szCs w:val="20"/>
                <w:lang w:val="en-ID"/>
              </w:rPr>
              <w:t>penanggulangan</w:t>
            </w:r>
            <w:proofErr w:type="spellEnd"/>
            <w:r w:rsidRPr="00C110BA">
              <w:rPr>
                <w:b w:val="0"/>
                <w:bCs w:val="0"/>
                <w:caps w:val="0"/>
                <w:color w:val="auto"/>
                <w:szCs w:val="20"/>
                <w:lang w:val="en-ID"/>
              </w:rPr>
              <w:t xml:space="preserve"> dan </w:t>
            </w:r>
            <w:proofErr w:type="spellStart"/>
            <w:r w:rsidRPr="00C110BA">
              <w:rPr>
                <w:b w:val="0"/>
                <w:bCs w:val="0"/>
                <w:caps w:val="0"/>
                <w:color w:val="auto"/>
                <w:szCs w:val="20"/>
                <w:lang w:val="en-ID"/>
              </w:rPr>
              <w:t>pencegahan</w:t>
            </w:r>
            <w:proofErr w:type="spellEnd"/>
            <w:r w:rsidRPr="00C110BA">
              <w:rPr>
                <w:b w:val="0"/>
                <w:bCs w:val="0"/>
                <w:caps w:val="0"/>
                <w:color w:val="auto"/>
                <w:szCs w:val="20"/>
                <w:lang w:val="en-ID"/>
              </w:rPr>
              <w:t xml:space="preserve"> </w:t>
            </w:r>
            <w:proofErr w:type="spellStart"/>
            <w:proofErr w:type="gramStart"/>
            <w:r w:rsidRPr="00C110BA">
              <w:rPr>
                <w:b w:val="0"/>
                <w:bCs w:val="0"/>
                <w:caps w:val="0"/>
                <w:color w:val="auto"/>
                <w:szCs w:val="20"/>
                <w:lang w:val="en-ID"/>
              </w:rPr>
              <w:t>kebakaran</w:t>
            </w:r>
            <w:proofErr w:type="spellEnd"/>
            <w:r w:rsidRPr="00C110BA">
              <w:rPr>
                <w:b w:val="0"/>
                <w:bCs w:val="0"/>
                <w:caps w:val="0"/>
                <w:color w:val="auto"/>
                <w:szCs w:val="20"/>
                <w:lang w:val="en-ID"/>
              </w:rPr>
              <w:t xml:space="preserve">  </w:t>
            </w:r>
            <w:proofErr w:type="spellStart"/>
            <w:r w:rsidRPr="00C110BA">
              <w:rPr>
                <w:b w:val="0"/>
                <w:bCs w:val="0"/>
                <w:caps w:val="0"/>
                <w:color w:val="auto"/>
                <w:szCs w:val="20"/>
                <w:lang w:val="en-ID"/>
              </w:rPr>
              <w:t>hutan</w:t>
            </w:r>
            <w:proofErr w:type="spellEnd"/>
            <w:proofErr w:type="gramEnd"/>
            <w:r w:rsidRPr="00C110BA">
              <w:rPr>
                <w:b w:val="0"/>
                <w:bCs w:val="0"/>
                <w:caps w:val="0"/>
                <w:color w:val="auto"/>
                <w:szCs w:val="20"/>
                <w:lang w:val="en-ID"/>
              </w:rPr>
              <w:t xml:space="preserve"> dan </w:t>
            </w:r>
            <w:proofErr w:type="spellStart"/>
            <w:r w:rsidRPr="00C110BA">
              <w:rPr>
                <w:b w:val="0"/>
                <w:bCs w:val="0"/>
                <w:caps w:val="0"/>
                <w:color w:val="auto"/>
                <w:szCs w:val="20"/>
                <w:lang w:val="en-ID"/>
              </w:rPr>
              <w:t>lahan</w:t>
            </w:r>
            <w:proofErr w:type="spellEnd"/>
            <w:r w:rsidRPr="00C110BA">
              <w:rPr>
                <w:b w:val="0"/>
                <w:bCs w:val="0"/>
                <w:caps w:val="0"/>
                <w:color w:val="auto"/>
                <w:szCs w:val="20"/>
                <w:lang w:val="en-ID"/>
              </w:rPr>
              <w:t xml:space="preserve"> di Kota Pontianak </w:t>
            </w:r>
            <w:proofErr w:type="spellStart"/>
            <w:r w:rsidRPr="00C110BA">
              <w:rPr>
                <w:b w:val="0"/>
                <w:bCs w:val="0"/>
                <w:caps w:val="0"/>
                <w:color w:val="auto"/>
                <w:szCs w:val="20"/>
                <w:lang w:val="en-ID"/>
              </w:rPr>
              <w:t>Provinsi</w:t>
            </w:r>
            <w:proofErr w:type="spellEnd"/>
            <w:r w:rsidRPr="00C110BA">
              <w:rPr>
                <w:b w:val="0"/>
                <w:bCs w:val="0"/>
                <w:caps w:val="0"/>
                <w:color w:val="auto"/>
                <w:szCs w:val="20"/>
                <w:lang w:val="en-ID"/>
              </w:rPr>
              <w:t xml:space="preserve"> Kalimantan Barat</w:t>
            </w:r>
          </w:p>
        </w:tc>
        <w:tc>
          <w:tcPr>
            <w:tcW w:w="3544" w:type="dxa"/>
          </w:tcPr>
          <w:p w14:paraId="403BEAD5" w14:textId="77777777" w:rsidR="00170DF0" w:rsidRPr="00C110BA" w:rsidRDefault="00170DF0" w:rsidP="00BF6D20">
            <w:pPr>
              <w:autoSpaceDE w:val="0"/>
              <w:autoSpaceDN w:val="0"/>
              <w:adjustRightInd w:val="0"/>
              <w:jc w:val="both"/>
              <w:rPr>
                <w:b w:val="0"/>
                <w:bCs w:val="0"/>
                <w:caps w:val="0"/>
                <w:color w:val="auto"/>
                <w:szCs w:val="20"/>
                <w:lang w:val="en-ID"/>
              </w:rPr>
            </w:pPr>
            <w:r w:rsidRPr="00C110BA">
              <w:rPr>
                <w:b w:val="0"/>
                <w:bCs w:val="0"/>
                <w:caps w:val="0"/>
                <w:color w:val="auto"/>
                <w:szCs w:val="20"/>
                <w:lang w:val="en-ID"/>
              </w:rPr>
              <w:lastRenderedPageBreak/>
              <w:t xml:space="preserve">Hasil </w:t>
            </w:r>
            <w:proofErr w:type="spellStart"/>
            <w:r w:rsidRPr="00C110BA">
              <w:rPr>
                <w:b w:val="0"/>
                <w:bCs w:val="0"/>
                <w:caps w:val="0"/>
                <w:color w:val="auto"/>
                <w:szCs w:val="20"/>
                <w:lang w:val="en-ID"/>
              </w:rPr>
              <w:t>Penelitian</w:t>
            </w:r>
            <w:proofErr w:type="spellEnd"/>
            <w:r w:rsidRPr="00C110BA">
              <w:rPr>
                <w:b w:val="0"/>
                <w:bCs w:val="0"/>
                <w:caps w:val="0"/>
                <w:color w:val="auto"/>
                <w:szCs w:val="20"/>
                <w:lang w:val="en-ID"/>
              </w:rPr>
              <w:t xml:space="preserve"> </w:t>
            </w:r>
            <w:proofErr w:type="spellStart"/>
            <w:r w:rsidRPr="00C110BA">
              <w:rPr>
                <w:b w:val="0"/>
                <w:bCs w:val="0"/>
                <w:caps w:val="0"/>
                <w:color w:val="auto"/>
                <w:szCs w:val="20"/>
                <w:lang w:val="en-ID"/>
              </w:rPr>
              <w:t>menunjukan</w:t>
            </w:r>
            <w:proofErr w:type="spellEnd"/>
            <w:r w:rsidRPr="00C110BA">
              <w:rPr>
                <w:b w:val="0"/>
                <w:bCs w:val="0"/>
                <w:caps w:val="0"/>
                <w:color w:val="auto"/>
                <w:szCs w:val="20"/>
                <w:lang w:val="en-ID"/>
              </w:rPr>
              <w:t xml:space="preserve"> </w:t>
            </w:r>
            <w:proofErr w:type="spellStart"/>
            <w:r w:rsidRPr="00C110BA">
              <w:rPr>
                <w:b w:val="0"/>
                <w:bCs w:val="0"/>
                <w:caps w:val="0"/>
                <w:color w:val="auto"/>
                <w:szCs w:val="20"/>
                <w:lang w:val="en-ID"/>
              </w:rPr>
              <w:t>bahwa</w:t>
            </w:r>
            <w:proofErr w:type="spellEnd"/>
            <w:r w:rsidRPr="00C110BA">
              <w:rPr>
                <w:b w:val="0"/>
                <w:bCs w:val="0"/>
                <w:caps w:val="0"/>
                <w:color w:val="auto"/>
                <w:szCs w:val="20"/>
                <w:lang w:val="en-ID"/>
              </w:rPr>
              <w:t xml:space="preserve"> </w:t>
            </w:r>
            <w:proofErr w:type="spellStart"/>
            <w:r w:rsidRPr="00C110BA">
              <w:rPr>
                <w:b w:val="0"/>
                <w:bCs w:val="0"/>
                <w:caps w:val="0"/>
                <w:color w:val="auto"/>
                <w:szCs w:val="20"/>
                <w:lang w:val="en-ID"/>
              </w:rPr>
              <w:t>kebakaran</w:t>
            </w:r>
            <w:proofErr w:type="spellEnd"/>
            <w:r w:rsidRPr="00C110BA">
              <w:rPr>
                <w:b w:val="0"/>
                <w:bCs w:val="0"/>
                <w:caps w:val="0"/>
                <w:color w:val="auto"/>
                <w:szCs w:val="20"/>
                <w:lang w:val="en-ID"/>
              </w:rPr>
              <w:t xml:space="preserve"> </w:t>
            </w:r>
            <w:proofErr w:type="spellStart"/>
            <w:r w:rsidRPr="00C110BA">
              <w:rPr>
                <w:b w:val="0"/>
                <w:bCs w:val="0"/>
                <w:caps w:val="0"/>
                <w:color w:val="auto"/>
                <w:szCs w:val="20"/>
                <w:lang w:val="en-ID"/>
              </w:rPr>
              <w:t>hutan</w:t>
            </w:r>
            <w:proofErr w:type="spellEnd"/>
            <w:r w:rsidRPr="00C110BA">
              <w:rPr>
                <w:b w:val="0"/>
                <w:bCs w:val="0"/>
                <w:caps w:val="0"/>
                <w:color w:val="auto"/>
                <w:szCs w:val="20"/>
                <w:lang w:val="en-ID"/>
              </w:rPr>
              <w:t xml:space="preserve"> dan </w:t>
            </w:r>
            <w:proofErr w:type="spellStart"/>
            <w:r w:rsidRPr="00C110BA">
              <w:rPr>
                <w:b w:val="0"/>
                <w:bCs w:val="0"/>
                <w:caps w:val="0"/>
                <w:color w:val="auto"/>
                <w:szCs w:val="20"/>
                <w:lang w:val="en-ID"/>
              </w:rPr>
              <w:t>lahan</w:t>
            </w:r>
            <w:proofErr w:type="spellEnd"/>
            <w:r w:rsidRPr="00C110BA">
              <w:rPr>
                <w:b w:val="0"/>
                <w:bCs w:val="0"/>
                <w:caps w:val="0"/>
                <w:color w:val="auto"/>
                <w:szCs w:val="20"/>
                <w:lang w:val="en-ID"/>
              </w:rPr>
              <w:t xml:space="preserve"> di Kota Pontianak </w:t>
            </w:r>
            <w:proofErr w:type="spellStart"/>
            <w:r w:rsidRPr="00C110BA">
              <w:rPr>
                <w:b w:val="0"/>
                <w:bCs w:val="0"/>
                <w:caps w:val="0"/>
                <w:color w:val="auto"/>
                <w:szCs w:val="20"/>
                <w:lang w:val="en-ID"/>
              </w:rPr>
              <w:t>disebabkan</w:t>
            </w:r>
            <w:proofErr w:type="spellEnd"/>
            <w:r w:rsidRPr="00C110BA">
              <w:rPr>
                <w:b w:val="0"/>
                <w:bCs w:val="0"/>
                <w:caps w:val="0"/>
                <w:color w:val="auto"/>
                <w:szCs w:val="20"/>
                <w:lang w:val="en-ID"/>
              </w:rPr>
              <w:t xml:space="preserve"> oleh </w:t>
            </w:r>
            <w:proofErr w:type="spellStart"/>
            <w:proofErr w:type="gramStart"/>
            <w:r w:rsidRPr="00C110BA">
              <w:rPr>
                <w:b w:val="0"/>
                <w:bCs w:val="0"/>
                <w:caps w:val="0"/>
                <w:color w:val="auto"/>
                <w:szCs w:val="20"/>
                <w:lang w:val="en-ID"/>
              </w:rPr>
              <w:t>cuaca</w:t>
            </w:r>
            <w:proofErr w:type="spellEnd"/>
            <w:r w:rsidRPr="00C110BA">
              <w:rPr>
                <w:b w:val="0"/>
                <w:bCs w:val="0"/>
                <w:caps w:val="0"/>
                <w:color w:val="auto"/>
                <w:szCs w:val="20"/>
                <w:lang w:val="en-ID"/>
              </w:rPr>
              <w:t xml:space="preserve">  </w:t>
            </w:r>
            <w:proofErr w:type="spellStart"/>
            <w:r w:rsidRPr="00C110BA">
              <w:rPr>
                <w:b w:val="0"/>
                <w:bCs w:val="0"/>
                <w:caps w:val="0"/>
                <w:color w:val="auto"/>
                <w:szCs w:val="20"/>
                <w:lang w:val="en-ID"/>
              </w:rPr>
              <w:t>panas</w:t>
            </w:r>
            <w:proofErr w:type="spellEnd"/>
            <w:proofErr w:type="gramEnd"/>
            <w:r w:rsidRPr="00C110BA">
              <w:rPr>
                <w:b w:val="0"/>
                <w:bCs w:val="0"/>
                <w:caps w:val="0"/>
                <w:color w:val="auto"/>
                <w:szCs w:val="20"/>
                <w:lang w:val="en-ID"/>
              </w:rPr>
              <w:t xml:space="preserve"> yang </w:t>
            </w:r>
            <w:proofErr w:type="spellStart"/>
            <w:r w:rsidRPr="00C110BA">
              <w:rPr>
                <w:b w:val="0"/>
                <w:bCs w:val="0"/>
                <w:caps w:val="0"/>
                <w:color w:val="auto"/>
                <w:szCs w:val="20"/>
                <w:lang w:val="en-ID"/>
              </w:rPr>
              <w:t>ekstrim</w:t>
            </w:r>
            <w:proofErr w:type="spellEnd"/>
            <w:r w:rsidRPr="00C110BA">
              <w:rPr>
                <w:b w:val="0"/>
                <w:bCs w:val="0"/>
                <w:caps w:val="0"/>
                <w:color w:val="auto"/>
                <w:szCs w:val="20"/>
                <w:lang w:val="en-ID"/>
              </w:rPr>
              <w:t xml:space="preserve"> dan </w:t>
            </w:r>
            <w:proofErr w:type="spellStart"/>
            <w:r w:rsidRPr="00C110BA">
              <w:rPr>
                <w:b w:val="0"/>
                <w:bCs w:val="0"/>
                <w:caps w:val="0"/>
                <w:color w:val="auto"/>
                <w:szCs w:val="20"/>
                <w:lang w:val="en-ID"/>
              </w:rPr>
              <w:t>ada</w:t>
            </w:r>
            <w:proofErr w:type="spellEnd"/>
            <w:r w:rsidRPr="00C110BA">
              <w:rPr>
                <w:b w:val="0"/>
                <w:bCs w:val="0"/>
                <w:caps w:val="0"/>
                <w:color w:val="auto"/>
                <w:szCs w:val="20"/>
                <w:lang w:val="en-ID"/>
              </w:rPr>
              <w:t xml:space="preserve"> juga </w:t>
            </w:r>
            <w:proofErr w:type="spellStart"/>
            <w:r w:rsidRPr="00C110BA">
              <w:rPr>
                <w:b w:val="0"/>
                <w:bCs w:val="0"/>
                <w:caps w:val="0"/>
                <w:color w:val="auto"/>
                <w:szCs w:val="20"/>
                <w:lang w:val="en-ID"/>
              </w:rPr>
              <w:t>faktor</w:t>
            </w:r>
            <w:proofErr w:type="spellEnd"/>
            <w:r w:rsidRPr="00C110BA">
              <w:rPr>
                <w:b w:val="0"/>
                <w:bCs w:val="0"/>
                <w:caps w:val="0"/>
                <w:color w:val="auto"/>
                <w:szCs w:val="20"/>
                <w:lang w:val="en-ID"/>
              </w:rPr>
              <w:t xml:space="preserve"> </w:t>
            </w:r>
            <w:proofErr w:type="spellStart"/>
            <w:r w:rsidRPr="00C110BA">
              <w:rPr>
                <w:b w:val="0"/>
                <w:bCs w:val="0"/>
                <w:caps w:val="0"/>
                <w:color w:val="auto"/>
                <w:szCs w:val="20"/>
                <w:lang w:val="en-ID"/>
              </w:rPr>
              <w:t>kelalaian</w:t>
            </w:r>
            <w:proofErr w:type="spellEnd"/>
            <w:r w:rsidRPr="00C110BA">
              <w:rPr>
                <w:b w:val="0"/>
                <w:bCs w:val="0"/>
                <w:caps w:val="0"/>
                <w:color w:val="auto"/>
                <w:szCs w:val="20"/>
                <w:lang w:val="en-ID"/>
              </w:rPr>
              <w:t xml:space="preserve"> </w:t>
            </w:r>
            <w:r w:rsidRPr="00C110BA">
              <w:rPr>
                <w:b w:val="0"/>
                <w:bCs w:val="0"/>
                <w:caps w:val="0"/>
                <w:color w:val="auto"/>
                <w:szCs w:val="20"/>
                <w:lang w:val="en-ID"/>
              </w:rPr>
              <w:lastRenderedPageBreak/>
              <w:t xml:space="preserve">dan </w:t>
            </w:r>
            <w:proofErr w:type="spellStart"/>
            <w:r w:rsidRPr="00C110BA">
              <w:rPr>
                <w:b w:val="0"/>
                <w:bCs w:val="0"/>
                <w:caps w:val="0"/>
                <w:color w:val="auto"/>
                <w:szCs w:val="20"/>
                <w:lang w:val="en-ID"/>
              </w:rPr>
              <w:t>kesengajaan</w:t>
            </w:r>
            <w:proofErr w:type="spellEnd"/>
            <w:r w:rsidRPr="00C110BA">
              <w:rPr>
                <w:b w:val="0"/>
                <w:bCs w:val="0"/>
                <w:caps w:val="0"/>
                <w:color w:val="auto"/>
                <w:szCs w:val="20"/>
                <w:lang w:val="en-ID"/>
              </w:rPr>
              <w:t xml:space="preserve"> </w:t>
            </w:r>
            <w:proofErr w:type="spellStart"/>
            <w:r w:rsidRPr="00C110BA">
              <w:rPr>
                <w:b w:val="0"/>
                <w:bCs w:val="0"/>
                <w:caps w:val="0"/>
                <w:color w:val="auto"/>
                <w:szCs w:val="20"/>
                <w:lang w:val="en-ID"/>
              </w:rPr>
              <w:t>dari</w:t>
            </w:r>
            <w:proofErr w:type="spellEnd"/>
            <w:r w:rsidRPr="00C110BA">
              <w:rPr>
                <w:b w:val="0"/>
                <w:bCs w:val="0"/>
                <w:caps w:val="0"/>
                <w:color w:val="auto"/>
                <w:szCs w:val="20"/>
                <w:lang w:val="en-ID"/>
              </w:rPr>
              <w:t xml:space="preserve"> </w:t>
            </w:r>
            <w:proofErr w:type="spellStart"/>
            <w:r w:rsidRPr="00C110BA">
              <w:rPr>
                <w:b w:val="0"/>
                <w:bCs w:val="0"/>
                <w:caps w:val="0"/>
                <w:color w:val="auto"/>
                <w:szCs w:val="20"/>
                <w:lang w:val="en-ID"/>
              </w:rPr>
              <w:t>manusia</w:t>
            </w:r>
            <w:proofErr w:type="spellEnd"/>
            <w:r w:rsidRPr="00C110BA">
              <w:rPr>
                <w:b w:val="0"/>
                <w:bCs w:val="0"/>
                <w:caps w:val="0"/>
                <w:color w:val="auto"/>
                <w:szCs w:val="20"/>
                <w:lang w:val="en-ID"/>
              </w:rPr>
              <w:t xml:space="preserve"> yang </w:t>
            </w:r>
            <w:proofErr w:type="spellStart"/>
            <w:r w:rsidRPr="00C110BA">
              <w:rPr>
                <w:b w:val="0"/>
                <w:bCs w:val="0"/>
                <w:caps w:val="0"/>
                <w:color w:val="auto"/>
                <w:szCs w:val="20"/>
                <w:lang w:val="en-ID"/>
              </w:rPr>
              <w:t>kurang</w:t>
            </w:r>
            <w:proofErr w:type="spellEnd"/>
            <w:r w:rsidRPr="00C110BA">
              <w:rPr>
                <w:b w:val="0"/>
                <w:bCs w:val="0"/>
                <w:caps w:val="0"/>
                <w:color w:val="auto"/>
                <w:szCs w:val="20"/>
                <w:lang w:val="en-ID"/>
              </w:rPr>
              <w:t xml:space="preserve"> </w:t>
            </w:r>
            <w:proofErr w:type="spellStart"/>
            <w:r w:rsidRPr="00C110BA">
              <w:rPr>
                <w:b w:val="0"/>
                <w:bCs w:val="0"/>
                <w:caps w:val="0"/>
                <w:color w:val="auto"/>
                <w:szCs w:val="20"/>
                <w:lang w:val="en-ID"/>
              </w:rPr>
              <w:t>mentaati</w:t>
            </w:r>
            <w:proofErr w:type="spellEnd"/>
            <w:r w:rsidRPr="00C110BA">
              <w:rPr>
                <w:b w:val="0"/>
                <w:bCs w:val="0"/>
                <w:caps w:val="0"/>
                <w:color w:val="auto"/>
                <w:szCs w:val="20"/>
                <w:lang w:val="en-ID"/>
              </w:rPr>
              <w:t xml:space="preserve"> </w:t>
            </w:r>
            <w:proofErr w:type="spellStart"/>
            <w:r w:rsidRPr="00C110BA">
              <w:rPr>
                <w:b w:val="0"/>
                <w:bCs w:val="0"/>
                <w:caps w:val="0"/>
                <w:color w:val="auto"/>
                <w:szCs w:val="20"/>
                <w:lang w:val="en-ID"/>
              </w:rPr>
              <w:t>peraturan</w:t>
            </w:r>
            <w:proofErr w:type="spellEnd"/>
            <w:r w:rsidRPr="00C110BA">
              <w:rPr>
                <w:b w:val="0"/>
                <w:bCs w:val="0"/>
                <w:caps w:val="0"/>
                <w:color w:val="auto"/>
                <w:szCs w:val="20"/>
                <w:lang w:val="en-ID"/>
              </w:rPr>
              <w:t xml:space="preserve"> </w:t>
            </w:r>
            <w:proofErr w:type="spellStart"/>
            <w:r w:rsidRPr="00C110BA">
              <w:rPr>
                <w:b w:val="0"/>
                <w:bCs w:val="0"/>
                <w:caps w:val="0"/>
                <w:color w:val="auto"/>
                <w:szCs w:val="20"/>
                <w:lang w:val="en-ID"/>
              </w:rPr>
              <w:t>pemerintah</w:t>
            </w:r>
            <w:proofErr w:type="spellEnd"/>
            <w:r w:rsidRPr="00C110BA">
              <w:rPr>
                <w:b w:val="0"/>
                <w:bCs w:val="0"/>
                <w:caps w:val="0"/>
                <w:color w:val="auto"/>
                <w:szCs w:val="20"/>
                <w:lang w:val="en-ID"/>
              </w:rPr>
              <w:t>.</w:t>
            </w:r>
          </w:p>
        </w:tc>
      </w:tr>
      <w:tr w:rsidR="00170DF0" w:rsidRPr="00E17969" w14:paraId="6216C37D" w14:textId="77777777" w:rsidTr="00BF6D20">
        <w:tc>
          <w:tcPr>
            <w:tcW w:w="704" w:type="dxa"/>
          </w:tcPr>
          <w:p w14:paraId="627D08D4" w14:textId="77777777" w:rsidR="00170DF0" w:rsidRPr="00C110BA" w:rsidRDefault="00170DF0" w:rsidP="00BF6D20">
            <w:pPr>
              <w:jc w:val="center"/>
              <w:rPr>
                <w:b w:val="0"/>
                <w:bCs w:val="0"/>
                <w:color w:val="auto"/>
                <w:szCs w:val="20"/>
              </w:rPr>
            </w:pPr>
            <w:r w:rsidRPr="00C110BA">
              <w:rPr>
                <w:b w:val="0"/>
                <w:bCs w:val="0"/>
                <w:caps w:val="0"/>
                <w:color w:val="auto"/>
                <w:szCs w:val="20"/>
              </w:rPr>
              <w:lastRenderedPageBreak/>
              <w:t>9</w:t>
            </w:r>
          </w:p>
        </w:tc>
        <w:tc>
          <w:tcPr>
            <w:tcW w:w="2835" w:type="dxa"/>
          </w:tcPr>
          <w:p w14:paraId="71C8A965" w14:textId="77777777" w:rsidR="00170DF0" w:rsidRPr="00C110BA" w:rsidRDefault="00170DF0" w:rsidP="00BF6D20">
            <w:pPr>
              <w:jc w:val="both"/>
              <w:rPr>
                <w:b w:val="0"/>
                <w:bCs w:val="0"/>
                <w:caps w:val="0"/>
                <w:color w:val="auto"/>
                <w:szCs w:val="20"/>
                <w:lang w:val="sv-SE"/>
              </w:rPr>
            </w:pPr>
            <w:r w:rsidRPr="00C110BA">
              <w:rPr>
                <w:b w:val="0"/>
                <w:bCs w:val="0"/>
                <w:caps w:val="0"/>
                <w:color w:val="auto"/>
                <w:szCs w:val="20"/>
                <w:lang w:val="sv-SE"/>
              </w:rPr>
              <w:t>Arief Rachman, Bambang Hero Saharjo, Eka Intan Kumala Putri. (2020). Strategi Pencegahan Kebakaran Hutan dan Lahan di Kesatuan Pengelolaan Hutan Kubu Raya, Ketapang Selatan, dan Ketapang Utara di Provinsi Kalimatan Barat.. Jurnal Ilmu Pertanian Indonesia (JIPI), April 2020. Vol. 25 (2): 213</w:t>
            </w:r>
            <w:r w:rsidRPr="00C110BA">
              <w:rPr>
                <w:b w:val="0"/>
                <w:bCs w:val="0"/>
                <w:caps w:val="0"/>
                <w:color w:val="auto"/>
                <w:szCs w:val="20"/>
                <w:lang w:val="sv-SE"/>
              </w:rPr>
              <w:t>223</w:t>
            </w:r>
          </w:p>
          <w:p w14:paraId="3A17759D" w14:textId="77777777" w:rsidR="00170DF0" w:rsidRPr="00C110BA" w:rsidRDefault="00170DF0" w:rsidP="00BF6D20">
            <w:pPr>
              <w:autoSpaceDE w:val="0"/>
              <w:autoSpaceDN w:val="0"/>
              <w:adjustRightInd w:val="0"/>
              <w:jc w:val="both"/>
              <w:rPr>
                <w:b w:val="0"/>
                <w:bCs w:val="0"/>
                <w:color w:val="auto"/>
                <w:szCs w:val="20"/>
                <w:lang w:val="sv-SE"/>
              </w:rPr>
            </w:pPr>
          </w:p>
        </w:tc>
        <w:tc>
          <w:tcPr>
            <w:tcW w:w="2126" w:type="dxa"/>
          </w:tcPr>
          <w:p w14:paraId="3107CD7F" w14:textId="77777777" w:rsidR="00170DF0" w:rsidRPr="00C110BA" w:rsidRDefault="00170DF0" w:rsidP="00BF6D20">
            <w:pPr>
              <w:jc w:val="both"/>
              <w:rPr>
                <w:b w:val="0"/>
                <w:bCs w:val="0"/>
                <w:caps w:val="0"/>
                <w:color w:val="auto"/>
                <w:szCs w:val="20"/>
                <w:lang w:val="sv-SE"/>
              </w:rPr>
            </w:pPr>
            <w:r w:rsidRPr="00C110BA">
              <w:rPr>
                <w:b w:val="0"/>
                <w:bCs w:val="0"/>
                <w:caps w:val="0"/>
                <w:color w:val="auto"/>
                <w:szCs w:val="20"/>
                <w:lang w:val="sv-SE"/>
              </w:rPr>
              <w:t>Mengkaji dampak kerugian akibat kebakaran hutan dan lahan dan strategi  pencegahan kebakaran hutan dan lahan di KPH (Kesatuan Pengelolaan Hutan) di Provinsi Kalimantan Barat. P</w:t>
            </w:r>
          </w:p>
        </w:tc>
        <w:tc>
          <w:tcPr>
            <w:tcW w:w="3544" w:type="dxa"/>
          </w:tcPr>
          <w:p w14:paraId="1363433A" w14:textId="77777777" w:rsidR="00170DF0" w:rsidRPr="00C110BA" w:rsidRDefault="00170DF0" w:rsidP="00BF6D20">
            <w:pPr>
              <w:jc w:val="both"/>
              <w:rPr>
                <w:b w:val="0"/>
                <w:bCs w:val="0"/>
                <w:caps w:val="0"/>
                <w:color w:val="auto"/>
                <w:szCs w:val="20"/>
                <w:lang w:val="sv-SE"/>
              </w:rPr>
            </w:pPr>
            <w:r w:rsidRPr="00C110BA">
              <w:rPr>
                <w:b w:val="0"/>
                <w:bCs w:val="0"/>
                <w:caps w:val="0"/>
                <w:color w:val="auto"/>
                <w:szCs w:val="20"/>
                <w:lang w:val="sv-SE"/>
              </w:rPr>
              <w:t>Hasil penelitian menunjukkan bahwa luasan kebakaran hutan dan lahan mencapai 50 ha dengan jumlah total kerugian mencapai Rp8 miliar. Strategi pencegahan kebakaran hutan dan lahan menggunakan SWOT diperoleh pada bagian tumbuh dan membangun dengan alternatif strategi yang diterapkan, yaitu intensif dan integratif</w:t>
            </w:r>
          </w:p>
        </w:tc>
      </w:tr>
      <w:tr w:rsidR="00170DF0" w:rsidRPr="00E17969" w14:paraId="5DA7D970" w14:textId="77777777" w:rsidTr="00BF6D20">
        <w:tc>
          <w:tcPr>
            <w:tcW w:w="704" w:type="dxa"/>
          </w:tcPr>
          <w:p w14:paraId="1E566DD3" w14:textId="77777777" w:rsidR="00170DF0" w:rsidRPr="00C110BA" w:rsidRDefault="00170DF0" w:rsidP="00BF6D20">
            <w:pPr>
              <w:jc w:val="center"/>
              <w:rPr>
                <w:b w:val="0"/>
                <w:bCs w:val="0"/>
                <w:color w:val="auto"/>
                <w:szCs w:val="20"/>
              </w:rPr>
            </w:pPr>
            <w:r w:rsidRPr="00C110BA">
              <w:rPr>
                <w:b w:val="0"/>
                <w:bCs w:val="0"/>
                <w:caps w:val="0"/>
                <w:color w:val="auto"/>
                <w:szCs w:val="20"/>
              </w:rPr>
              <w:t>10</w:t>
            </w:r>
          </w:p>
        </w:tc>
        <w:tc>
          <w:tcPr>
            <w:tcW w:w="2835" w:type="dxa"/>
          </w:tcPr>
          <w:p w14:paraId="74C00234" w14:textId="77777777" w:rsidR="00170DF0" w:rsidRPr="00C110BA" w:rsidRDefault="00170DF0" w:rsidP="00BF6D20">
            <w:pPr>
              <w:autoSpaceDE w:val="0"/>
              <w:autoSpaceDN w:val="0"/>
              <w:adjustRightInd w:val="0"/>
              <w:jc w:val="both"/>
              <w:rPr>
                <w:b w:val="0"/>
                <w:bCs w:val="0"/>
                <w:caps w:val="0"/>
                <w:color w:val="auto"/>
                <w:szCs w:val="20"/>
              </w:rPr>
            </w:pPr>
            <w:r w:rsidRPr="00206406">
              <w:rPr>
                <w:b w:val="0"/>
                <w:bCs w:val="0"/>
                <w:caps w:val="0"/>
                <w:color w:val="auto"/>
                <w:szCs w:val="20"/>
                <w:lang w:val="fi-FI"/>
              </w:rPr>
              <w:t xml:space="preserve">Hashfi Rafdi, Sadu Wasistiono, Meltarini  (2023). </w:t>
            </w:r>
            <w:r w:rsidRPr="00C110BA">
              <w:rPr>
                <w:b w:val="0"/>
                <w:bCs w:val="0"/>
                <w:caps w:val="0"/>
                <w:color w:val="auto"/>
                <w:szCs w:val="20"/>
              </w:rPr>
              <w:t xml:space="preserve">Collaborative Governance Dalam </w:t>
            </w:r>
            <w:proofErr w:type="spellStart"/>
            <w:r w:rsidRPr="00C110BA">
              <w:rPr>
                <w:b w:val="0"/>
                <w:bCs w:val="0"/>
                <w:caps w:val="0"/>
                <w:color w:val="auto"/>
                <w:szCs w:val="20"/>
              </w:rPr>
              <w:t>Pencegahan</w:t>
            </w:r>
            <w:proofErr w:type="spellEnd"/>
            <w:r w:rsidRPr="00C110BA">
              <w:rPr>
                <w:b w:val="0"/>
                <w:bCs w:val="0"/>
                <w:caps w:val="0"/>
                <w:color w:val="auto"/>
                <w:szCs w:val="20"/>
              </w:rPr>
              <w:t xml:space="preserve"> </w:t>
            </w:r>
            <w:proofErr w:type="spellStart"/>
            <w:r w:rsidRPr="00C110BA">
              <w:rPr>
                <w:b w:val="0"/>
                <w:bCs w:val="0"/>
                <w:caps w:val="0"/>
                <w:color w:val="auto"/>
                <w:szCs w:val="20"/>
              </w:rPr>
              <w:t>Kebakaran</w:t>
            </w:r>
            <w:proofErr w:type="spellEnd"/>
            <w:r w:rsidRPr="00C110BA">
              <w:rPr>
                <w:b w:val="0"/>
                <w:bCs w:val="0"/>
                <w:caps w:val="0"/>
                <w:color w:val="auto"/>
                <w:szCs w:val="20"/>
              </w:rPr>
              <w:t xml:space="preserve"> Hutan Dan Lahan </w:t>
            </w:r>
            <w:proofErr w:type="spellStart"/>
            <w:r w:rsidRPr="00C110BA">
              <w:rPr>
                <w:b w:val="0"/>
                <w:bCs w:val="0"/>
                <w:caps w:val="0"/>
                <w:color w:val="auto"/>
                <w:szCs w:val="20"/>
              </w:rPr>
              <w:t>Gambut</w:t>
            </w:r>
            <w:proofErr w:type="spellEnd"/>
            <w:r w:rsidRPr="00C110BA">
              <w:rPr>
                <w:b w:val="0"/>
                <w:bCs w:val="0"/>
                <w:caps w:val="0"/>
                <w:color w:val="auto"/>
                <w:szCs w:val="20"/>
              </w:rPr>
              <w:t xml:space="preserve"> di </w:t>
            </w:r>
            <w:proofErr w:type="spellStart"/>
            <w:r w:rsidRPr="00C110BA">
              <w:rPr>
                <w:b w:val="0"/>
                <w:bCs w:val="0"/>
                <w:caps w:val="0"/>
                <w:color w:val="auto"/>
                <w:szCs w:val="20"/>
              </w:rPr>
              <w:t>Kabupaten</w:t>
            </w:r>
            <w:proofErr w:type="spellEnd"/>
            <w:r w:rsidRPr="00C110BA">
              <w:rPr>
                <w:b w:val="0"/>
                <w:bCs w:val="0"/>
                <w:caps w:val="0"/>
                <w:color w:val="auto"/>
                <w:szCs w:val="20"/>
              </w:rPr>
              <w:t xml:space="preserve"> </w:t>
            </w:r>
            <w:proofErr w:type="spellStart"/>
            <w:r w:rsidRPr="00C110BA">
              <w:rPr>
                <w:b w:val="0"/>
                <w:bCs w:val="0"/>
                <w:caps w:val="0"/>
                <w:color w:val="auto"/>
                <w:szCs w:val="20"/>
              </w:rPr>
              <w:t>Bengkalis</w:t>
            </w:r>
            <w:proofErr w:type="spellEnd"/>
            <w:r w:rsidRPr="00C110BA">
              <w:rPr>
                <w:b w:val="0"/>
                <w:bCs w:val="0"/>
                <w:caps w:val="0"/>
                <w:color w:val="auto"/>
                <w:szCs w:val="20"/>
              </w:rPr>
              <w:t xml:space="preserve"> </w:t>
            </w:r>
            <w:proofErr w:type="spellStart"/>
            <w:r w:rsidRPr="00C110BA">
              <w:rPr>
                <w:b w:val="0"/>
                <w:bCs w:val="0"/>
                <w:caps w:val="0"/>
                <w:color w:val="auto"/>
                <w:szCs w:val="20"/>
              </w:rPr>
              <w:t>Provinsi</w:t>
            </w:r>
            <w:proofErr w:type="spellEnd"/>
            <w:r w:rsidRPr="00C110BA">
              <w:rPr>
                <w:b w:val="0"/>
                <w:bCs w:val="0"/>
                <w:caps w:val="0"/>
                <w:color w:val="auto"/>
                <w:szCs w:val="20"/>
              </w:rPr>
              <w:t xml:space="preserve"> Riau. </w:t>
            </w:r>
            <w:proofErr w:type="spellStart"/>
            <w:r w:rsidRPr="00C110BA">
              <w:rPr>
                <w:b w:val="0"/>
                <w:bCs w:val="0"/>
                <w:i/>
                <w:iCs/>
                <w:caps w:val="0"/>
                <w:color w:val="auto"/>
                <w:szCs w:val="20"/>
              </w:rPr>
              <w:t>Jurnal</w:t>
            </w:r>
            <w:proofErr w:type="spellEnd"/>
            <w:r w:rsidRPr="00C110BA">
              <w:rPr>
                <w:b w:val="0"/>
                <w:bCs w:val="0"/>
                <w:i/>
                <w:iCs/>
                <w:caps w:val="0"/>
                <w:color w:val="auto"/>
                <w:szCs w:val="20"/>
              </w:rPr>
              <w:t xml:space="preserve"> Pendidikan dan </w:t>
            </w:r>
            <w:proofErr w:type="spellStart"/>
            <w:r w:rsidRPr="00C110BA">
              <w:rPr>
                <w:b w:val="0"/>
                <w:bCs w:val="0"/>
                <w:i/>
                <w:iCs/>
                <w:caps w:val="0"/>
                <w:color w:val="auto"/>
                <w:szCs w:val="20"/>
              </w:rPr>
              <w:t>Konseling</w:t>
            </w:r>
            <w:proofErr w:type="spellEnd"/>
            <w:r w:rsidRPr="00C110BA">
              <w:rPr>
                <w:b w:val="0"/>
                <w:bCs w:val="0"/>
                <w:i/>
                <w:iCs/>
                <w:caps w:val="0"/>
                <w:color w:val="auto"/>
                <w:szCs w:val="20"/>
              </w:rPr>
              <w:t xml:space="preserve">. Volume 5 </w:t>
            </w:r>
            <w:proofErr w:type="spellStart"/>
            <w:r w:rsidRPr="00C110BA">
              <w:rPr>
                <w:b w:val="0"/>
                <w:bCs w:val="0"/>
                <w:i/>
                <w:iCs/>
                <w:caps w:val="0"/>
                <w:color w:val="auto"/>
                <w:szCs w:val="20"/>
              </w:rPr>
              <w:t>Nomor</w:t>
            </w:r>
            <w:proofErr w:type="spellEnd"/>
            <w:r w:rsidRPr="00C110BA">
              <w:rPr>
                <w:b w:val="0"/>
                <w:bCs w:val="0"/>
                <w:i/>
                <w:iCs/>
                <w:caps w:val="0"/>
                <w:color w:val="auto"/>
                <w:szCs w:val="20"/>
              </w:rPr>
              <w:t xml:space="preserve"> 1 </w:t>
            </w:r>
            <w:proofErr w:type="spellStart"/>
            <w:r w:rsidRPr="00C110BA">
              <w:rPr>
                <w:b w:val="0"/>
                <w:bCs w:val="0"/>
                <w:i/>
                <w:iCs/>
                <w:caps w:val="0"/>
                <w:color w:val="auto"/>
                <w:szCs w:val="20"/>
              </w:rPr>
              <w:t>Tahun</w:t>
            </w:r>
            <w:proofErr w:type="spellEnd"/>
            <w:r w:rsidRPr="00C110BA">
              <w:rPr>
                <w:b w:val="0"/>
                <w:bCs w:val="0"/>
                <w:i/>
                <w:iCs/>
                <w:caps w:val="0"/>
                <w:color w:val="auto"/>
                <w:szCs w:val="20"/>
              </w:rPr>
              <w:t xml:space="preserve"> 2023</w:t>
            </w:r>
          </w:p>
        </w:tc>
        <w:tc>
          <w:tcPr>
            <w:tcW w:w="2126" w:type="dxa"/>
          </w:tcPr>
          <w:p w14:paraId="05217AD5" w14:textId="77777777" w:rsidR="00170DF0" w:rsidRPr="00C110BA" w:rsidRDefault="00170DF0" w:rsidP="00BF6D20">
            <w:pPr>
              <w:autoSpaceDE w:val="0"/>
              <w:autoSpaceDN w:val="0"/>
              <w:adjustRightInd w:val="0"/>
              <w:jc w:val="both"/>
              <w:rPr>
                <w:b w:val="0"/>
                <w:bCs w:val="0"/>
                <w:caps w:val="0"/>
                <w:color w:val="auto"/>
                <w:szCs w:val="20"/>
                <w:lang w:val="sv-SE"/>
              </w:rPr>
            </w:pPr>
            <w:r w:rsidRPr="00C110BA">
              <w:rPr>
                <w:b w:val="0"/>
                <w:bCs w:val="0"/>
                <w:caps w:val="0"/>
                <w:color w:val="auto"/>
                <w:szCs w:val="20"/>
                <w:lang w:val="sv-SE"/>
              </w:rPr>
              <w:t>Strategi dari  Collaborative Governance  Dalam Pencegahan Kebakaran Hutan Dan Lahan Gambut Di Kabupaten Bengkalis Provinsi Riau yang ideal</w:t>
            </w:r>
          </w:p>
        </w:tc>
        <w:tc>
          <w:tcPr>
            <w:tcW w:w="3544" w:type="dxa"/>
          </w:tcPr>
          <w:p w14:paraId="7071ED41" w14:textId="77777777" w:rsidR="00170DF0" w:rsidRPr="00206406" w:rsidRDefault="00170DF0" w:rsidP="00BF6D20">
            <w:pPr>
              <w:jc w:val="both"/>
              <w:rPr>
                <w:b w:val="0"/>
                <w:bCs w:val="0"/>
                <w:caps w:val="0"/>
                <w:color w:val="auto"/>
                <w:szCs w:val="20"/>
                <w:lang w:val="sv-SE"/>
              </w:rPr>
            </w:pPr>
            <w:r w:rsidRPr="00206406">
              <w:rPr>
                <w:b w:val="0"/>
                <w:bCs w:val="0"/>
                <w:caps w:val="0"/>
                <w:color w:val="auto"/>
                <w:szCs w:val="20"/>
                <w:lang w:val="sv-SE"/>
              </w:rPr>
              <w:t>Hasil penelitian menunjukan bahwa proses  kolaborasi sudah berjalan dengan  cukup baik, hal ini dilihat  dari keterlibatan swasta dalam mengupayakan tindakan pencegahan dan kesadaran dari masyarakat cukup tinggi akan bahaya dan sanksi yang akan diterima bila terbukti melakukan tindakan kriminal terhadap hutan dan lahan,Selain itu faktor cuaca sangat mempengaruhi terjadinya bencana karhutla, hal ini ditunjukan melalui pendekatan teori Collaborative</w:t>
            </w:r>
          </w:p>
        </w:tc>
      </w:tr>
      <w:tr w:rsidR="00170DF0" w:rsidRPr="00E17969" w14:paraId="59CA24F5" w14:textId="77777777" w:rsidTr="00BF6D20">
        <w:tc>
          <w:tcPr>
            <w:tcW w:w="704" w:type="dxa"/>
          </w:tcPr>
          <w:p w14:paraId="0B4D7D3A" w14:textId="77777777" w:rsidR="00170DF0" w:rsidRPr="00C110BA" w:rsidRDefault="00170DF0" w:rsidP="00BF6D20">
            <w:pPr>
              <w:jc w:val="center"/>
              <w:rPr>
                <w:b w:val="0"/>
                <w:bCs w:val="0"/>
                <w:color w:val="auto"/>
                <w:szCs w:val="20"/>
              </w:rPr>
            </w:pPr>
            <w:r w:rsidRPr="00C110BA">
              <w:rPr>
                <w:b w:val="0"/>
                <w:bCs w:val="0"/>
                <w:caps w:val="0"/>
                <w:color w:val="auto"/>
                <w:szCs w:val="20"/>
              </w:rPr>
              <w:t>11</w:t>
            </w:r>
          </w:p>
        </w:tc>
        <w:tc>
          <w:tcPr>
            <w:tcW w:w="2835" w:type="dxa"/>
          </w:tcPr>
          <w:p w14:paraId="36C9BDE3" w14:textId="77777777" w:rsidR="00170DF0" w:rsidRPr="00C110BA" w:rsidRDefault="00170DF0" w:rsidP="00BF6D20">
            <w:pPr>
              <w:jc w:val="both"/>
              <w:rPr>
                <w:b w:val="0"/>
                <w:bCs w:val="0"/>
                <w:i/>
                <w:iCs/>
                <w:caps w:val="0"/>
                <w:color w:val="auto"/>
                <w:szCs w:val="20"/>
              </w:rPr>
            </w:pPr>
            <w:r w:rsidRPr="00206406">
              <w:rPr>
                <w:b w:val="0"/>
                <w:bCs w:val="0"/>
                <w:caps w:val="0"/>
                <w:color w:val="auto"/>
                <w:szCs w:val="20"/>
                <w:lang w:val="fi-FI"/>
              </w:rPr>
              <w:t xml:space="preserve">Supriyanto, Syarifudin, Ardi  (2018) Analisis Kebijakan Pencegahan Dan Pengendalian Kebakaran Hutan Dan Lahan Di Provinsi Jambi. </w:t>
            </w:r>
            <w:proofErr w:type="spellStart"/>
            <w:r w:rsidRPr="00C110BA">
              <w:rPr>
                <w:b w:val="0"/>
                <w:bCs w:val="0"/>
                <w:i/>
                <w:iCs/>
                <w:caps w:val="0"/>
                <w:color w:val="auto"/>
                <w:szCs w:val="20"/>
              </w:rPr>
              <w:t>Jurnal</w:t>
            </w:r>
            <w:proofErr w:type="spellEnd"/>
            <w:r w:rsidRPr="00C110BA">
              <w:rPr>
                <w:b w:val="0"/>
                <w:bCs w:val="0"/>
                <w:i/>
                <w:iCs/>
                <w:caps w:val="0"/>
                <w:color w:val="auto"/>
                <w:szCs w:val="20"/>
              </w:rPr>
              <w:t xml:space="preserve"> Pembangunan </w:t>
            </w:r>
            <w:proofErr w:type="spellStart"/>
            <w:r w:rsidRPr="00C110BA">
              <w:rPr>
                <w:b w:val="0"/>
                <w:bCs w:val="0"/>
                <w:i/>
                <w:iCs/>
                <w:caps w:val="0"/>
                <w:color w:val="auto"/>
                <w:szCs w:val="20"/>
              </w:rPr>
              <w:t>Berkelanjutan</w:t>
            </w:r>
            <w:proofErr w:type="spellEnd"/>
            <w:r w:rsidRPr="00C110BA">
              <w:rPr>
                <w:b w:val="0"/>
                <w:bCs w:val="0"/>
                <w:i/>
                <w:iCs/>
                <w:caps w:val="0"/>
                <w:color w:val="auto"/>
                <w:szCs w:val="20"/>
              </w:rPr>
              <w:t xml:space="preserve"> </w:t>
            </w:r>
            <w:proofErr w:type="spellStart"/>
            <w:r w:rsidRPr="00C110BA">
              <w:rPr>
                <w:b w:val="0"/>
                <w:bCs w:val="0"/>
                <w:i/>
                <w:iCs/>
                <w:caps w:val="0"/>
                <w:color w:val="auto"/>
                <w:szCs w:val="20"/>
              </w:rPr>
              <w:t>eISSN</w:t>
            </w:r>
            <w:proofErr w:type="spellEnd"/>
            <w:r w:rsidRPr="00C110BA">
              <w:rPr>
                <w:b w:val="0"/>
                <w:bCs w:val="0"/>
                <w:i/>
                <w:iCs/>
                <w:caps w:val="0"/>
                <w:color w:val="auto"/>
                <w:szCs w:val="20"/>
              </w:rPr>
              <w:t>: 2622-2310 (p); 2622-2302 (e), Volume 1. no (1) 2018</w:t>
            </w:r>
          </w:p>
        </w:tc>
        <w:tc>
          <w:tcPr>
            <w:tcW w:w="2126" w:type="dxa"/>
          </w:tcPr>
          <w:p w14:paraId="7486808F" w14:textId="77777777" w:rsidR="00170DF0" w:rsidRPr="00C110BA" w:rsidRDefault="00170DF0" w:rsidP="00BF6D20">
            <w:pPr>
              <w:autoSpaceDE w:val="0"/>
              <w:autoSpaceDN w:val="0"/>
              <w:adjustRightInd w:val="0"/>
              <w:jc w:val="both"/>
              <w:rPr>
                <w:b w:val="0"/>
                <w:bCs w:val="0"/>
                <w:caps w:val="0"/>
                <w:color w:val="auto"/>
                <w:szCs w:val="20"/>
                <w:lang w:val="sv-SE"/>
              </w:rPr>
            </w:pPr>
            <w:r w:rsidRPr="00C110BA">
              <w:rPr>
                <w:b w:val="0"/>
                <w:bCs w:val="0"/>
                <w:caps w:val="0"/>
                <w:color w:val="auto"/>
                <w:szCs w:val="20"/>
                <w:lang w:val="sv-SE"/>
              </w:rPr>
              <w:t>Menganalisis kebijakan pencegahan dan pengendalian kebakaran hutan dan lahan di Provinsi Jambi,</w:t>
            </w:r>
          </w:p>
        </w:tc>
        <w:tc>
          <w:tcPr>
            <w:tcW w:w="3544" w:type="dxa"/>
          </w:tcPr>
          <w:p w14:paraId="66FED8A5" w14:textId="77777777" w:rsidR="00170DF0" w:rsidRPr="00C110BA" w:rsidRDefault="00170DF0" w:rsidP="00BF6D20">
            <w:pPr>
              <w:jc w:val="both"/>
              <w:rPr>
                <w:b w:val="0"/>
                <w:bCs w:val="0"/>
                <w:caps w:val="0"/>
                <w:color w:val="auto"/>
                <w:szCs w:val="20"/>
                <w:lang w:val="sv-SE"/>
              </w:rPr>
            </w:pPr>
            <w:r w:rsidRPr="00C110BA">
              <w:rPr>
                <w:b w:val="0"/>
                <w:bCs w:val="0"/>
                <w:caps w:val="0"/>
                <w:color w:val="auto"/>
                <w:szCs w:val="20"/>
                <w:lang w:val="sv-SE"/>
              </w:rPr>
              <w:t>Beberapa strategi yang dapat dilakukan antara lain : (a) Meningkatkan peran UU dan optimalisasi dukungan pemerintah pusat dalam mengatasi bencana karhutla. (b)  Optimalisasi peran kepala daerah dalam  melibatkan NGO, masyarakat, dan perguruan tinggi dalam  pencegahan dan pengendalian karhutla. (c)  Memperkuat fungsi penataan pemanfaatan ruang dalam dokumen RTRW sebagai upaya untuk mengatasi berbagai problematika keruangan</w:t>
            </w:r>
          </w:p>
        </w:tc>
      </w:tr>
    </w:tbl>
    <w:p w14:paraId="48607C88" w14:textId="77777777" w:rsidR="00170DF0" w:rsidRDefault="00170DF0" w:rsidP="00E17969">
      <w:pPr>
        <w:spacing w:before="120" w:after="0" w:line="276" w:lineRule="auto"/>
        <w:jc w:val="both"/>
        <w:rPr>
          <w:caps w:val="0"/>
          <w:sz w:val="24"/>
          <w:szCs w:val="24"/>
          <w:lang w:val="sv-SE"/>
        </w:rPr>
      </w:pPr>
    </w:p>
    <w:p w14:paraId="1B019FE7" w14:textId="77777777" w:rsidR="00E17969" w:rsidRDefault="00E17969" w:rsidP="00E17969">
      <w:pPr>
        <w:spacing w:before="120" w:after="0" w:line="276" w:lineRule="auto"/>
        <w:jc w:val="both"/>
        <w:rPr>
          <w:caps w:val="0"/>
          <w:sz w:val="24"/>
          <w:szCs w:val="24"/>
          <w:lang w:val="sv-SE"/>
        </w:rPr>
      </w:pPr>
    </w:p>
    <w:p w14:paraId="0A17CB90" w14:textId="77777777" w:rsidR="00E17969" w:rsidRDefault="00E17969" w:rsidP="00E17969">
      <w:pPr>
        <w:spacing w:before="120" w:after="0" w:line="276" w:lineRule="auto"/>
        <w:jc w:val="both"/>
        <w:rPr>
          <w:caps w:val="0"/>
          <w:sz w:val="24"/>
          <w:szCs w:val="24"/>
          <w:lang w:val="sv-SE"/>
        </w:rPr>
      </w:pPr>
    </w:p>
    <w:p w14:paraId="01BE8DA7" w14:textId="77777777" w:rsidR="00E17969" w:rsidRDefault="00E17969" w:rsidP="00E17969">
      <w:pPr>
        <w:spacing w:before="120" w:after="0" w:line="276" w:lineRule="auto"/>
        <w:jc w:val="both"/>
        <w:rPr>
          <w:caps w:val="0"/>
          <w:sz w:val="24"/>
          <w:szCs w:val="24"/>
          <w:lang w:val="sv-SE"/>
        </w:rPr>
      </w:pPr>
    </w:p>
    <w:p w14:paraId="4E7AE23F" w14:textId="77777777" w:rsidR="00E17969" w:rsidRPr="008B4570" w:rsidRDefault="00E17969" w:rsidP="00E17969">
      <w:pPr>
        <w:spacing w:before="120" w:after="0" w:line="276" w:lineRule="auto"/>
        <w:jc w:val="both"/>
        <w:rPr>
          <w:caps w:val="0"/>
          <w:sz w:val="24"/>
          <w:szCs w:val="24"/>
          <w:lang w:val="sv-SE"/>
        </w:rPr>
      </w:pPr>
    </w:p>
    <w:p w14:paraId="259AD0D4" w14:textId="25244F58" w:rsidR="00DE2348" w:rsidRDefault="00DE2348" w:rsidP="00DE2348">
      <w:pPr>
        <w:spacing w:before="120" w:after="0" w:line="276" w:lineRule="auto"/>
        <w:ind w:firstLine="284"/>
        <w:jc w:val="both"/>
        <w:rPr>
          <w:caps w:val="0"/>
          <w:sz w:val="24"/>
          <w:szCs w:val="24"/>
          <w:lang w:val="id-ID"/>
        </w:rPr>
      </w:pPr>
      <w:r>
        <w:rPr>
          <w:caps w:val="0"/>
          <w:sz w:val="24"/>
          <w:szCs w:val="24"/>
          <w:lang w:val="id-ID"/>
        </w:rPr>
        <w:lastRenderedPageBreak/>
        <w:t xml:space="preserve">Pembahasan </w:t>
      </w:r>
    </w:p>
    <w:p w14:paraId="32963729" w14:textId="77777777" w:rsidR="00E33EE0" w:rsidRDefault="0039430D" w:rsidP="0039430D">
      <w:pPr>
        <w:pStyle w:val="NoSpacing"/>
        <w:spacing w:line="276" w:lineRule="auto"/>
        <w:ind w:left="284" w:firstLine="425"/>
        <w:jc w:val="both"/>
        <w:rPr>
          <w:lang w:val="sv-SE"/>
        </w:rPr>
      </w:pPr>
      <w:r w:rsidRPr="00C110BA">
        <w:rPr>
          <w:lang w:val="sv-SE"/>
        </w:rPr>
        <w:t>Saat ini belum ada rencana kontijensi bencana Karhutla yaitu suatu proses identifikasi dan penyusunan rencana yang didasarkan pada keadaan kontinjensi atau yang belum tentu tersebut. Adanya rencana kontijensi ini bisa   menjadi pedoman dalam penanggulangan bencana Karhutla sehingga bisa berlangsung cepat dan efektif serta sebagai dasar memobilisasi sumber daya para pemangku kepentingan (stakeholders).  Dalam wawancara dengan Kepala Pelaksana BPBD Siak dijelaskan bahwa ”Memang saat ini BPBD Siak belum memiliki dokumen rencana kontijensi baik itu bencana karhutla ataupun bencana-bencana lainnya. Kami berupaya untuk kedepannya rencana kontijensi tiap bencana tersebut bisa tersusun supaya penanganan bencana tersebut bisa berjalan dengan efektif dan efisien”.  Dari wawancara tersebut dapat dilihat bahwa sebaiknya BPBD Siak menaruh perhatian lebih dalam menyusun rencana kontijensi termasuk bencana Karhutla dalam waktu dekat</w:t>
      </w:r>
      <w:r>
        <w:rPr>
          <w:lang w:val="sv-SE"/>
        </w:rPr>
        <w:t>.</w:t>
      </w:r>
    </w:p>
    <w:p w14:paraId="4F0123B3" w14:textId="77777777" w:rsidR="006218B1" w:rsidRDefault="0039430D" w:rsidP="006218B1">
      <w:pPr>
        <w:pStyle w:val="NoSpacing"/>
        <w:spacing w:line="276" w:lineRule="auto"/>
        <w:ind w:left="284" w:firstLine="425"/>
        <w:jc w:val="both"/>
        <w:rPr>
          <w:lang w:val="sv-SE"/>
        </w:rPr>
      </w:pPr>
      <w:r w:rsidRPr="00C110BA">
        <w:rPr>
          <w:lang w:val="sv-SE"/>
        </w:rPr>
        <w:t>Sarana Prasarana Belum Memadai Sarana prasarana yang dimiliki oleh BPBD saat ini dalam upaya penanggulangan bencana Karhutla masih belum memadai. Seringkali petugas di lapangan</w:t>
      </w:r>
      <w:r w:rsidR="006218B1">
        <w:rPr>
          <w:lang w:val="sv-SE"/>
        </w:rPr>
        <w:t xml:space="preserve">. </w:t>
      </w:r>
      <w:r w:rsidRPr="00C110BA">
        <w:rPr>
          <w:lang w:val="sv-SE"/>
        </w:rPr>
        <w:t>Ketik</w:t>
      </w:r>
      <w:r>
        <w:rPr>
          <w:lang w:val="sv-SE"/>
        </w:rPr>
        <w:t>a</w:t>
      </w:r>
      <w:r w:rsidR="006218B1">
        <w:rPr>
          <w:lang w:val="sv-SE"/>
        </w:rPr>
        <w:t xml:space="preserve"> </w:t>
      </w:r>
      <w:r w:rsidR="00FA5912" w:rsidRPr="00C110BA">
        <w:rPr>
          <w:lang w:val="sv-SE"/>
        </w:rPr>
        <w:t>memadamkan api menggunakan perlatan seadanya, padahal masalah pemadaman bisa banyak berdampak pada Kesehatan petugas bahkan kadang berdampak pada keselamatan nyawa petugas. Kepala Bidang Pemadam Kebakaran menuturkan  ”Seringkali Ketika pemadaman di lokasi itu ada kendala tentang air. Kadang Ketika mesin kami ada, airnya tak ada. Waktu airnya ada mesinnya tak ada. Tak ada mesin karena mesin-mesinnya sudah dipakai ke lokasi lain sehingga mesin airnya kurang”.   Dari wawancara tersebut terlihat bahwa keterbatasan sarana dan prasarana mempersulit upaya pemadaman ketika terjadi Karhutla di lapangan. Walaupun api dapat dipadamkan, akan lebih efektif jika petugas memiliki peralatan yang lengkap serta pelindung diri yang bisa menjamin keselamatan petugas tersebut</w:t>
      </w:r>
      <w:r w:rsidR="006218B1">
        <w:rPr>
          <w:lang w:val="sv-SE"/>
        </w:rPr>
        <w:t>.</w:t>
      </w:r>
    </w:p>
    <w:p w14:paraId="06BF95DC" w14:textId="5F11F56C" w:rsidR="00FA5912" w:rsidRPr="00C110BA" w:rsidRDefault="00FA5912" w:rsidP="006218B1">
      <w:pPr>
        <w:pStyle w:val="NoSpacing"/>
        <w:spacing w:line="276" w:lineRule="auto"/>
        <w:ind w:left="284" w:firstLine="425"/>
        <w:jc w:val="both"/>
        <w:rPr>
          <w:lang w:val="sv-SE"/>
        </w:rPr>
      </w:pPr>
      <w:r w:rsidRPr="00C110BA">
        <w:rPr>
          <w:lang w:val="sv-SE"/>
        </w:rPr>
        <w:t>Perubahan Iklim Belum Menjadi Prioritas  BPBD Siak belum memprioritaskn faktor iklim dalam perencanaan upaya penanggulangan Karhutla. Padahal seringkali perubahan iklim berdampak pada jumlah kasus Karhutla yang terjadi per tahunnya. Contohnya yaitu, dari tahun 2020 hingga tahun 2022 jumlah kasus Karhutla di Kabupaten Siak cenderung menurun tiap tahunnya. Namun pada tahun 2023 jumlah kasus karhutla melonjak kembali, walaupun tidak signifikan. Hal ini dapat dikaitkan dengan kondisi iklim pada tahun 2023, dimana musim kemarau berkepanjangan dan lebih panjang daripada tiga tahun sebelumnya, ditambah dengan fenomena El Nino. Walau iklim ini bukan penyebab utama Karhutla, tapi menjadi katalis dalam proses terjadinya bencana tersebut. Pada LAKIP BPBD Siak disebutkan bahwa salah satu masalah utama dalam kinerja BPBD Siak adalah mitigasi bencana dan perubahan iklim yang belum menjadi prioritas bagi daerah. Jika iklim dimasukkan dalam analisis upaya penanggulangan Karhutla, mungkin ditemukan alternatif yang bisa mengurangi atau bahkan menghilangkan kasus Karhutla.</w:t>
      </w:r>
    </w:p>
    <w:p w14:paraId="1A8D48E1" w14:textId="77777777" w:rsidR="000B6B87" w:rsidRDefault="000B6B87" w:rsidP="006A1181">
      <w:pPr>
        <w:pStyle w:val="NoSpacing"/>
        <w:spacing w:line="276" w:lineRule="auto"/>
        <w:rPr>
          <w:rStyle w:val="Strong"/>
          <w:lang w:val="sv-SE"/>
        </w:rPr>
      </w:pPr>
    </w:p>
    <w:p w14:paraId="3A1F005D" w14:textId="77777777" w:rsidR="00E17969" w:rsidRDefault="00E17969" w:rsidP="006A1181">
      <w:pPr>
        <w:pStyle w:val="NoSpacing"/>
        <w:spacing w:line="276" w:lineRule="auto"/>
        <w:rPr>
          <w:rStyle w:val="Strong"/>
          <w:lang w:val="sv-SE"/>
        </w:rPr>
      </w:pPr>
    </w:p>
    <w:p w14:paraId="72FB9192" w14:textId="77777777" w:rsidR="00E17969" w:rsidRDefault="00E17969" w:rsidP="006A1181">
      <w:pPr>
        <w:pStyle w:val="NoSpacing"/>
        <w:spacing w:line="276" w:lineRule="auto"/>
        <w:rPr>
          <w:rStyle w:val="Strong"/>
          <w:lang w:val="sv-SE"/>
        </w:rPr>
      </w:pPr>
    </w:p>
    <w:p w14:paraId="529D4A95" w14:textId="77777777" w:rsidR="00E17969" w:rsidRDefault="00E17969" w:rsidP="006A1181">
      <w:pPr>
        <w:pStyle w:val="NoSpacing"/>
        <w:spacing w:line="276" w:lineRule="auto"/>
        <w:rPr>
          <w:rStyle w:val="Strong"/>
          <w:lang w:val="sv-SE"/>
        </w:rPr>
      </w:pPr>
    </w:p>
    <w:p w14:paraId="64E1F694" w14:textId="77777777" w:rsidR="00E17969" w:rsidRDefault="00E17969" w:rsidP="006A1181">
      <w:pPr>
        <w:pStyle w:val="NoSpacing"/>
        <w:spacing w:line="276" w:lineRule="auto"/>
        <w:rPr>
          <w:rStyle w:val="Strong"/>
          <w:lang w:val="sv-SE"/>
        </w:rPr>
      </w:pPr>
    </w:p>
    <w:p w14:paraId="411FC13B" w14:textId="77777777" w:rsidR="00E17969" w:rsidRPr="0039430D" w:rsidRDefault="00E17969" w:rsidP="006A1181">
      <w:pPr>
        <w:pStyle w:val="NoSpacing"/>
        <w:spacing w:line="276" w:lineRule="auto"/>
        <w:rPr>
          <w:rStyle w:val="Strong"/>
          <w:lang w:val="sv-SE"/>
        </w:rPr>
      </w:pPr>
    </w:p>
    <w:p w14:paraId="27B707ED" w14:textId="7B4AE70D" w:rsidR="00C80355" w:rsidRDefault="00C80355" w:rsidP="00C80355">
      <w:pPr>
        <w:pStyle w:val="NormalWeb"/>
        <w:spacing w:before="120" w:beforeAutospacing="0" w:after="0" w:afterAutospacing="0" w:line="276" w:lineRule="auto"/>
        <w:jc w:val="both"/>
        <w:rPr>
          <w:rStyle w:val="Strong"/>
          <w:rFonts w:eastAsiaTheme="majorEastAsia"/>
          <w:b/>
          <w:bCs/>
          <w:lang w:val="id-ID"/>
        </w:rPr>
      </w:pPr>
      <w:r w:rsidRPr="007A4586">
        <w:rPr>
          <w:rStyle w:val="Strong"/>
          <w:rFonts w:eastAsiaTheme="majorEastAsia"/>
          <w:b/>
          <w:bCs/>
          <w:lang w:val="id-ID"/>
        </w:rPr>
        <w:lastRenderedPageBreak/>
        <w:t>Kesimpulan</w:t>
      </w:r>
    </w:p>
    <w:p w14:paraId="5CC995A6" w14:textId="77777777" w:rsidR="008D64C2" w:rsidRPr="007A4586" w:rsidRDefault="008D64C2" w:rsidP="008D64C2">
      <w:pPr>
        <w:pStyle w:val="NoSpacing"/>
        <w:rPr>
          <w:lang w:val="id-ID"/>
        </w:rPr>
      </w:pPr>
    </w:p>
    <w:p w14:paraId="6FB3F28E" w14:textId="256BA98B" w:rsidR="003021D8" w:rsidRDefault="004D4D62" w:rsidP="006A1181">
      <w:pPr>
        <w:pStyle w:val="NormalWeb"/>
        <w:spacing w:before="0" w:beforeAutospacing="0" w:after="0" w:afterAutospacing="0" w:line="276" w:lineRule="auto"/>
        <w:ind w:left="284" w:firstLine="425"/>
        <w:jc w:val="both"/>
        <w:rPr>
          <w:sz w:val="22"/>
          <w:szCs w:val="22"/>
          <w:lang w:val="sv-SE"/>
        </w:rPr>
      </w:pPr>
      <w:r w:rsidRPr="00C110BA">
        <w:rPr>
          <w:sz w:val="22"/>
          <w:szCs w:val="22"/>
          <w:lang w:val="sv-SE"/>
        </w:rPr>
        <w:t xml:space="preserve">Terdapat beberapa faktor yang menyebabkan kegagalan dari penanggulangan Karhutla di kabupaten Siak, diantara nya adalah belum adanya dokumen rencana kontijensi bencana kebakaran hutan dan lahan sebagai panduan BPBD dalam menangani Karhutla, sarana prasarana  dalam penanggulangan terkhusus yang dimiliki BPBD Siak yang belum memadai, serta perubahan iklim yang belum menjadi prioritas dalam perencanaan penanggulangan Karhutla. </w:t>
      </w:r>
    </w:p>
    <w:p w14:paraId="3EBB0D4E" w14:textId="77777777" w:rsidR="00E17969" w:rsidRPr="006A1181" w:rsidRDefault="00E17969" w:rsidP="006A1181">
      <w:pPr>
        <w:pStyle w:val="NormalWeb"/>
        <w:spacing w:before="0" w:beforeAutospacing="0" w:after="0" w:afterAutospacing="0" w:line="276" w:lineRule="auto"/>
        <w:ind w:left="284" w:firstLine="425"/>
        <w:jc w:val="both"/>
        <w:rPr>
          <w:sz w:val="22"/>
          <w:szCs w:val="22"/>
          <w:lang w:val="sv-SE"/>
        </w:rPr>
      </w:pPr>
    </w:p>
    <w:p w14:paraId="6DD6DAD7" w14:textId="6D5A28D3" w:rsidR="008D64C2" w:rsidRPr="008A385D" w:rsidRDefault="008D64C2" w:rsidP="008D64C2">
      <w:pPr>
        <w:jc w:val="both"/>
        <w:rPr>
          <w:szCs w:val="28"/>
          <w:lang w:val="id-ID"/>
        </w:rPr>
      </w:pPr>
      <w:r w:rsidRPr="008A385D">
        <w:rPr>
          <w:caps w:val="0"/>
          <w:szCs w:val="28"/>
          <w:lang w:val="id-ID"/>
        </w:rPr>
        <w:t>Daftar</w:t>
      </w:r>
      <w:r w:rsidRPr="008A385D">
        <w:rPr>
          <w:caps w:val="0"/>
          <w:spacing w:val="-5"/>
          <w:szCs w:val="28"/>
          <w:lang w:val="id-ID"/>
        </w:rPr>
        <w:t xml:space="preserve"> </w:t>
      </w:r>
      <w:r w:rsidRPr="008A385D">
        <w:rPr>
          <w:caps w:val="0"/>
          <w:spacing w:val="-2"/>
          <w:szCs w:val="28"/>
          <w:lang w:val="id-ID"/>
        </w:rPr>
        <w:t>Pustaka</w:t>
      </w:r>
    </w:p>
    <w:p w14:paraId="406714A6" w14:textId="77777777" w:rsidR="00E06FBD" w:rsidRPr="00E06FBD" w:rsidRDefault="00E06FBD" w:rsidP="00E06FBD">
      <w:pPr>
        <w:pStyle w:val="NoSpacing"/>
        <w:ind w:left="720" w:hanging="720"/>
        <w:jc w:val="both"/>
        <w:rPr>
          <w:sz w:val="18"/>
          <w:szCs w:val="18"/>
          <w:lang w:val="sv-SE"/>
        </w:rPr>
      </w:pPr>
      <w:r w:rsidRPr="00E06FBD">
        <w:rPr>
          <w:sz w:val="18"/>
          <w:szCs w:val="18"/>
          <w:lang w:val="sv-SE"/>
        </w:rPr>
        <w:t>Arief Rachman, Bambang Hero Saharjo, Eka Intan Kumala Putri. (2020). Strategi Pencegahan Kebakaran Hutan dan Lahan di Kesatuan Pengelolaan Hutan Kubu Raya, Ketapang Selatan, dan Ketapang Utara di Provinsi Kalimatan Barat.. Jurnal Ilmu Pertanian Indonesia (JIPI), April 2020. Vol. 25 (2), 213-223.</w:t>
      </w:r>
    </w:p>
    <w:p w14:paraId="752B502E" w14:textId="77777777" w:rsidR="00E06FBD" w:rsidRPr="00E06FBD" w:rsidRDefault="00E06FBD" w:rsidP="00E06FBD">
      <w:pPr>
        <w:pStyle w:val="NoSpacing"/>
        <w:ind w:left="720" w:hanging="720"/>
        <w:jc w:val="both"/>
        <w:rPr>
          <w:sz w:val="18"/>
          <w:szCs w:val="18"/>
          <w:lang w:val="sv-SE"/>
        </w:rPr>
      </w:pPr>
      <w:r w:rsidRPr="00E06FBD">
        <w:rPr>
          <w:sz w:val="18"/>
          <w:szCs w:val="18"/>
          <w:lang w:val="sv-SE"/>
        </w:rPr>
        <w:t xml:space="preserve">Femi Asteriniah, Sutina. (2017). Implementasi  Kebijakan  Pengendalian Kebakaran Hutandan Lahan Gambut Di Ogan Komering Ilir. </w:t>
      </w:r>
      <w:r w:rsidRPr="00E06FBD">
        <w:rPr>
          <w:i/>
          <w:iCs/>
          <w:sz w:val="18"/>
          <w:szCs w:val="18"/>
          <w:lang w:val="sv-SE"/>
        </w:rPr>
        <w:t>Jurnal Abdimas Mandiri Volume 1 No.</w:t>
      </w:r>
      <w:r w:rsidRPr="00E06FBD">
        <w:rPr>
          <w:sz w:val="18"/>
          <w:szCs w:val="18"/>
          <w:lang w:val="sv-SE"/>
        </w:rPr>
        <w:t>2, November 2017.</w:t>
      </w:r>
    </w:p>
    <w:p w14:paraId="71703117" w14:textId="77777777" w:rsidR="00E06FBD" w:rsidRPr="00E06FBD" w:rsidRDefault="00E06FBD" w:rsidP="00E06FBD">
      <w:pPr>
        <w:pStyle w:val="NoSpacing"/>
        <w:ind w:left="720" w:hanging="720"/>
        <w:jc w:val="both"/>
        <w:rPr>
          <w:sz w:val="18"/>
          <w:szCs w:val="18"/>
          <w:lang w:val="sv-SE"/>
        </w:rPr>
      </w:pPr>
      <w:r w:rsidRPr="00E06FBD">
        <w:rPr>
          <w:sz w:val="18"/>
          <w:szCs w:val="18"/>
          <w:lang w:val="sv-SE"/>
        </w:rPr>
        <w:t xml:space="preserve">Geovani Meiwanda. (2016) Kapabilitas Pemerintah Daerah Provinsi Riau: Hambatan dan Tantangan Pengendalian Kebakaran Hutan dan Lahan  ISSN 0215-1790 </w:t>
      </w:r>
      <w:r w:rsidRPr="00E06FBD">
        <w:rPr>
          <w:i/>
          <w:iCs/>
          <w:sz w:val="18"/>
          <w:szCs w:val="18"/>
          <w:lang w:val="sv-SE"/>
        </w:rPr>
        <w:t>MGI</w:t>
      </w:r>
      <w:r w:rsidRPr="00E06FBD">
        <w:rPr>
          <w:sz w:val="18"/>
          <w:szCs w:val="18"/>
          <w:lang w:val="sv-SE"/>
        </w:rPr>
        <w:t xml:space="preserve"> </w:t>
      </w:r>
      <w:r w:rsidRPr="00E06FBD">
        <w:rPr>
          <w:i/>
          <w:iCs/>
          <w:sz w:val="18"/>
          <w:szCs w:val="18"/>
          <w:lang w:val="sv-SE"/>
        </w:rPr>
        <w:t>Vol. 28, No. 2</w:t>
      </w:r>
      <w:r w:rsidRPr="00E06FBD">
        <w:rPr>
          <w:sz w:val="18"/>
          <w:szCs w:val="18"/>
          <w:lang w:val="sv-SE"/>
        </w:rPr>
        <w:t>, September 2014, 153-162.</w:t>
      </w:r>
    </w:p>
    <w:p w14:paraId="622F6AF0" w14:textId="77777777" w:rsidR="00E06FBD" w:rsidRPr="00E06FBD" w:rsidRDefault="00E06FBD" w:rsidP="00E06FBD">
      <w:pPr>
        <w:pStyle w:val="NoSpacing"/>
        <w:ind w:left="720" w:hanging="720"/>
        <w:jc w:val="both"/>
        <w:rPr>
          <w:sz w:val="18"/>
          <w:szCs w:val="18"/>
          <w:lang w:val="sv-SE"/>
        </w:rPr>
      </w:pPr>
      <w:r w:rsidRPr="00E06FBD">
        <w:rPr>
          <w:sz w:val="18"/>
          <w:szCs w:val="18"/>
          <w:lang w:val="fi-FI"/>
        </w:rPr>
        <w:t xml:space="preserve">Hashfi Rafdi, Sadu Wasistiono, Meltarini. </w:t>
      </w:r>
      <w:r w:rsidRPr="00E06FBD">
        <w:rPr>
          <w:sz w:val="18"/>
          <w:szCs w:val="18"/>
          <w:lang w:val="en-ID"/>
        </w:rPr>
        <w:t xml:space="preserve">(2023). </w:t>
      </w:r>
      <w:r w:rsidRPr="00E06FBD">
        <w:rPr>
          <w:sz w:val="18"/>
          <w:szCs w:val="18"/>
          <w:lang w:val="sv-SE"/>
        </w:rPr>
        <w:t xml:space="preserve">Collaborative Governance Dalam Pencegahan Kebakaran Hutan Dan Lahan Gambut di Kabupaten Bengkalis Provinsi Riau. </w:t>
      </w:r>
      <w:r w:rsidRPr="00E06FBD">
        <w:rPr>
          <w:i/>
          <w:iCs/>
          <w:sz w:val="18"/>
          <w:szCs w:val="18"/>
          <w:lang w:val="sv-SE"/>
        </w:rPr>
        <w:t>Jurnal Pendidikan dan Konseling, Vol. 5, No. 1</w:t>
      </w:r>
      <w:r w:rsidRPr="00E06FBD">
        <w:rPr>
          <w:sz w:val="18"/>
          <w:szCs w:val="18"/>
          <w:lang w:val="sv-SE"/>
        </w:rPr>
        <w:t>, Tahun 2023.</w:t>
      </w:r>
    </w:p>
    <w:p w14:paraId="342C9369" w14:textId="77777777" w:rsidR="00E06FBD" w:rsidRPr="00E06FBD" w:rsidRDefault="00E06FBD" w:rsidP="00E06FBD">
      <w:pPr>
        <w:pStyle w:val="NoSpacing"/>
        <w:ind w:left="720" w:hanging="720"/>
        <w:jc w:val="both"/>
        <w:rPr>
          <w:sz w:val="18"/>
          <w:szCs w:val="18"/>
          <w:lang w:val="sv-SE"/>
        </w:rPr>
      </w:pPr>
      <w:r w:rsidRPr="00E06FBD">
        <w:rPr>
          <w:sz w:val="18"/>
          <w:szCs w:val="18"/>
          <w:lang w:val="sv-SE"/>
        </w:rPr>
        <w:t xml:space="preserve">Herda Sabriyah Dara Kospa &amp; Awaluddin A Praja. (2023). Evaluasi Pencegahan Kebakaran Hutan Dan Lahan Gambut Di Kabupaten Ogan  Komering Ilir Sumatera Selatan. </w:t>
      </w:r>
      <w:r w:rsidRPr="00E06FBD">
        <w:rPr>
          <w:i/>
          <w:iCs/>
          <w:sz w:val="18"/>
          <w:szCs w:val="18"/>
          <w:lang w:val="sv-SE"/>
        </w:rPr>
        <w:t>Jurnal Rekayasa (2023), Vol. 13, No. 01.</w:t>
      </w:r>
      <w:r w:rsidRPr="00E06FBD">
        <w:rPr>
          <w:sz w:val="18"/>
          <w:szCs w:val="18"/>
          <w:lang w:val="sv-SE"/>
        </w:rPr>
        <w:t xml:space="preserve"> 1-9.</w:t>
      </w:r>
    </w:p>
    <w:p w14:paraId="3BCD1F07" w14:textId="77777777" w:rsidR="00E06FBD" w:rsidRPr="00E06FBD" w:rsidRDefault="00E06FBD" w:rsidP="00E06FBD">
      <w:pPr>
        <w:pStyle w:val="NoSpacing"/>
        <w:ind w:left="720" w:hanging="720"/>
        <w:jc w:val="both"/>
        <w:rPr>
          <w:sz w:val="18"/>
          <w:szCs w:val="18"/>
          <w:lang w:val="sv-SE"/>
        </w:rPr>
      </w:pPr>
      <w:r w:rsidRPr="00E06FBD">
        <w:rPr>
          <w:sz w:val="18"/>
          <w:szCs w:val="18"/>
          <w:lang w:val="sv-SE"/>
        </w:rPr>
        <w:t xml:space="preserve">Nasruddin1, Siswanto. (2023) Strategi Pencegahan Kebakaran Lahan Gambut Di Kawasan Hutan Lindung Liang Anggang Kph Kayu Tangi Kota Banjarbaru. </w:t>
      </w:r>
      <w:r w:rsidRPr="00E06FBD">
        <w:rPr>
          <w:i/>
          <w:iCs/>
          <w:sz w:val="18"/>
          <w:szCs w:val="18"/>
          <w:lang w:val="sv-SE"/>
        </w:rPr>
        <w:t>Prosiding 5th Seminar Nasional Penelitian &amp; Pengabdian Kepada Masyarakat</w:t>
      </w:r>
      <w:r w:rsidRPr="00E06FBD">
        <w:rPr>
          <w:sz w:val="18"/>
          <w:szCs w:val="18"/>
          <w:lang w:val="sv-SE"/>
        </w:rPr>
        <w:t>, 2021. ISBN: 978-623-98762-1-0.</w:t>
      </w:r>
    </w:p>
    <w:p w14:paraId="4D1F4AE4" w14:textId="611D4AD8" w:rsidR="00E06FBD" w:rsidRPr="00E17969" w:rsidRDefault="00E06FBD" w:rsidP="00E06FBD">
      <w:pPr>
        <w:pStyle w:val="NoSpacing"/>
        <w:ind w:left="720" w:hanging="720"/>
        <w:jc w:val="both"/>
        <w:rPr>
          <w:sz w:val="18"/>
          <w:szCs w:val="18"/>
          <w:lang w:val="sv-SE"/>
        </w:rPr>
      </w:pPr>
      <w:r w:rsidRPr="00E06FBD">
        <w:rPr>
          <w:sz w:val="18"/>
          <w:szCs w:val="18"/>
          <w:lang w:val="sv-SE"/>
        </w:rPr>
        <w:t xml:space="preserve">Nurul Purwaningdyah Dharmastuti, Christine Marnani, Anwar Kurniadi, Pujo Widodo, Herlina Juni Risma Saragih Nini Aryanti. (2023). Antisipasi Pemerintah Daerah Provinsi Riau Terhadap Kebakaran Hutan dan Lahan di Provinsi Riau Pada Masa Pandemi Covid-19 Dalam Mendukung Keamanan Nasional. </w:t>
      </w:r>
      <w:r w:rsidRPr="00E06FBD">
        <w:rPr>
          <w:i/>
          <w:iCs/>
          <w:sz w:val="18"/>
          <w:szCs w:val="18"/>
          <w:lang w:val="sv-SE"/>
        </w:rPr>
        <w:t>Jurnal Kewarganegaraan</w:t>
      </w:r>
      <w:r w:rsidRPr="00E06FBD">
        <w:rPr>
          <w:sz w:val="18"/>
          <w:szCs w:val="18"/>
          <w:lang w:val="sv-SE"/>
        </w:rPr>
        <w:t>,</w:t>
      </w:r>
      <w:r w:rsidRPr="00E06FBD">
        <w:rPr>
          <w:i/>
          <w:iCs/>
          <w:sz w:val="18"/>
          <w:szCs w:val="18"/>
          <w:lang w:val="sv-SE"/>
        </w:rPr>
        <w:t xml:space="preserve"> Vol. 7, No. 1</w:t>
      </w:r>
      <w:r w:rsidRPr="00E06FBD">
        <w:rPr>
          <w:sz w:val="18"/>
          <w:szCs w:val="18"/>
          <w:lang w:val="sv-SE"/>
        </w:rPr>
        <w:t>, Juni 2023.</w:t>
      </w:r>
    </w:p>
    <w:p w14:paraId="1B6BCB66" w14:textId="77777777" w:rsidR="00E06FBD" w:rsidRPr="00E06FBD" w:rsidRDefault="00E06FBD" w:rsidP="00E06FBD">
      <w:pPr>
        <w:tabs>
          <w:tab w:val="left" w:pos="567"/>
        </w:tabs>
        <w:autoSpaceDE w:val="0"/>
        <w:autoSpaceDN w:val="0"/>
        <w:adjustRightInd w:val="0"/>
        <w:spacing w:after="0" w:line="276" w:lineRule="auto"/>
        <w:ind w:left="567" w:hanging="567"/>
        <w:jc w:val="both"/>
        <w:rPr>
          <w:b w:val="0"/>
          <w:bCs w:val="0"/>
          <w:caps w:val="0"/>
          <w:color w:val="auto"/>
          <w:sz w:val="18"/>
          <w:lang w:val="sv-SE"/>
        </w:rPr>
      </w:pPr>
      <w:r w:rsidRPr="00E06FBD">
        <w:rPr>
          <w:b w:val="0"/>
          <w:bCs w:val="0"/>
          <w:caps w:val="0"/>
          <w:color w:val="auto"/>
          <w:sz w:val="18"/>
          <w:lang w:val="sv-SE"/>
        </w:rPr>
        <w:t xml:space="preserve">Rezza Permanakusumah, U. Edi Suryadi, Novira Kusrini. (2022). Strategi Pencegahan Kebakaran Lahan Gambut Pada Kesatuan Hidrologis Gambut Sungai Ambawang-Sungai Kubu Provinsi Kalimantan Barat. </w:t>
      </w:r>
      <w:r w:rsidRPr="00E06FBD">
        <w:rPr>
          <w:b w:val="0"/>
          <w:bCs w:val="0"/>
          <w:i/>
          <w:iCs/>
          <w:caps w:val="0"/>
          <w:color w:val="auto"/>
          <w:sz w:val="18"/>
          <w:lang w:val="sv-SE"/>
        </w:rPr>
        <w:t xml:space="preserve">Jurnal Borneo Akcaya, Vol. 8, No 1, Juni 2022, </w:t>
      </w:r>
      <w:r w:rsidRPr="00E06FBD">
        <w:rPr>
          <w:b w:val="0"/>
          <w:bCs w:val="0"/>
          <w:caps w:val="0"/>
          <w:color w:val="auto"/>
          <w:sz w:val="18"/>
          <w:lang w:val="sv-SE"/>
        </w:rPr>
        <w:t>21-34.</w:t>
      </w:r>
    </w:p>
    <w:p w14:paraId="68B456CE" w14:textId="77777777" w:rsidR="00E06FBD" w:rsidRPr="00E06FBD" w:rsidRDefault="00E06FBD" w:rsidP="00E06FBD">
      <w:pPr>
        <w:tabs>
          <w:tab w:val="left" w:pos="567"/>
        </w:tabs>
        <w:autoSpaceDE w:val="0"/>
        <w:autoSpaceDN w:val="0"/>
        <w:adjustRightInd w:val="0"/>
        <w:spacing w:after="0" w:line="276" w:lineRule="auto"/>
        <w:ind w:left="567" w:hanging="567"/>
        <w:jc w:val="both"/>
        <w:rPr>
          <w:b w:val="0"/>
          <w:bCs w:val="0"/>
          <w:caps w:val="0"/>
          <w:color w:val="auto"/>
          <w:sz w:val="18"/>
          <w:lang w:val="sv-SE"/>
        </w:rPr>
      </w:pPr>
      <w:r w:rsidRPr="00E06FBD">
        <w:rPr>
          <w:b w:val="0"/>
          <w:bCs w:val="0"/>
          <w:caps w:val="0"/>
          <w:color w:val="auto"/>
          <w:sz w:val="18"/>
          <w:lang w:val="sv-SE"/>
        </w:rPr>
        <w:t xml:space="preserve">Supriyanto, Syarifudin, Ardi. (2018). Analisis Kebijakan Pencegahan Dan Pengendalian Kebakaran Hutan Dan Lahan Di Provinsi Jambi. </w:t>
      </w:r>
      <w:r w:rsidRPr="00E06FBD">
        <w:rPr>
          <w:b w:val="0"/>
          <w:bCs w:val="0"/>
          <w:i/>
          <w:iCs/>
          <w:caps w:val="0"/>
          <w:color w:val="auto"/>
          <w:sz w:val="18"/>
          <w:lang w:val="sv-SE"/>
        </w:rPr>
        <w:t xml:space="preserve">Jurnal Pembangunan Berkelanjutan, Vol. 1, No. 1. </w:t>
      </w:r>
      <w:r w:rsidRPr="00E06FBD">
        <w:rPr>
          <w:b w:val="0"/>
          <w:bCs w:val="0"/>
          <w:caps w:val="0"/>
          <w:color w:val="auto"/>
          <w:sz w:val="18"/>
          <w:lang w:val="sv-SE"/>
        </w:rPr>
        <w:t>ISSN: 2622-2310 (p); 2622-2302 (e).</w:t>
      </w:r>
    </w:p>
    <w:p w14:paraId="75746524" w14:textId="77777777" w:rsidR="00E06FBD" w:rsidRPr="00E06FBD" w:rsidRDefault="00E06FBD" w:rsidP="00E06FBD">
      <w:pPr>
        <w:tabs>
          <w:tab w:val="left" w:pos="567"/>
        </w:tabs>
        <w:autoSpaceDE w:val="0"/>
        <w:autoSpaceDN w:val="0"/>
        <w:adjustRightInd w:val="0"/>
        <w:spacing w:after="0" w:line="276" w:lineRule="auto"/>
        <w:ind w:left="567" w:hanging="567"/>
        <w:jc w:val="both"/>
        <w:rPr>
          <w:b w:val="0"/>
          <w:bCs w:val="0"/>
          <w:caps w:val="0"/>
          <w:color w:val="auto"/>
          <w:sz w:val="18"/>
          <w:lang w:val="sv-SE"/>
        </w:rPr>
      </w:pPr>
      <w:r w:rsidRPr="00E06FBD">
        <w:rPr>
          <w:b w:val="0"/>
          <w:bCs w:val="0"/>
          <w:caps w:val="0"/>
          <w:color w:val="auto"/>
          <w:sz w:val="18"/>
          <w:lang w:val="sv-SE"/>
        </w:rPr>
        <w:t xml:space="preserve">Ul Qadri, Didi Zulianto, M. Awaluddin. (2015). Upaya Badan Penanggulangan Bencana Daerah Dalam Penanggulangan Dan Pencegahan Kebakaran Hutan dan Lahan Di Kota Pontianak. </w:t>
      </w:r>
      <w:r w:rsidRPr="00E06FBD">
        <w:rPr>
          <w:b w:val="0"/>
          <w:bCs w:val="0"/>
          <w:i/>
          <w:iCs/>
          <w:caps w:val="0"/>
          <w:color w:val="auto"/>
          <w:sz w:val="18"/>
          <w:lang w:val="sv-SE"/>
        </w:rPr>
        <w:t>MIMBAR Jurnal Penelitian Sosial dan Politik, Desember 2021</w:t>
      </w:r>
      <w:r w:rsidRPr="00E06FBD">
        <w:rPr>
          <w:b w:val="0"/>
          <w:bCs w:val="0"/>
          <w:color w:val="auto"/>
          <w:sz w:val="18"/>
          <w:lang w:val="sv-SE"/>
        </w:rPr>
        <w:t>.</w:t>
      </w:r>
    </w:p>
    <w:p w14:paraId="10A6FA2E" w14:textId="61181F44" w:rsidR="00E06FBD" w:rsidRPr="00E06FBD" w:rsidRDefault="00E06FBD" w:rsidP="00E06FBD">
      <w:pPr>
        <w:tabs>
          <w:tab w:val="left" w:pos="567"/>
        </w:tabs>
        <w:autoSpaceDE w:val="0"/>
        <w:autoSpaceDN w:val="0"/>
        <w:adjustRightInd w:val="0"/>
        <w:spacing w:after="0" w:line="276" w:lineRule="auto"/>
        <w:ind w:left="567" w:hanging="567"/>
        <w:jc w:val="both"/>
        <w:rPr>
          <w:b w:val="0"/>
          <w:bCs w:val="0"/>
          <w:caps w:val="0"/>
          <w:color w:val="auto"/>
          <w:sz w:val="18"/>
          <w:lang w:val="sv-SE"/>
        </w:rPr>
      </w:pPr>
      <w:r w:rsidRPr="00E06FBD">
        <w:rPr>
          <w:b w:val="0"/>
          <w:bCs w:val="0"/>
          <w:caps w:val="0"/>
          <w:color w:val="auto"/>
          <w:sz w:val="18"/>
          <w:lang w:val="sv-SE"/>
        </w:rPr>
        <w:t xml:space="preserve">Yulia Qamariyanti, Rachmadi Usman, Diana Rahmawati. (2024). Pencegahan dan Penanggulangan Kebakaran Lahan Gambut dan Hutan. </w:t>
      </w:r>
      <w:r w:rsidRPr="00E06FBD">
        <w:rPr>
          <w:b w:val="0"/>
          <w:bCs w:val="0"/>
          <w:i/>
          <w:iCs/>
          <w:caps w:val="0"/>
          <w:color w:val="auto"/>
          <w:sz w:val="18"/>
          <w:lang w:val="sv-SE"/>
        </w:rPr>
        <w:t>Jurnal Ilmu Lingkungan, Vol. 21, Issue 1,</w:t>
      </w:r>
      <w:r w:rsidRPr="00E06FBD">
        <w:rPr>
          <w:b w:val="0"/>
          <w:bCs w:val="0"/>
          <w:caps w:val="0"/>
          <w:color w:val="auto"/>
          <w:sz w:val="18"/>
          <w:lang w:val="sv-SE"/>
        </w:rPr>
        <w:t xml:space="preserve"> 132- 142.</w:t>
      </w:r>
    </w:p>
    <w:p w14:paraId="024E0BC3" w14:textId="77777777" w:rsidR="00C63578" w:rsidRPr="008A385D" w:rsidRDefault="00C63578" w:rsidP="00AA6AE1">
      <w:pPr>
        <w:pStyle w:val="NoSpacing"/>
        <w:jc w:val="both"/>
        <w:rPr>
          <w:sz w:val="20"/>
          <w:szCs w:val="20"/>
          <w:lang w:val="fi-FI"/>
        </w:rPr>
      </w:pPr>
    </w:p>
    <w:sectPr w:rsidR="00C63578" w:rsidRPr="008A385D" w:rsidSect="00856A1F">
      <w:headerReference w:type="default" r:id="rId8"/>
      <w:footerReference w:type="default" r:id="rId9"/>
      <w:headerReference w:type="first" r:id="rId10"/>
      <w:footerReference w:type="first" r:id="rId11"/>
      <w:pgSz w:w="11906" w:h="16838"/>
      <w:pgMar w:top="0" w:right="1134" w:bottom="1418" w:left="1701" w:header="709" w:footer="709" w:gutter="0"/>
      <w:pgNumType w:start="19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81225" w14:textId="77777777" w:rsidR="00951D38" w:rsidRDefault="00951D38" w:rsidP="00C6116C">
      <w:pPr>
        <w:spacing w:after="0" w:line="240" w:lineRule="auto"/>
      </w:pPr>
      <w:r>
        <w:separator/>
      </w:r>
    </w:p>
  </w:endnote>
  <w:endnote w:type="continuationSeparator" w:id="0">
    <w:p w14:paraId="4D9EDED9" w14:textId="77777777" w:rsidR="00951D38" w:rsidRDefault="00951D38" w:rsidP="00C6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MinionPro-Regular">
    <w:altName w:val="Cambria"/>
    <w:charset w:val="A1"/>
    <w:family w:val="roman"/>
    <w:pitch w:val="default"/>
    <w:sig w:usb0="00000000" w:usb1="00000000" w:usb2="00000010" w:usb3="00000000" w:csb0="00020008" w:csb1="00000000"/>
  </w:font>
  <w:font w:name="MyriadPro-Regular">
    <w:altName w:val="Calibri"/>
    <w:charset w:val="00"/>
    <w:family w:val="swiss"/>
    <w:pitch w:val="default"/>
    <w:sig w:usb0="00000000"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MyriadPro-SemiCn">
    <w:altName w:val="Calibri"/>
    <w:charset w:val="00"/>
    <w:family w:val="swiss"/>
    <w:pitch w:val="default"/>
    <w:sig w:usb0="00000000"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616177"/>
      <w:docPartObj>
        <w:docPartGallery w:val="Page Numbers (Bottom of Page)"/>
        <w:docPartUnique/>
      </w:docPartObj>
    </w:sdtPr>
    <w:sdtEndPr>
      <w:rPr>
        <w:rFonts w:ascii="MyriadPro-Regular" w:hAnsi="MyriadPro-Regular"/>
        <w:b w:val="0"/>
        <w:bCs w:val="0"/>
        <w:noProof/>
        <w:szCs w:val="20"/>
      </w:rPr>
    </w:sdtEndPr>
    <w:sdtContent>
      <w:p w14:paraId="7645419B" w14:textId="341BC647" w:rsidR="004365AC" w:rsidRPr="00396B99" w:rsidRDefault="0096551B" w:rsidP="00396B99">
        <w:pPr>
          <w:pStyle w:val="Footer"/>
          <w:jc w:val="right"/>
          <w:rPr>
            <w:rFonts w:ascii="MyriadPro-Regular" w:hAnsi="MyriadPro-Regular"/>
            <w:b w:val="0"/>
            <w:bCs w:val="0"/>
            <w:szCs w:val="20"/>
          </w:rPr>
        </w:pPr>
        <w:r w:rsidRPr="00D600CD">
          <w:rPr>
            <w:rFonts w:ascii="MyriadPro-Regular" w:hAnsi="MyriadPro-Regular"/>
            <w:b w:val="0"/>
            <w:bCs w:val="0"/>
            <w:szCs w:val="20"/>
          </w:rPr>
          <w:fldChar w:fldCharType="begin"/>
        </w:r>
        <w:r w:rsidRPr="00D600CD">
          <w:rPr>
            <w:rFonts w:ascii="MyriadPro-Regular" w:hAnsi="MyriadPro-Regular"/>
            <w:b w:val="0"/>
            <w:bCs w:val="0"/>
            <w:szCs w:val="20"/>
          </w:rPr>
          <w:instrText xml:space="preserve"> PAGE   \* MERGEFORMAT </w:instrText>
        </w:r>
        <w:r w:rsidRPr="00D600CD">
          <w:rPr>
            <w:rFonts w:ascii="MyriadPro-Regular" w:hAnsi="MyriadPro-Regular"/>
            <w:b w:val="0"/>
            <w:bCs w:val="0"/>
            <w:szCs w:val="20"/>
          </w:rPr>
          <w:fldChar w:fldCharType="separate"/>
        </w:r>
        <w:r w:rsidRPr="00D600CD">
          <w:rPr>
            <w:rFonts w:ascii="MyriadPro-Regular" w:hAnsi="MyriadPro-Regular"/>
            <w:b w:val="0"/>
            <w:bCs w:val="0"/>
            <w:noProof/>
            <w:szCs w:val="20"/>
          </w:rPr>
          <w:t>2</w:t>
        </w:r>
        <w:r w:rsidRPr="00D600CD">
          <w:rPr>
            <w:rFonts w:ascii="MyriadPro-Regular" w:hAnsi="MyriadPro-Regular"/>
            <w:b w:val="0"/>
            <w:bCs w:val="0"/>
            <w:noProof/>
            <w:szCs w:val="20"/>
          </w:rPr>
          <w:fldChar w:fldCharType="end"/>
        </w:r>
      </w:p>
    </w:sdtContent>
  </w:sdt>
  <w:p w14:paraId="4B50A573" w14:textId="77777777" w:rsidR="004365AC" w:rsidRDefault="004365AC"/>
  <w:p w14:paraId="42DC736B" w14:textId="77777777" w:rsidR="004365AC" w:rsidRDefault="004365AC"/>
  <w:p w14:paraId="053508F8" w14:textId="77777777" w:rsidR="004365AC" w:rsidRDefault="004365AC"/>
  <w:p w14:paraId="1A6846D0" w14:textId="77777777" w:rsidR="004365AC" w:rsidRDefault="004365AC"/>
  <w:p w14:paraId="3ABEDFF6" w14:textId="77777777" w:rsidR="004365AC" w:rsidRDefault="004365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848976"/>
      <w:docPartObj>
        <w:docPartGallery w:val="Page Numbers (Bottom of Page)"/>
        <w:docPartUnique/>
      </w:docPartObj>
    </w:sdtPr>
    <w:sdtEndPr>
      <w:rPr>
        <w:b w:val="0"/>
        <w:bCs w:val="0"/>
        <w:noProof/>
      </w:rPr>
    </w:sdtEndPr>
    <w:sdtContent>
      <w:p w14:paraId="3D0D2899" w14:textId="3D3F6553" w:rsidR="00AA75E0" w:rsidRPr="00743206" w:rsidRDefault="00AA75E0" w:rsidP="00743206">
        <w:pPr>
          <w:rPr>
            <w:sz w:val="18"/>
          </w:rPr>
        </w:pPr>
        <w:r w:rsidRPr="00AA75E0">
          <w:rPr>
            <w:rFonts w:ascii="Footlight MT Light" w:hAnsi="Footlight MT Light"/>
            <w:b w:val="0"/>
            <w:bCs w:val="0"/>
            <w:w w:val="105"/>
            <w:position w:val="5"/>
            <w:sz w:val="16"/>
            <w:szCs w:val="16"/>
          </w:rPr>
          <w:t>*</w:t>
        </w:r>
        <w:r w:rsidRPr="00AA75E0">
          <w:rPr>
            <w:rFonts w:ascii="Footlight MT Light" w:hAnsi="Footlight MT Light"/>
            <w:b w:val="0"/>
            <w:bCs w:val="0"/>
            <w:spacing w:val="-1"/>
            <w:w w:val="105"/>
            <w:position w:val="5"/>
            <w:sz w:val="16"/>
            <w:szCs w:val="16"/>
          </w:rPr>
          <w:t xml:space="preserve"> </w:t>
        </w:r>
        <w:r w:rsidRPr="00AA75E0">
          <w:rPr>
            <w:rFonts w:ascii="Footlight MT Light" w:hAnsi="Footlight MT Light"/>
            <w:b w:val="0"/>
            <w:bCs w:val="0"/>
            <w:w w:val="105"/>
            <w:sz w:val="16"/>
            <w:szCs w:val="16"/>
          </w:rPr>
          <w:t>CORRESPONDING</w:t>
        </w:r>
        <w:r w:rsidRPr="00AA75E0">
          <w:rPr>
            <w:rFonts w:ascii="Footlight MT Light" w:hAnsi="Footlight MT Light"/>
            <w:b w:val="0"/>
            <w:bCs w:val="0"/>
            <w:spacing w:val="-5"/>
            <w:w w:val="105"/>
            <w:sz w:val="16"/>
            <w:szCs w:val="16"/>
          </w:rPr>
          <w:t xml:space="preserve"> </w:t>
        </w:r>
        <w:r w:rsidRPr="00AA75E0">
          <w:rPr>
            <w:rFonts w:ascii="Footlight MT Light" w:hAnsi="Footlight MT Light"/>
            <w:b w:val="0"/>
            <w:bCs w:val="0"/>
            <w:w w:val="105"/>
            <w:sz w:val="16"/>
            <w:szCs w:val="16"/>
          </w:rPr>
          <w:t>AUTHOR.</w:t>
        </w:r>
        <w:r w:rsidR="009841F6">
          <w:rPr>
            <w:rFonts w:ascii="Footlight MT Light" w:hAnsi="Footlight MT Light"/>
            <w:b w:val="0"/>
            <w:bCs w:val="0"/>
            <w:spacing w:val="-2"/>
            <w:w w:val="105"/>
            <w:sz w:val="16"/>
            <w:szCs w:val="16"/>
          </w:rPr>
          <w:t xml:space="preserve"> </w:t>
        </w:r>
        <w:r w:rsidR="009841F6" w:rsidRPr="009841F6">
          <w:rPr>
            <w:rFonts w:ascii="Footlight MT Light" w:hAnsi="Footlight MT Light"/>
            <w:b w:val="0"/>
            <w:bCs w:val="0"/>
            <w:i/>
            <w:iCs/>
            <w:caps w:val="0"/>
            <w:sz w:val="18"/>
          </w:rPr>
          <w:t>Veraverawati13@gmail.com</w:t>
        </w:r>
      </w:p>
      <w:p w14:paraId="3CDB5198" w14:textId="600ECCE3" w:rsidR="00AA75E0" w:rsidRPr="00AA75E0" w:rsidRDefault="00AA75E0" w:rsidP="00AA75E0">
        <w:pPr>
          <w:spacing w:before="6" w:line="240" w:lineRule="auto"/>
          <w:ind w:left="20" w:right="18"/>
          <w:rPr>
            <w:rFonts w:ascii="Footlight MT Light" w:hAnsi="Footlight MT Light"/>
            <w:b w:val="0"/>
            <w:bCs w:val="0"/>
            <w:w w:val="105"/>
            <w:sz w:val="16"/>
            <w:szCs w:val="16"/>
          </w:rPr>
        </w:pPr>
        <w:r w:rsidRPr="00AA75E0">
          <w:rPr>
            <w:rFonts w:ascii="Footlight MT Light" w:hAnsi="Footlight MT Light" w:cs="MyriadPro-SemiCn"/>
            <w:b w:val="0"/>
            <w:bCs w:val="0"/>
            <w:color w:val="000000" w:themeColor="text1"/>
            <w:sz w:val="16"/>
            <w:szCs w:val="16"/>
          </w:rPr>
          <w:t xml:space="preserve">  </w:t>
        </w:r>
        <w:proofErr w:type="gramStart"/>
        <w:r w:rsidRPr="00AA75E0">
          <w:rPr>
            <w:rFonts w:ascii="Footlight MT Light" w:hAnsi="Footlight MT Light" w:cs="MyriadPro-SemiCn"/>
            <w:b w:val="0"/>
            <w:bCs w:val="0"/>
            <w:color w:val="000000" w:themeColor="text1"/>
            <w:sz w:val="16"/>
            <w:szCs w:val="16"/>
          </w:rPr>
          <w:t>ISSN :</w:t>
        </w:r>
        <w:proofErr w:type="gramEnd"/>
        <w:r w:rsidRPr="00AA75E0">
          <w:rPr>
            <w:rFonts w:ascii="Footlight MT Light" w:hAnsi="Footlight MT Light" w:cs="MyriadPro-SemiCn"/>
            <w:b w:val="0"/>
            <w:bCs w:val="0"/>
            <w:color w:val="000000" w:themeColor="text1"/>
            <w:sz w:val="16"/>
            <w:szCs w:val="16"/>
          </w:rPr>
          <w:t xml:space="preserve"> </w:t>
        </w:r>
        <w:r w:rsidRPr="00AA75E0">
          <w:rPr>
            <w:rFonts w:ascii="Footlight MT Light" w:hAnsi="Footlight MT Light"/>
            <w:b w:val="0"/>
            <w:bCs w:val="0"/>
            <w:w w:val="105"/>
            <w:sz w:val="16"/>
            <w:szCs w:val="16"/>
          </w:rPr>
          <w:t>3025-8332</w:t>
        </w:r>
        <w:r w:rsidRPr="00AA75E0">
          <w:rPr>
            <w:rFonts w:ascii="Footlight MT Light" w:hAnsi="Footlight MT Light" w:cs="MyriadPro-SemiCn"/>
            <w:b w:val="0"/>
            <w:bCs w:val="0"/>
            <w:color w:val="000000" w:themeColor="text1"/>
            <w:sz w:val="16"/>
            <w:szCs w:val="16"/>
          </w:rPr>
          <w:t xml:space="preserve"> (online </w:t>
        </w:r>
        <w:proofErr w:type="gramStart"/>
        <w:r w:rsidRPr="00AA75E0">
          <w:rPr>
            <w:rFonts w:ascii="Footlight MT Light" w:hAnsi="Footlight MT Light" w:cs="MyriadPro-SemiCn"/>
            <w:b w:val="0"/>
            <w:bCs w:val="0"/>
            <w:color w:val="000000" w:themeColor="text1"/>
            <w:sz w:val="16"/>
            <w:szCs w:val="16"/>
          </w:rPr>
          <w:t>ISSN)  ©</w:t>
        </w:r>
        <w:proofErr w:type="gramEnd"/>
        <w:r w:rsidRPr="00AA75E0">
          <w:rPr>
            <w:rFonts w:ascii="Footlight MT Light" w:hAnsi="Footlight MT Light" w:cs="MyriadPro-SemiCn"/>
            <w:b w:val="0"/>
            <w:bCs w:val="0"/>
            <w:color w:val="000000" w:themeColor="text1"/>
            <w:sz w:val="16"/>
            <w:szCs w:val="16"/>
          </w:rPr>
          <w:t xml:space="preserve"> 2025</w:t>
        </w:r>
      </w:p>
      <w:p w14:paraId="44D61028" w14:textId="538C2A5A" w:rsidR="00AA75E0" w:rsidRDefault="00AA75E0" w:rsidP="00AA75E0">
        <w:pPr>
          <w:pStyle w:val="Footer"/>
          <w:ind w:firstLine="75"/>
          <w:rPr>
            <w:rFonts w:ascii="Footlight MT Light" w:hAnsi="Footlight MT Light"/>
            <w:b w:val="0"/>
            <w:bCs w:val="0"/>
            <w:caps w:val="0"/>
            <w:spacing w:val="-2"/>
            <w:w w:val="105"/>
            <w:sz w:val="16"/>
            <w:szCs w:val="16"/>
          </w:rPr>
        </w:pPr>
        <w:hyperlink r:id="rId1" w:history="1">
          <w:r w:rsidRPr="00E20B20">
            <w:rPr>
              <w:rStyle w:val="Hyperlink"/>
              <w:rFonts w:ascii="Footlight MT Light" w:hAnsi="Footlight MT Light"/>
              <w:b w:val="0"/>
              <w:bCs w:val="0"/>
              <w:caps w:val="0"/>
              <w:spacing w:val="-2"/>
              <w:w w:val="105"/>
              <w:sz w:val="16"/>
              <w:szCs w:val="16"/>
            </w:rPr>
            <w:t>Https://journal.unilak.ac.id/index.php/greentech</w:t>
          </w:r>
        </w:hyperlink>
      </w:p>
      <w:p w14:paraId="52C64568" w14:textId="77777777" w:rsidR="00AA75E0" w:rsidRPr="00AA75E0" w:rsidRDefault="00AA75E0" w:rsidP="00AA75E0">
        <w:pPr>
          <w:pStyle w:val="Footer"/>
          <w:ind w:firstLine="75"/>
          <w:rPr>
            <w:rFonts w:ascii="Footlight MT Light" w:hAnsi="Footlight MT Light"/>
            <w:b w:val="0"/>
            <w:bCs w:val="0"/>
            <w:spacing w:val="-2"/>
            <w:w w:val="105"/>
            <w:sz w:val="16"/>
            <w:szCs w:val="16"/>
          </w:rPr>
        </w:pPr>
      </w:p>
      <w:p w14:paraId="75951B6E" w14:textId="6336A380" w:rsidR="007A4586" w:rsidRPr="007A4586" w:rsidRDefault="007A4586">
        <w:pPr>
          <w:pStyle w:val="Footer"/>
          <w:jc w:val="right"/>
          <w:rPr>
            <w:b w:val="0"/>
            <w:bCs w:val="0"/>
          </w:rPr>
        </w:pPr>
        <w:r w:rsidRPr="007A4586">
          <w:rPr>
            <w:b w:val="0"/>
            <w:bCs w:val="0"/>
          </w:rPr>
          <w:fldChar w:fldCharType="begin"/>
        </w:r>
        <w:r w:rsidRPr="007A4586">
          <w:rPr>
            <w:b w:val="0"/>
            <w:bCs w:val="0"/>
          </w:rPr>
          <w:instrText xml:space="preserve"> PAGE   \* MERGEFORMAT </w:instrText>
        </w:r>
        <w:r w:rsidRPr="007A4586">
          <w:rPr>
            <w:b w:val="0"/>
            <w:bCs w:val="0"/>
          </w:rPr>
          <w:fldChar w:fldCharType="separate"/>
        </w:r>
        <w:r w:rsidRPr="007A4586">
          <w:rPr>
            <w:b w:val="0"/>
            <w:bCs w:val="0"/>
            <w:noProof/>
          </w:rPr>
          <w:t>2</w:t>
        </w:r>
        <w:r w:rsidRPr="007A4586">
          <w:rPr>
            <w:b w:val="0"/>
            <w:bCs w:val="0"/>
            <w:noProof/>
          </w:rPr>
          <w:fldChar w:fldCharType="end"/>
        </w:r>
      </w:p>
    </w:sdtContent>
  </w:sdt>
  <w:p w14:paraId="7B8D35A5" w14:textId="06834906" w:rsidR="00BC4596" w:rsidRPr="00C80355" w:rsidRDefault="00BC4596">
    <w:pPr>
      <w:pStyle w:val="Footer"/>
      <w:rPr>
        <w:rFonts w:ascii="Footlight MT Light" w:hAnsi="Footlight MT Light"/>
        <w:b w:val="0"/>
        <w:bCs w:val="0"/>
        <w:color w:val="000000" w:themeColor="text1"/>
      </w:rPr>
    </w:pPr>
  </w:p>
  <w:p w14:paraId="705B1D86" w14:textId="77777777" w:rsidR="00183DDE" w:rsidRDefault="00183DDE"/>
  <w:p w14:paraId="011E2602" w14:textId="77777777" w:rsidR="004365AC" w:rsidRDefault="004365AC" w:rsidP="00295396"/>
  <w:p w14:paraId="09F2DEBC" w14:textId="77777777" w:rsidR="004365AC" w:rsidRDefault="004365AC" w:rsidP="002953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D339" w14:textId="77777777" w:rsidR="00951D38" w:rsidRDefault="00951D38" w:rsidP="00C6116C">
      <w:pPr>
        <w:spacing w:after="0" w:line="240" w:lineRule="auto"/>
      </w:pPr>
      <w:r>
        <w:separator/>
      </w:r>
    </w:p>
  </w:footnote>
  <w:footnote w:type="continuationSeparator" w:id="0">
    <w:p w14:paraId="7A8060AE" w14:textId="77777777" w:rsidR="00951D38" w:rsidRDefault="00951D38" w:rsidP="00C61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ADFC" w14:textId="77777777" w:rsidR="00D600CD" w:rsidRDefault="00D600CD">
    <w:pPr>
      <w:pStyle w:val="Header"/>
      <w:rPr>
        <w:rFonts w:ascii="MinionPro-Regular" w:hAnsi="MinionPro-Regular"/>
        <w:b w:val="0"/>
        <w:bCs w:val="0"/>
        <w:i/>
        <w:iCs/>
        <w:caps w:val="0"/>
        <w:sz w:val="18"/>
      </w:rPr>
    </w:pPr>
  </w:p>
  <w:p w14:paraId="35FEF730" w14:textId="172712AD" w:rsidR="00373943" w:rsidRPr="006A1181" w:rsidRDefault="006A1181" w:rsidP="00373943">
    <w:pPr>
      <w:pStyle w:val="NoSpacing"/>
      <w:rPr>
        <w:rFonts w:ascii="MinionPro-Regular" w:hAnsi="MinionPro-Regular"/>
        <w:i/>
        <w:iCs/>
        <w:sz w:val="18"/>
        <w:szCs w:val="18"/>
        <w:lang w:val="en-ID"/>
      </w:rPr>
    </w:pPr>
    <w:r w:rsidRPr="006A1181">
      <w:rPr>
        <w:rFonts w:ascii="MinionPro-Regular" w:hAnsi="MinionPro-Regular"/>
        <w:i/>
        <w:iCs/>
        <w:sz w:val="18"/>
        <w:szCs w:val="18"/>
        <w:lang w:val="en-ID"/>
      </w:rPr>
      <w:t xml:space="preserve">Studi </w:t>
    </w:r>
    <w:proofErr w:type="spellStart"/>
    <w:proofErr w:type="gramStart"/>
    <w:r w:rsidRPr="006A1181">
      <w:rPr>
        <w:rFonts w:ascii="MinionPro-Regular" w:hAnsi="MinionPro-Regular"/>
        <w:i/>
        <w:iCs/>
        <w:sz w:val="18"/>
        <w:szCs w:val="18"/>
        <w:lang w:val="en-ID"/>
      </w:rPr>
      <w:t>Literatur</w:t>
    </w:r>
    <w:proofErr w:type="spellEnd"/>
    <w:r w:rsidRPr="006A1181">
      <w:rPr>
        <w:rFonts w:ascii="MinionPro-Regular" w:hAnsi="MinionPro-Regular"/>
        <w:i/>
        <w:iCs/>
        <w:sz w:val="18"/>
        <w:szCs w:val="18"/>
        <w:lang w:val="en-ID"/>
      </w:rPr>
      <w:t xml:space="preserve"> :</w:t>
    </w:r>
    <w:proofErr w:type="gramEnd"/>
    <w:r w:rsidRPr="006A1181">
      <w:rPr>
        <w:rFonts w:ascii="MinionPro-Regular" w:hAnsi="MinionPro-Regular"/>
        <w:i/>
        <w:iCs/>
        <w:sz w:val="18"/>
        <w:szCs w:val="18"/>
        <w:lang w:val="en-ID"/>
      </w:rPr>
      <w:t xml:space="preserve"> </w:t>
    </w:r>
    <w:proofErr w:type="spellStart"/>
    <w:r w:rsidRPr="006A1181">
      <w:rPr>
        <w:rFonts w:ascii="MinionPro-Regular" w:hAnsi="MinionPro-Regular"/>
        <w:i/>
        <w:iCs/>
        <w:sz w:val="18"/>
        <w:szCs w:val="18"/>
        <w:lang w:val="en-ID"/>
      </w:rPr>
      <w:t>Pengendalian</w:t>
    </w:r>
    <w:proofErr w:type="spellEnd"/>
    <w:r w:rsidRPr="006A1181">
      <w:rPr>
        <w:rFonts w:ascii="MinionPro-Regular" w:hAnsi="MinionPro-Regular"/>
        <w:i/>
        <w:iCs/>
        <w:sz w:val="18"/>
        <w:szCs w:val="18"/>
        <w:lang w:val="en-ID"/>
      </w:rPr>
      <w:t xml:space="preserve"> </w:t>
    </w:r>
    <w:proofErr w:type="spellStart"/>
    <w:r w:rsidRPr="006A1181">
      <w:rPr>
        <w:rFonts w:ascii="MinionPro-Regular" w:hAnsi="MinionPro-Regular"/>
        <w:i/>
        <w:iCs/>
        <w:sz w:val="18"/>
        <w:szCs w:val="18"/>
        <w:lang w:val="en-ID"/>
      </w:rPr>
      <w:t>Kebakaran</w:t>
    </w:r>
    <w:proofErr w:type="spellEnd"/>
    <w:r w:rsidRPr="006A1181">
      <w:rPr>
        <w:rFonts w:ascii="MinionPro-Regular" w:hAnsi="MinionPro-Regular"/>
        <w:i/>
        <w:iCs/>
        <w:sz w:val="18"/>
        <w:szCs w:val="18"/>
        <w:lang w:val="en-ID"/>
      </w:rPr>
      <w:t xml:space="preserve"> Hutan Dan Lahan </w:t>
    </w:r>
    <w:proofErr w:type="spellStart"/>
    <w:r w:rsidRPr="006A1181">
      <w:rPr>
        <w:rFonts w:ascii="MinionPro-Regular" w:hAnsi="MinionPro-Regular"/>
        <w:i/>
        <w:iCs/>
        <w:sz w:val="18"/>
        <w:szCs w:val="18"/>
        <w:lang w:val="en-ID"/>
      </w:rPr>
      <w:t>Gambut</w:t>
    </w:r>
    <w:proofErr w:type="spellEnd"/>
    <w:r w:rsidRPr="006A1181">
      <w:rPr>
        <w:rFonts w:ascii="MinionPro-Regular" w:hAnsi="MinionPro-Regular"/>
        <w:i/>
        <w:iCs/>
        <w:sz w:val="18"/>
        <w:szCs w:val="18"/>
        <w:lang w:val="en-ID"/>
      </w:rPr>
      <w:t xml:space="preserve"> Di </w:t>
    </w:r>
    <w:proofErr w:type="spellStart"/>
    <w:r w:rsidRPr="006A1181">
      <w:rPr>
        <w:rFonts w:ascii="MinionPro-Regular" w:hAnsi="MinionPro-Regular"/>
        <w:i/>
        <w:iCs/>
        <w:sz w:val="18"/>
        <w:szCs w:val="18"/>
        <w:lang w:val="en-ID"/>
      </w:rPr>
      <w:t>Kabupaten</w:t>
    </w:r>
    <w:proofErr w:type="spellEnd"/>
    <w:r w:rsidRPr="006A1181">
      <w:rPr>
        <w:rFonts w:ascii="MinionPro-Regular" w:hAnsi="MinionPro-Regular"/>
        <w:i/>
        <w:iCs/>
        <w:sz w:val="18"/>
        <w:szCs w:val="18"/>
        <w:lang w:val="en-ID"/>
      </w:rPr>
      <w:t xml:space="preserve"> Siak</w:t>
    </w:r>
    <w:r>
      <w:rPr>
        <w:rFonts w:ascii="MinionPro-Regular" w:hAnsi="MinionPro-Regular"/>
        <w:i/>
        <w:iCs/>
        <w:sz w:val="18"/>
        <w:szCs w:val="18"/>
        <w:lang w:val="en-ID"/>
      </w:rPr>
      <w:t>,</w:t>
    </w:r>
  </w:p>
  <w:p w14:paraId="2BD757A1" w14:textId="371B4CD2" w:rsidR="006A1181" w:rsidRPr="006A1181" w:rsidRDefault="006A1181" w:rsidP="006A1181">
    <w:pPr>
      <w:pStyle w:val="NoSpacing"/>
      <w:rPr>
        <w:rFonts w:ascii="MinionPro-Regular" w:hAnsi="MinionPro-Regular"/>
        <w:i/>
        <w:iCs/>
        <w:sz w:val="18"/>
        <w:szCs w:val="18"/>
        <w:lang w:val="en-ID"/>
      </w:rPr>
    </w:pPr>
    <w:bookmarkStart w:id="3" w:name="_Hlk183243792"/>
    <w:r>
      <w:rPr>
        <w:rFonts w:ascii="MinionPro-Regular" w:hAnsi="MinionPro-Regular"/>
        <w:i/>
        <w:iCs/>
        <w:spacing w:val="-2"/>
        <w:sz w:val="18"/>
        <w:szCs w:val="18"/>
        <w:lang w:val="en-ID"/>
      </w:rPr>
      <w:t>Yeni Verawati</w:t>
    </w:r>
  </w:p>
  <w:bookmarkEnd w:id="3"/>
  <w:p w14:paraId="307B58F1" w14:textId="75859A06" w:rsidR="004365AC" w:rsidRPr="006A1181" w:rsidRDefault="004365AC" w:rsidP="007706EC">
    <w:pPr>
      <w:tabs>
        <w:tab w:val="left" w:pos="3870"/>
      </w:tabs>
      <w:rPr>
        <w:lang w:val="en-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46AD" w14:textId="77777777" w:rsidR="007A4586" w:rsidRPr="007A4586" w:rsidRDefault="007A4586" w:rsidP="007A4586">
    <w:pPr>
      <w:autoSpaceDE w:val="0"/>
      <w:autoSpaceDN w:val="0"/>
      <w:adjustRightInd w:val="0"/>
      <w:spacing w:after="0" w:line="240" w:lineRule="auto"/>
      <w:rPr>
        <w:rFonts w:ascii="Footlight MT Light" w:hAnsi="Footlight MT Light" w:cs="MyriadPro-SemiCn"/>
        <w:szCs w:val="20"/>
        <w:lang w:val="de-DE"/>
      </w:rPr>
    </w:pPr>
    <w:r w:rsidRPr="007A4586">
      <w:rPr>
        <w:rFonts w:ascii="Footlight MT Light" w:hAnsi="Footlight MT Light" w:cs="MyriadPro-SemiCn"/>
        <w:szCs w:val="20"/>
        <w:lang w:val="de-DE"/>
      </w:rPr>
      <w:t xml:space="preserve">GREEN TECH : ILMU LINGKUNGAN </w:t>
    </w:r>
  </w:p>
  <w:p w14:paraId="2AD22BEC" w14:textId="7AEA1405" w:rsidR="007A4586" w:rsidRDefault="007A4586" w:rsidP="007A4586">
    <w:pPr>
      <w:autoSpaceDE w:val="0"/>
      <w:autoSpaceDN w:val="0"/>
      <w:adjustRightInd w:val="0"/>
      <w:spacing w:after="0" w:line="240" w:lineRule="auto"/>
      <w:rPr>
        <w:rFonts w:ascii="Footlight MT Light" w:hAnsi="Footlight MT Light" w:cs="MyriadPro-SemiCn"/>
        <w:szCs w:val="20"/>
      </w:rPr>
    </w:pPr>
    <w:r w:rsidRPr="00502320">
      <w:rPr>
        <w:rFonts w:ascii="Footlight MT Light" w:hAnsi="Footlight MT Light" w:cs="MyriadPro-SemiCn"/>
        <w:szCs w:val="20"/>
        <w:lang w:val="de-DE"/>
      </w:rPr>
      <w:t xml:space="preserve">Vol. 3. </w:t>
    </w:r>
    <w:r>
      <w:rPr>
        <w:rFonts w:ascii="Footlight MT Light" w:hAnsi="Footlight MT Light" w:cs="MyriadPro-SemiCn"/>
        <w:szCs w:val="20"/>
      </w:rPr>
      <w:t xml:space="preserve">No. </w:t>
    </w:r>
    <w:r w:rsidR="00E249CD">
      <w:rPr>
        <w:rFonts w:ascii="Footlight MT Light" w:hAnsi="Footlight MT Light" w:cs="MyriadPro-SemiCn"/>
        <w:szCs w:val="20"/>
      </w:rPr>
      <w:t>2</w:t>
    </w:r>
    <w:r>
      <w:rPr>
        <w:rFonts w:ascii="Footlight MT Light" w:hAnsi="Footlight MT Light" w:cs="MyriadPro-SemiCn"/>
        <w:szCs w:val="20"/>
      </w:rPr>
      <w:t xml:space="preserve">. </w:t>
    </w:r>
    <w:r w:rsidR="00E249CD">
      <w:rPr>
        <w:rFonts w:ascii="Footlight MT Light" w:hAnsi="Footlight MT Light" w:cs="MyriadPro-SemiCn"/>
        <w:szCs w:val="20"/>
      </w:rPr>
      <w:t>OKTOBER</w:t>
    </w:r>
    <w:r>
      <w:rPr>
        <w:rFonts w:ascii="Footlight MT Light" w:hAnsi="Footlight MT Light" w:cs="MyriadPro-SemiCn"/>
        <w:szCs w:val="20"/>
      </w:rPr>
      <w:t xml:space="preserve"> 2025, </w:t>
    </w:r>
    <w:r w:rsidR="00E249CD">
      <w:rPr>
        <w:rFonts w:ascii="Footlight MT Light" w:hAnsi="Footlight MT Light" w:cs="MyriadPro-SemiCn"/>
        <w:szCs w:val="20"/>
      </w:rPr>
      <w:t>1</w:t>
    </w:r>
    <w:r w:rsidR="008A385D">
      <w:rPr>
        <w:rFonts w:ascii="Footlight MT Light" w:hAnsi="Footlight MT Light" w:cs="MyriadPro-SemiCn"/>
        <w:szCs w:val="20"/>
      </w:rPr>
      <w:t>9</w:t>
    </w:r>
    <w:r w:rsidR="00856A1F">
      <w:rPr>
        <w:rFonts w:ascii="Footlight MT Light" w:hAnsi="Footlight MT Light" w:cs="MyriadPro-SemiCn"/>
        <w:szCs w:val="20"/>
      </w:rPr>
      <w:t>1</w:t>
    </w:r>
    <w:r w:rsidR="001D29A6">
      <w:rPr>
        <w:rFonts w:ascii="Footlight MT Light" w:hAnsi="Footlight MT Light" w:cs="MyriadPro-SemiCn"/>
        <w:szCs w:val="20"/>
      </w:rPr>
      <w:t xml:space="preserve"> </w:t>
    </w:r>
    <w:r>
      <w:rPr>
        <w:rFonts w:ascii="Footlight MT Light" w:hAnsi="Footlight MT Light" w:cs="MyriadPro-SemiCn"/>
        <w:szCs w:val="20"/>
      </w:rPr>
      <w:t>-</w:t>
    </w:r>
    <w:r w:rsidR="005F2878">
      <w:rPr>
        <w:rFonts w:ascii="Footlight MT Light" w:hAnsi="Footlight MT Light" w:cs="MyriadPro-SemiCn"/>
        <w:szCs w:val="20"/>
      </w:rPr>
      <w:t xml:space="preserve"> </w:t>
    </w:r>
    <w:r w:rsidR="00856A1F">
      <w:rPr>
        <w:rFonts w:ascii="Footlight MT Light" w:hAnsi="Footlight MT Light" w:cs="MyriadPro-SemiCn"/>
        <w:szCs w:val="20"/>
      </w:rPr>
      <w:t>197</w:t>
    </w:r>
  </w:p>
  <w:p w14:paraId="7F5E782D" w14:textId="32D80CA6" w:rsidR="00E02959" w:rsidRDefault="007A4586" w:rsidP="00CE5886">
    <w:pPr>
      <w:autoSpaceDE w:val="0"/>
      <w:autoSpaceDN w:val="0"/>
      <w:adjustRightInd w:val="0"/>
      <w:spacing w:after="0" w:line="240" w:lineRule="auto"/>
      <w:rPr>
        <w:rFonts w:ascii="Footlight MT Light" w:hAnsi="Footlight MT Light" w:cs="MyriadPro-SemiCn"/>
        <w:szCs w:val="20"/>
      </w:rPr>
    </w:pPr>
    <w:r>
      <w:rPr>
        <w:rFonts w:ascii="Footlight MT Light" w:hAnsi="Footlight MT Light" w:cs="MyriadPro-SemiCn"/>
        <w:szCs w:val="20"/>
      </w:rPr>
      <w:t>e-</w:t>
    </w:r>
    <w:proofErr w:type="gramStart"/>
    <w:r>
      <w:rPr>
        <w:rFonts w:ascii="Footlight MT Light" w:hAnsi="Footlight MT Light" w:cs="MyriadPro-SemiCn"/>
        <w:szCs w:val="20"/>
      </w:rPr>
      <w:t>ISSN :</w:t>
    </w:r>
    <w:proofErr w:type="gramEnd"/>
    <w:r>
      <w:rPr>
        <w:rFonts w:ascii="Footlight MT Light" w:hAnsi="Footlight MT Light" w:cs="MyriadPro-SemiCn"/>
        <w:szCs w:val="20"/>
      </w:rPr>
      <w:t xml:space="preserve">  3025-8332</w:t>
    </w:r>
  </w:p>
  <w:p w14:paraId="1623BFF1" w14:textId="77777777" w:rsidR="002F29FA" w:rsidRPr="00CE5886" w:rsidRDefault="002F29FA" w:rsidP="00CE5886">
    <w:pPr>
      <w:autoSpaceDE w:val="0"/>
      <w:autoSpaceDN w:val="0"/>
      <w:adjustRightInd w:val="0"/>
      <w:spacing w:after="0" w:line="240" w:lineRule="auto"/>
      <w:rPr>
        <w:rFonts w:ascii="Footlight MT Light" w:hAnsi="Footlight MT Light" w:cs="MyriadPro-SemiC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7CE1C0A"/>
    <w:multiLevelType w:val="hybridMultilevel"/>
    <w:tmpl w:val="DEC6E2BA"/>
    <w:lvl w:ilvl="0" w:tplc="6D2ED73A">
      <w:numFmt w:val="bullet"/>
      <w:lvlText w:val=""/>
      <w:lvlJc w:val="left"/>
      <w:pPr>
        <w:ind w:left="1070" w:hanging="360"/>
      </w:pPr>
      <w:rPr>
        <w:rFonts w:ascii="Symbol" w:eastAsia="Symbol" w:hAnsi="Symbol" w:cs="Symbol" w:hint="default"/>
        <w:b w:val="0"/>
        <w:bCs w:val="0"/>
        <w:i w:val="0"/>
        <w:iCs w:val="0"/>
        <w:spacing w:val="0"/>
        <w:w w:val="99"/>
        <w:sz w:val="20"/>
        <w:szCs w:val="20"/>
        <w:lang w:val="id" w:eastAsia="en-US" w:bidi="ar-SA"/>
      </w:rPr>
    </w:lvl>
    <w:lvl w:ilvl="1" w:tplc="38090003" w:tentative="1">
      <w:start w:val="1"/>
      <w:numFmt w:val="bullet"/>
      <w:lvlText w:val="o"/>
      <w:lvlJc w:val="left"/>
      <w:pPr>
        <w:ind w:left="1790" w:hanging="360"/>
      </w:pPr>
      <w:rPr>
        <w:rFonts w:ascii="Courier New" w:hAnsi="Courier New" w:cs="Courier New" w:hint="default"/>
      </w:rPr>
    </w:lvl>
    <w:lvl w:ilvl="2" w:tplc="38090005" w:tentative="1">
      <w:start w:val="1"/>
      <w:numFmt w:val="bullet"/>
      <w:lvlText w:val=""/>
      <w:lvlJc w:val="left"/>
      <w:pPr>
        <w:ind w:left="2510" w:hanging="360"/>
      </w:pPr>
      <w:rPr>
        <w:rFonts w:ascii="Wingdings" w:hAnsi="Wingdings" w:hint="default"/>
      </w:rPr>
    </w:lvl>
    <w:lvl w:ilvl="3" w:tplc="38090001" w:tentative="1">
      <w:start w:val="1"/>
      <w:numFmt w:val="bullet"/>
      <w:lvlText w:val=""/>
      <w:lvlJc w:val="left"/>
      <w:pPr>
        <w:ind w:left="3230" w:hanging="360"/>
      </w:pPr>
      <w:rPr>
        <w:rFonts w:ascii="Symbol" w:hAnsi="Symbol" w:hint="default"/>
      </w:rPr>
    </w:lvl>
    <w:lvl w:ilvl="4" w:tplc="38090003" w:tentative="1">
      <w:start w:val="1"/>
      <w:numFmt w:val="bullet"/>
      <w:lvlText w:val="o"/>
      <w:lvlJc w:val="left"/>
      <w:pPr>
        <w:ind w:left="3950" w:hanging="360"/>
      </w:pPr>
      <w:rPr>
        <w:rFonts w:ascii="Courier New" w:hAnsi="Courier New" w:cs="Courier New" w:hint="default"/>
      </w:rPr>
    </w:lvl>
    <w:lvl w:ilvl="5" w:tplc="38090005" w:tentative="1">
      <w:start w:val="1"/>
      <w:numFmt w:val="bullet"/>
      <w:lvlText w:val=""/>
      <w:lvlJc w:val="left"/>
      <w:pPr>
        <w:ind w:left="4670" w:hanging="360"/>
      </w:pPr>
      <w:rPr>
        <w:rFonts w:ascii="Wingdings" w:hAnsi="Wingdings" w:hint="default"/>
      </w:rPr>
    </w:lvl>
    <w:lvl w:ilvl="6" w:tplc="38090001" w:tentative="1">
      <w:start w:val="1"/>
      <w:numFmt w:val="bullet"/>
      <w:lvlText w:val=""/>
      <w:lvlJc w:val="left"/>
      <w:pPr>
        <w:ind w:left="5390" w:hanging="360"/>
      </w:pPr>
      <w:rPr>
        <w:rFonts w:ascii="Symbol" w:hAnsi="Symbol" w:hint="default"/>
      </w:rPr>
    </w:lvl>
    <w:lvl w:ilvl="7" w:tplc="38090003" w:tentative="1">
      <w:start w:val="1"/>
      <w:numFmt w:val="bullet"/>
      <w:lvlText w:val="o"/>
      <w:lvlJc w:val="left"/>
      <w:pPr>
        <w:ind w:left="6110" w:hanging="360"/>
      </w:pPr>
      <w:rPr>
        <w:rFonts w:ascii="Courier New" w:hAnsi="Courier New" w:cs="Courier New" w:hint="default"/>
      </w:rPr>
    </w:lvl>
    <w:lvl w:ilvl="8" w:tplc="38090005" w:tentative="1">
      <w:start w:val="1"/>
      <w:numFmt w:val="bullet"/>
      <w:lvlText w:val=""/>
      <w:lvlJc w:val="left"/>
      <w:pPr>
        <w:ind w:left="6830" w:hanging="360"/>
      </w:pPr>
      <w:rPr>
        <w:rFonts w:ascii="Wingdings" w:hAnsi="Wingdings" w:hint="default"/>
      </w:rPr>
    </w:lvl>
  </w:abstractNum>
  <w:abstractNum w:abstractNumId="7" w15:restartNumberingAfterBreak="0">
    <w:nsid w:val="07FE48F9"/>
    <w:multiLevelType w:val="hybridMultilevel"/>
    <w:tmpl w:val="8DEE6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655AB"/>
    <w:multiLevelType w:val="hybridMultilevel"/>
    <w:tmpl w:val="B20E5E8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0DF7333"/>
    <w:multiLevelType w:val="hybridMultilevel"/>
    <w:tmpl w:val="8B3C18BE"/>
    <w:lvl w:ilvl="0" w:tplc="93F47CB6">
      <w:numFmt w:val="bullet"/>
      <w:lvlText w:val="-"/>
      <w:lvlJc w:val="left"/>
      <w:pPr>
        <w:ind w:left="27" w:hanging="488"/>
      </w:pPr>
      <w:rPr>
        <w:rFonts w:ascii="Times New Roman" w:eastAsia="Times New Roman" w:hAnsi="Times New Roman" w:cs="Times New Roman" w:hint="default"/>
        <w:b w:val="0"/>
        <w:bCs w:val="0"/>
        <w:i w:val="0"/>
        <w:iCs w:val="0"/>
        <w:spacing w:val="0"/>
        <w:w w:val="100"/>
        <w:sz w:val="22"/>
        <w:szCs w:val="22"/>
        <w:lang w:val="id" w:eastAsia="en-US" w:bidi="ar-SA"/>
      </w:rPr>
    </w:lvl>
    <w:lvl w:ilvl="1" w:tplc="E44A8EC2">
      <w:numFmt w:val="bullet"/>
      <w:lvlText w:val="•"/>
      <w:lvlJc w:val="left"/>
      <w:pPr>
        <w:ind w:left="268" w:hanging="488"/>
      </w:pPr>
      <w:rPr>
        <w:rFonts w:hint="default"/>
        <w:lang w:val="id" w:eastAsia="en-US" w:bidi="ar-SA"/>
      </w:rPr>
    </w:lvl>
    <w:lvl w:ilvl="2" w:tplc="37D8C10A">
      <w:numFmt w:val="bullet"/>
      <w:lvlText w:val="•"/>
      <w:lvlJc w:val="left"/>
      <w:pPr>
        <w:ind w:left="517" w:hanging="488"/>
      </w:pPr>
      <w:rPr>
        <w:rFonts w:hint="default"/>
        <w:lang w:val="id" w:eastAsia="en-US" w:bidi="ar-SA"/>
      </w:rPr>
    </w:lvl>
    <w:lvl w:ilvl="3" w:tplc="0E6219E8">
      <w:numFmt w:val="bullet"/>
      <w:lvlText w:val="•"/>
      <w:lvlJc w:val="left"/>
      <w:pPr>
        <w:ind w:left="766" w:hanging="488"/>
      </w:pPr>
      <w:rPr>
        <w:rFonts w:hint="default"/>
        <w:lang w:val="id" w:eastAsia="en-US" w:bidi="ar-SA"/>
      </w:rPr>
    </w:lvl>
    <w:lvl w:ilvl="4" w:tplc="1F6E15F8">
      <w:numFmt w:val="bullet"/>
      <w:lvlText w:val="•"/>
      <w:lvlJc w:val="left"/>
      <w:pPr>
        <w:ind w:left="1015" w:hanging="488"/>
      </w:pPr>
      <w:rPr>
        <w:rFonts w:hint="default"/>
        <w:lang w:val="id" w:eastAsia="en-US" w:bidi="ar-SA"/>
      </w:rPr>
    </w:lvl>
    <w:lvl w:ilvl="5" w:tplc="3538359A">
      <w:numFmt w:val="bullet"/>
      <w:lvlText w:val="•"/>
      <w:lvlJc w:val="left"/>
      <w:pPr>
        <w:ind w:left="1264" w:hanging="488"/>
      </w:pPr>
      <w:rPr>
        <w:rFonts w:hint="default"/>
        <w:lang w:val="id" w:eastAsia="en-US" w:bidi="ar-SA"/>
      </w:rPr>
    </w:lvl>
    <w:lvl w:ilvl="6" w:tplc="D2884C6E">
      <w:numFmt w:val="bullet"/>
      <w:lvlText w:val="•"/>
      <w:lvlJc w:val="left"/>
      <w:pPr>
        <w:ind w:left="1513" w:hanging="488"/>
      </w:pPr>
      <w:rPr>
        <w:rFonts w:hint="default"/>
        <w:lang w:val="id" w:eastAsia="en-US" w:bidi="ar-SA"/>
      </w:rPr>
    </w:lvl>
    <w:lvl w:ilvl="7" w:tplc="8F4CF050">
      <w:numFmt w:val="bullet"/>
      <w:lvlText w:val="•"/>
      <w:lvlJc w:val="left"/>
      <w:pPr>
        <w:ind w:left="1762" w:hanging="488"/>
      </w:pPr>
      <w:rPr>
        <w:rFonts w:hint="default"/>
        <w:lang w:val="id" w:eastAsia="en-US" w:bidi="ar-SA"/>
      </w:rPr>
    </w:lvl>
    <w:lvl w:ilvl="8" w:tplc="DAF0B212">
      <w:numFmt w:val="bullet"/>
      <w:lvlText w:val="•"/>
      <w:lvlJc w:val="left"/>
      <w:pPr>
        <w:ind w:left="2011" w:hanging="488"/>
      </w:pPr>
      <w:rPr>
        <w:rFonts w:hint="default"/>
        <w:lang w:val="id" w:eastAsia="en-US" w:bidi="ar-SA"/>
      </w:rPr>
    </w:lvl>
  </w:abstractNum>
  <w:abstractNum w:abstractNumId="10" w15:restartNumberingAfterBreak="0">
    <w:nsid w:val="187D2FE3"/>
    <w:multiLevelType w:val="hybridMultilevel"/>
    <w:tmpl w:val="8B6400AC"/>
    <w:lvl w:ilvl="0" w:tplc="44F25B3E">
      <w:numFmt w:val="bullet"/>
      <w:lvlText w:val="-"/>
      <w:lvlJc w:val="left"/>
      <w:pPr>
        <w:ind w:left="27" w:hanging="569"/>
      </w:pPr>
      <w:rPr>
        <w:rFonts w:ascii="Times New Roman" w:eastAsia="Times New Roman" w:hAnsi="Times New Roman" w:cs="Times New Roman" w:hint="default"/>
        <w:b w:val="0"/>
        <w:bCs w:val="0"/>
        <w:i w:val="0"/>
        <w:iCs w:val="0"/>
        <w:spacing w:val="0"/>
        <w:w w:val="100"/>
        <w:sz w:val="22"/>
        <w:szCs w:val="22"/>
        <w:lang w:val="id" w:eastAsia="en-US" w:bidi="ar-SA"/>
      </w:rPr>
    </w:lvl>
    <w:lvl w:ilvl="1" w:tplc="D6B8F2F0">
      <w:numFmt w:val="bullet"/>
      <w:lvlText w:val="•"/>
      <w:lvlJc w:val="left"/>
      <w:pPr>
        <w:ind w:left="268" w:hanging="569"/>
      </w:pPr>
      <w:rPr>
        <w:rFonts w:hint="default"/>
        <w:lang w:val="id" w:eastAsia="en-US" w:bidi="ar-SA"/>
      </w:rPr>
    </w:lvl>
    <w:lvl w:ilvl="2" w:tplc="A7363764">
      <w:numFmt w:val="bullet"/>
      <w:lvlText w:val="•"/>
      <w:lvlJc w:val="left"/>
      <w:pPr>
        <w:ind w:left="517" w:hanging="569"/>
      </w:pPr>
      <w:rPr>
        <w:rFonts w:hint="default"/>
        <w:lang w:val="id" w:eastAsia="en-US" w:bidi="ar-SA"/>
      </w:rPr>
    </w:lvl>
    <w:lvl w:ilvl="3" w:tplc="73D2A306">
      <w:numFmt w:val="bullet"/>
      <w:lvlText w:val="•"/>
      <w:lvlJc w:val="left"/>
      <w:pPr>
        <w:ind w:left="766" w:hanging="569"/>
      </w:pPr>
      <w:rPr>
        <w:rFonts w:hint="default"/>
        <w:lang w:val="id" w:eastAsia="en-US" w:bidi="ar-SA"/>
      </w:rPr>
    </w:lvl>
    <w:lvl w:ilvl="4" w:tplc="C5D8AB96">
      <w:numFmt w:val="bullet"/>
      <w:lvlText w:val="•"/>
      <w:lvlJc w:val="left"/>
      <w:pPr>
        <w:ind w:left="1015" w:hanging="569"/>
      </w:pPr>
      <w:rPr>
        <w:rFonts w:hint="default"/>
        <w:lang w:val="id" w:eastAsia="en-US" w:bidi="ar-SA"/>
      </w:rPr>
    </w:lvl>
    <w:lvl w:ilvl="5" w:tplc="40F66D78">
      <w:numFmt w:val="bullet"/>
      <w:lvlText w:val="•"/>
      <w:lvlJc w:val="left"/>
      <w:pPr>
        <w:ind w:left="1264" w:hanging="569"/>
      </w:pPr>
      <w:rPr>
        <w:rFonts w:hint="default"/>
        <w:lang w:val="id" w:eastAsia="en-US" w:bidi="ar-SA"/>
      </w:rPr>
    </w:lvl>
    <w:lvl w:ilvl="6" w:tplc="03124AFE">
      <w:numFmt w:val="bullet"/>
      <w:lvlText w:val="•"/>
      <w:lvlJc w:val="left"/>
      <w:pPr>
        <w:ind w:left="1513" w:hanging="569"/>
      </w:pPr>
      <w:rPr>
        <w:rFonts w:hint="default"/>
        <w:lang w:val="id" w:eastAsia="en-US" w:bidi="ar-SA"/>
      </w:rPr>
    </w:lvl>
    <w:lvl w:ilvl="7" w:tplc="4F8AE47A">
      <w:numFmt w:val="bullet"/>
      <w:lvlText w:val="•"/>
      <w:lvlJc w:val="left"/>
      <w:pPr>
        <w:ind w:left="1762" w:hanging="569"/>
      </w:pPr>
      <w:rPr>
        <w:rFonts w:hint="default"/>
        <w:lang w:val="id" w:eastAsia="en-US" w:bidi="ar-SA"/>
      </w:rPr>
    </w:lvl>
    <w:lvl w:ilvl="8" w:tplc="CF82533C">
      <w:numFmt w:val="bullet"/>
      <w:lvlText w:val="•"/>
      <w:lvlJc w:val="left"/>
      <w:pPr>
        <w:ind w:left="2011" w:hanging="569"/>
      </w:pPr>
      <w:rPr>
        <w:rFonts w:hint="default"/>
        <w:lang w:val="id" w:eastAsia="en-US" w:bidi="ar-SA"/>
      </w:rPr>
    </w:lvl>
  </w:abstractNum>
  <w:abstractNum w:abstractNumId="11" w15:restartNumberingAfterBreak="0">
    <w:nsid w:val="21A91A94"/>
    <w:multiLevelType w:val="hybridMultilevel"/>
    <w:tmpl w:val="E0F0FC60"/>
    <w:lvl w:ilvl="0" w:tplc="89C6DC60">
      <w:start w:val="1"/>
      <w:numFmt w:val="upperLetter"/>
      <w:lvlText w:val="%1."/>
      <w:lvlJc w:val="left"/>
      <w:pPr>
        <w:ind w:left="1083" w:hanging="360"/>
      </w:pPr>
      <w:rPr>
        <w:rFonts w:hint="default"/>
        <w:sz w:val="22"/>
      </w:rPr>
    </w:lvl>
    <w:lvl w:ilvl="1" w:tplc="38090019" w:tentative="1">
      <w:start w:val="1"/>
      <w:numFmt w:val="lowerLetter"/>
      <w:lvlText w:val="%2."/>
      <w:lvlJc w:val="left"/>
      <w:pPr>
        <w:ind w:left="1803" w:hanging="360"/>
      </w:pPr>
    </w:lvl>
    <w:lvl w:ilvl="2" w:tplc="3809001B" w:tentative="1">
      <w:start w:val="1"/>
      <w:numFmt w:val="lowerRoman"/>
      <w:lvlText w:val="%3."/>
      <w:lvlJc w:val="right"/>
      <w:pPr>
        <w:ind w:left="2523" w:hanging="180"/>
      </w:pPr>
    </w:lvl>
    <w:lvl w:ilvl="3" w:tplc="3809000F" w:tentative="1">
      <w:start w:val="1"/>
      <w:numFmt w:val="decimal"/>
      <w:lvlText w:val="%4."/>
      <w:lvlJc w:val="left"/>
      <w:pPr>
        <w:ind w:left="3243" w:hanging="360"/>
      </w:pPr>
    </w:lvl>
    <w:lvl w:ilvl="4" w:tplc="38090019" w:tentative="1">
      <w:start w:val="1"/>
      <w:numFmt w:val="lowerLetter"/>
      <w:lvlText w:val="%5."/>
      <w:lvlJc w:val="left"/>
      <w:pPr>
        <w:ind w:left="3963" w:hanging="360"/>
      </w:pPr>
    </w:lvl>
    <w:lvl w:ilvl="5" w:tplc="3809001B" w:tentative="1">
      <w:start w:val="1"/>
      <w:numFmt w:val="lowerRoman"/>
      <w:lvlText w:val="%6."/>
      <w:lvlJc w:val="right"/>
      <w:pPr>
        <w:ind w:left="4683" w:hanging="180"/>
      </w:pPr>
    </w:lvl>
    <w:lvl w:ilvl="6" w:tplc="3809000F" w:tentative="1">
      <w:start w:val="1"/>
      <w:numFmt w:val="decimal"/>
      <w:lvlText w:val="%7."/>
      <w:lvlJc w:val="left"/>
      <w:pPr>
        <w:ind w:left="5403" w:hanging="360"/>
      </w:pPr>
    </w:lvl>
    <w:lvl w:ilvl="7" w:tplc="38090019" w:tentative="1">
      <w:start w:val="1"/>
      <w:numFmt w:val="lowerLetter"/>
      <w:lvlText w:val="%8."/>
      <w:lvlJc w:val="left"/>
      <w:pPr>
        <w:ind w:left="6123" w:hanging="360"/>
      </w:pPr>
    </w:lvl>
    <w:lvl w:ilvl="8" w:tplc="3809001B" w:tentative="1">
      <w:start w:val="1"/>
      <w:numFmt w:val="lowerRoman"/>
      <w:lvlText w:val="%9."/>
      <w:lvlJc w:val="right"/>
      <w:pPr>
        <w:ind w:left="6843" w:hanging="180"/>
      </w:pPr>
    </w:lvl>
  </w:abstractNum>
  <w:abstractNum w:abstractNumId="12" w15:restartNumberingAfterBreak="0">
    <w:nsid w:val="255D1FE1"/>
    <w:multiLevelType w:val="hybridMultilevel"/>
    <w:tmpl w:val="513824C6"/>
    <w:lvl w:ilvl="0" w:tplc="24A641A2">
      <w:start w:val="1"/>
      <w:numFmt w:val="lowerLetter"/>
      <w:lvlText w:val="%1."/>
      <w:lvlJc w:val="left"/>
      <w:pPr>
        <w:ind w:left="1211" w:hanging="207"/>
      </w:pPr>
      <w:rPr>
        <w:rFonts w:ascii="Times New Roman" w:eastAsia="Times New Roman" w:hAnsi="Times New Roman" w:cs="Times New Roman" w:hint="default"/>
        <w:b w:val="0"/>
        <w:bCs w:val="0"/>
        <w:i w:val="0"/>
        <w:iCs w:val="0"/>
        <w:spacing w:val="0"/>
        <w:w w:val="100"/>
        <w:sz w:val="22"/>
        <w:szCs w:val="22"/>
        <w:lang w:val="id" w:eastAsia="en-US" w:bidi="ar-SA"/>
      </w:rPr>
    </w:lvl>
    <w:lvl w:ilvl="1" w:tplc="32FC4D20">
      <w:numFmt w:val="bullet"/>
      <w:lvlText w:val="•"/>
      <w:lvlJc w:val="left"/>
      <w:pPr>
        <w:ind w:left="2047" w:hanging="207"/>
      </w:pPr>
      <w:rPr>
        <w:rFonts w:hint="default"/>
        <w:lang w:val="id" w:eastAsia="en-US" w:bidi="ar-SA"/>
      </w:rPr>
    </w:lvl>
    <w:lvl w:ilvl="2" w:tplc="280CD034">
      <w:numFmt w:val="bullet"/>
      <w:lvlText w:val="•"/>
      <w:lvlJc w:val="left"/>
      <w:pPr>
        <w:ind w:left="2875" w:hanging="207"/>
      </w:pPr>
      <w:rPr>
        <w:rFonts w:hint="default"/>
        <w:lang w:val="id" w:eastAsia="en-US" w:bidi="ar-SA"/>
      </w:rPr>
    </w:lvl>
    <w:lvl w:ilvl="3" w:tplc="F45646E0">
      <w:numFmt w:val="bullet"/>
      <w:lvlText w:val="•"/>
      <w:lvlJc w:val="left"/>
      <w:pPr>
        <w:ind w:left="3703" w:hanging="207"/>
      </w:pPr>
      <w:rPr>
        <w:rFonts w:hint="default"/>
        <w:lang w:val="id" w:eastAsia="en-US" w:bidi="ar-SA"/>
      </w:rPr>
    </w:lvl>
    <w:lvl w:ilvl="4" w:tplc="9654A1EC">
      <w:numFmt w:val="bullet"/>
      <w:lvlText w:val="•"/>
      <w:lvlJc w:val="left"/>
      <w:pPr>
        <w:ind w:left="4530" w:hanging="207"/>
      </w:pPr>
      <w:rPr>
        <w:rFonts w:hint="default"/>
        <w:lang w:val="id" w:eastAsia="en-US" w:bidi="ar-SA"/>
      </w:rPr>
    </w:lvl>
    <w:lvl w:ilvl="5" w:tplc="82C069D6">
      <w:numFmt w:val="bullet"/>
      <w:lvlText w:val="•"/>
      <w:lvlJc w:val="left"/>
      <w:pPr>
        <w:ind w:left="5358" w:hanging="207"/>
      </w:pPr>
      <w:rPr>
        <w:rFonts w:hint="default"/>
        <w:lang w:val="id" w:eastAsia="en-US" w:bidi="ar-SA"/>
      </w:rPr>
    </w:lvl>
    <w:lvl w:ilvl="6" w:tplc="8FCC28D0">
      <w:numFmt w:val="bullet"/>
      <w:lvlText w:val="•"/>
      <w:lvlJc w:val="left"/>
      <w:pPr>
        <w:ind w:left="6186" w:hanging="207"/>
      </w:pPr>
      <w:rPr>
        <w:rFonts w:hint="default"/>
        <w:lang w:val="id" w:eastAsia="en-US" w:bidi="ar-SA"/>
      </w:rPr>
    </w:lvl>
    <w:lvl w:ilvl="7" w:tplc="136A3DC6">
      <w:numFmt w:val="bullet"/>
      <w:lvlText w:val="•"/>
      <w:lvlJc w:val="left"/>
      <w:pPr>
        <w:ind w:left="7013" w:hanging="207"/>
      </w:pPr>
      <w:rPr>
        <w:rFonts w:hint="default"/>
        <w:lang w:val="id" w:eastAsia="en-US" w:bidi="ar-SA"/>
      </w:rPr>
    </w:lvl>
    <w:lvl w:ilvl="8" w:tplc="4438717A">
      <w:numFmt w:val="bullet"/>
      <w:lvlText w:val="•"/>
      <w:lvlJc w:val="left"/>
      <w:pPr>
        <w:ind w:left="7841" w:hanging="207"/>
      </w:pPr>
      <w:rPr>
        <w:rFonts w:hint="default"/>
        <w:lang w:val="id" w:eastAsia="en-US" w:bidi="ar-SA"/>
      </w:rPr>
    </w:lvl>
  </w:abstractNum>
  <w:abstractNum w:abstractNumId="13" w15:restartNumberingAfterBreak="0">
    <w:nsid w:val="25613809"/>
    <w:multiLevelType w:val="hybridMultilevel"/>
    <w:tmpl w:val="E21CCE8C"/>
    <w:lvl w:ilvl="0" w:tplc="38090017">
      <w:start w:val="1"/>
      <w:numFmt w:val="lowerLetter"/>
      <w:lvlText w:val="%1)"/>
      <w:lvlJc w:val="left"/>
      <w:pPr>
        <w:ind w:left="1211" w:hanging="207"/>
      </w:pPr>
      <w:rPr>
        <w:rFonts w:hint="default"/>
        <w:b w:val="0"/>
        <w:bCs w:val="0"/>
        <w:i w:val="0"/>
        <w:iCs w:val="0"/>
        <w:spacing w:val="0"/>
        <w:w w:val="100"/>
        <w:sz w:val="22"/>
        <w:szCs w:val="22"/>
        <w:lang w:val="id" w:eastAsia="en-US" w:bidi="ar-SA"/>
      </w:rPr>
    </w:lvl>
    <w:lvl w:ilvl="1" w:tplc="FFFFFFFF">
      <w:numFmt w:val="bullet"/>
      <w:lvlText w:val="•"/>
      <w:lvlJc w:val="left"/>
      <w:pPr>
        <w:ind w:left="2047" w:hanging="207"/>
      </w:pPr>
      <w:rPr>
        <w:rFonts w:hint="default"/>
        <w:lang w:val="id" w:eastAsia="en-US" w:bidi="ar-SA"/>
      </w:rPr>
    </w:lvl>
    <w:lvl w:ilvl="2" w:tplc="FFFFFFFF">
      <w:numFmt w:val="bullet"/>
      <w:lvlText w:val="•"/>
      <w:lvlJc w:val="left"/>
      <w:pPr>
        <w:ind w:left="2875" w:hanging="207"/>
      </w:pPr>
      <w:rPr>
        <w:rFonts w:hint="default"/>
        <w:lang w:val="id" w:eastAsia="en-US" w:bidi="ar-SA"/>
      </w:rPr>
    </w:lvl>
    <w:lvl w:ilvl="3" w:tplc="FFFFFFFF">
      <w:numFmt w:val="bullet"/>
      <w:lvlText w:val="•"/>
      <w:lvlJc w:val="left"/>
      <w:pPr>
        <w:ind w:left="3703" w:hanging="207"/>
      </w:pPr>
      <w:rPr>
        <w:rFonts w:hint="default"/>
        <w:lang w:val="id" w:eastAsia="en-US" w:bidi="ar-SA"/>
      </w:rPr>
    </w:lvl>
    <w:lvl w:ilvl="4" w:tplc="FFFFFFFF">
      <w:numFmt w:val="bullet"/>
      <w:lvlText w:val="•"/>
      <w:lvlJc w:val="left"/>
      <w:pPr>
        <w:ind w:left="4530" w:hanging="207"/>
      </w:pPr>
      <w:rPr>
        <w:rFonts w:hint="default"/>
        <w:lang w:val="id" w:eastAsia="en-US" w:bidi="ar-SA"/>
      </w:rPr>
    </w:lvl>
    <w:lvl w:ilvl="5" w:tplc="FFFFFFFF">
      <w:numFmt w:val="bullet"/>
      <w:lvlText w:val="•"/>
      <w:lvlJc w:val="left"/>
      <w:pPr>
        <w:ind w:left="5358" w:hanging="207"/>
      </w:pPr>
      <w:rPr>
        <w:rFonts w:hint="default"/>
        <w:lang w:val="id" w:eastAsia="en-US" w:bidi="ar-SA"/>
      </w:rPr>
    </w:lvl>
    <w:lvl w:ilvl="6" w:tplc="FFFFFFFF">
      <w:numFmt w:val="bullet"/>
      <w:lvlText w:val="•"/>
      <w:lvlJc w:val="left"/>
      <w:pPr>
        <w:ind w:left="6186" w:hanging="207"/>
      </w:pPr>
      <w:rPr>
        <w:rFonts w:hint="default"/>
        <w:lang w:val="id" w:eastAsia="en-US" w:bidi="ar-SA"/>
      </w:rPr>
    </w:lvl>
    <w:lvl w:ilvl="7" w:tplc="FFFFFFFF">
      <w:numFmt w:val="bullet"/>
      <w:lvlText w:val="•"/>
      <w:lvlJc w:val="left"/>
      <w:pPr>
        <w:ind w:left="7013" w:hanging="207"/>
      </w:pPr>
      <w:rPr>
        <w:rFonts w:hint="default"/>
        <w:lang w:val="id" w:eastAsia="en-US" w:bidi="ar-SA"/>
      </w:rPr>
    </w:lvl>
    <w:lvl w:ilvl="8" w:tplc="FFFFFFFF">
      <w:numFmt w:val="bullet"/>
      <w:lvlText w:val="•"/>
      <w:lvlJc w:val="left"/>
      <w:pPr>
        <w:ind w:left="7841" w:hanging="207"/>
      </w:pPr>
      <w:rPr>
        <w:rFonts w:hint="default"/>
        <w:lang w:val="id" w:eastAsia="en-US" w:bidi="ar-SA"/>
      </w:rPr>
    </w:lvl>
  </w:abstractNum>
  <w:abstractNum w:abstractNumId="14" w15:restartNumberingAfterBreak="0">
    <w:nsid w:val="29067874"/>
    <w:multiLevelType w:val="hybridMultilevel"/>
    <w:tmpl w:val="B122D43A"/>
    <w:lvl w:ilvl="0" w:tplc="3809000F">
      <w:start w:val="1"/>
      <w:numFmt w:val="decimal"/>
      <w:lvlText w:val="%1."/>
      <w:lvlJc w:val="left"/>
      <w:pPr>
        <w:ind w:left="502" w:hanging="360"/>
      </w:p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5"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15:restartNumberingAfterBreak="0">
    <w:nsid w:val="2BDC5E17"/>
    <w:multiLevelType w:val="hybridMultilevel"/>
    <w:tmpl w:val="26E23572"/>
    <w:lvl w:ilvl="0" w:tplc="824C2232">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7" w15:restartNumberingAfterBreak="0">
    <w:nsid w:val="2EF23A9D"/>
    <w:multiLevelType w:val="hybridMultilevel"/>
    <w:tmpl w:val="6BF4035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4991D97"/>
    <w:multiLevelType w:val="multilevel"/>
    <w:tmpl w:val="A586B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A833E8"/>
    <w:multiLevelType w:val="hybridMultilevel"/>
    <w:tmpl w:val="FFCE40F6"/>
    <w:lvl w:ilvl="0" w:tplc="7CE6027C">
      <w:numFmt w:val="bullet"/>
      <w:lvlText w:val="-"/>
      <w:lvlJc w:val="left"/>
      <w:pPr>
        <w:ind w:left="27" w:hanging="128"/>
      </w:pPr>
      <w:rPr>
        <w:rFonts w:ascii="Times New Roman" w:eastAsia="Times New Roman" w:hAnsi="Times New Roman" w:cs="Times New Roman" w:hint="default"/>
        <w:b w:val="0"/>
        <w:bCs w:val="0"/>
        <w:i w:val="0"/>
        <w:iCs w:val="0"/>
        <w:spacing w:val="0"/>
        <w:w w:val="100"/>
        <w:sz w:val="22"/>
        <w:szCs w:val="22"/>
        <w:lang w:val="id" w:eastAsia="en-US" w:bidi="ar-SA"/>
      </w:rPr>
    </w:lvl>
    <w:lvl w:ilvl="1" w:tplc="86C84DBC">
      <w:numFmt w:val="bullet"/>
      <w:lvlText w:val="•"/>
      <w:lvlJc w:val="left"/>
      <w:pPr>
        <w:ind w:left="268" w:hanging="128"/>
      </w:pPr>
      <w:rPr>
        <w:rFonts w:hint="default"/>
        <w:lang w:val="id" w:eastAsia="en-US" w:bidi="ar-SA"/>
      </w:rPr>
    </w:lvl>
    <w:lvl w:ilvl="2" w:tplc="AEE2C00E">
      <w:numFmt w:val="bullet"/>
      <w:lvlText w:val="•"/>
      <w:lvlJc w:val="left"/>
      <w:pPr>
        <w:ind w:left="517" w:hanging="128"/>
      </w:pPr>
      <w:rPr>
        <w:rFonts w:hint="default"/>
        <w:lang w:val="id" w:eastAsia="en-US" w:bidi="ar-SA"/>
      </w:rPr>
    </w:lvl>
    <w:lvl w:ilvl="3" w:tplc="76CE4A96">
      <w:numFmt w:val="bullet"/>
      <w:lvlText w:val="•"/>
      <w:lvlJc w:val="left"/>
      <w:pPr>
        <w:ind w:left="766" w:hanging="128"/>
      </w:pPr>
      <w:rPr>
        <w:rFonts w:hint="default"/>
        <w:lang w:val="id" w:eastAsia="en-US" w:bidi="ar-SA"/>
      </w:rPr>
    </w:lvl>
    <w:lvl w:ilvl="4" w:tplc="D6E23C76">
      <w:numFmt w:val="bullet"/>
      <w:lvlText w:val="•"/>
      <w:lvlJc w:val="left"/>
      <w:pPr>
        <w:ind w:left="1015" w:hanging="128"/>
      </w:pPr>
      <w:rPr>
        <w:rFonts w:hint="default"/>
        <w:lang w:val="id" w:eastAsia="en-US" w:bidi="ar-SA"/>
      </w:rPr>
    </w:lvl>
    <w:lvl w:ilvl="5" w:tplc="0AEA023C">
      <w:numFmt w:val="bullet"/>
      <w:lvlText w:val="•"/>
      <w:lvlJc w:val="left"/>
      <w:pPr>
        <w:ind w:left="1264" w:hanging="128"/>
      </w:pPr>
      <w:rPr>
        <w:rFonts w:hint="default"/>
        <w:lang w:val="id" w:eastAsia="en-US" w:bidi="ar-SA"/>
      </w:rPr>
    </w:lvl>
    <w:lvl w:ilvl="6" w:tplc="FA704FBC">
      <w:numFmt w:val="bullet"/>
      <w:lvlText w:val="•"/>
      <w:lvlJc w:val="left"/>
      <w:pPr>
        <w:ind w:left="1513" w:hanging="128"/>
      </w:pPr>
      <w:rPr>
        <w:rFonts w:hint="default"/>
        <w:lang w:val="id" w:eastAsia="en-US" w:bidi="ar-SA"/>
      </w:rPr>
    </w:lvl>
    <w:lvl w:ilvl="7" w:tplc="51988F36">
      <w:numFmt w:val="bullet"/>
      <w:lvlText w:val="•"/>
      <w:lvlJc w:val="left"/>
      <w:pPr>
        <w:ind w:left="1762" w:hanging="128"/>
      </w:pPr>
      <w:rPr>
        <w:rFonts w:hint="default"/>
        <w:lang w:val="id" w:eastAsia="en-US" w:bidi="ar-SA"/>
      </w:rPr>
    </w:lvl>
    <w:lvl w:ilvl="8" w:tplc="796A38C4">
      <w:numFmt w:val="bullet"/>
      <w:lvlText w:val="•"/>
      <w:lvlJc w:val="left"/>
      <w:pPr>
        <w:ind w:left="2011" w:hanging="128"/>
      </w:pPr>
      <w:rPr>
        <w:rFonts w:hint="default"/>
        <w:lang w:val="id" w:eastAsia="en-US" w:bidi="ar-SA"/>
      </w:rPr>
    </w:lvl>
  </w:abstractNum>
  <w:abstractNum w:abstractNumId="20" w15:restartNumberingAfterBreak="0">
    <w:nsid w:val="38AA0901"/>
    <w:multiLevelType w:val="hybridMultilevel"/>
    <w:tmpl w:val="DC64938A"/>
    <w:lvl w:ilvl="0" w:tplc="38090017">
      <w:start w:val="1"/>
      <w:numFmt w:val="lowerLetter"/>
      <w:lvlText w:val="%1)"/>
      <w:lvlJc w:val="left"/>
      <w:pPr>
        <w:ind w:left="1070" w:hanging="360"/>
      </w:p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21" w15:restartNumberingAfterBreak="0">
    <w:nsid w:val="3C4F57E7"/>
    <w:multiLevelType w:val="multilevel"/>
    <w:tmpl w:val="19A406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16A45BB"/>
    <w:multiLevelType w:val="hybridMultilevel"/>
    <w:tmpl w:val="8E04A62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A624FFE"/>
    <w:multiLevelType w:val="hybridMultilevel"/>
    <w:tmpl w:val="F7EE145C"/>
    <w:lvl w:ilvl="0" w:tplc="6D2ED73A">
      <w:numFmt w:val="bullet"/>
      <w:lvlText w:val=""/>
      <w:lvlJc w:val="left"/>
      <w:pPr>
        <w:ind w:left="1004" w:hanging="360"/>
      </w:pPr>
      <w:rPr>
        <w:rFonts w:ascii="Symbol" w:eastAsia="Symbol" w:hAnsi="Symbol" w:cs="Symbol" w:hint="default"/>
        <w:b w:val="0"/>
        <w:bCs w:val="0"/>
        <w:i w:val="0"/>
        <w:iCs w:val="0"/>
        <w:spacing w:val="0"/>
        <w:w w:val="99"/>
        <w:sz w:val="20"/>
        <w:szCs w:val="20"/>
        <w:lang w:val="id" w:eastAsia="en-US" w:bidi="ar-SA"/>
      </w:rPr>
    </w:lvl>
    <w:lvl w:ilvl="1" w:tplc="8CF4FD30">
      <w:numFmt w:val="bullet"/>
      <w:lvlText w:val="•"/>
      <w:lvlJc w:val="left"/>
      <w:pPr>
        <w:ind w:left="1849" w:hanging="360"/>
      </w:pPr>
      <w:rPr>
        <w:rFonts w:hint="default"/>
        <w:lang w:val="id" w:eastAsia="en-US" w:bidi="ar-SA"/>
      </w:rPr>
    </w:lvl>
    <w:lvl w:ilvl="2" w:tplc="D69CA16A">
      <w:numFmt w:val="bullet"/>
      <w:lvlText w:val="•"/>
      <w:lvlJc w:val="left"/>
      <w:pPr>
        <w:ind w:left="2699" w:hanging="360"/>
      </w:pPr>
      <w:rPr>
        <w:rFonts w:hint="default"/>
        <w:lang w:val="id" w:eastAsia="en-US" w:bidi="ar-SA"/>
      </w:rPr>
    </w:lvl>
    <w:lvl w:ilvl="3" w:tplc="DF1CB3D0">
      <w:numFmt w:val="bullet"/>
      <w:lvlText w:val="•"/>
      <w:lvlJc w:val="left"/>
      <w:pPr>
        <w:ind w:left="3549" w:hanging="360"/>
      </w:pPr>
      <w:rPr>
        <w:rFonts w:hint="default"/>
        <w:lang w:val="id" w:eastAsia="en-US" w:bidi="ar-SA"/>
      </w:rPr>
    </w:lvl>
    <w:lvl w:ilvl="4" w:tplc="CDB2D670">
      <w:numFmt w:val="bullet"/>
      <w:lvlText w:val="•"/>
      <w:lvlJc w:val="left"/>
      <w:pPr>
        <w:ind w:left="4398" w:hanging="360"/>
      </w:pPr>
      <w:rPr>
        <w:rFonts w:hint="default"/>
        <w:lang w:val="id" w:eastAsia="en-US" w:bidi="ar-SA"/>
      </w:rPr>
    </w:lvl>
    <w:lvl w:ilvl="5" w:tplc="1F20670A">
      <w:numFmt w:val="bullet"/>
      <w:lvlText w:val="•"/>
      <w:lvlJc w:val="left"/>
      <w:pPr>
        <w:ind w:left="5248" w:hanging="360"/>
      </w:pPr>
      <w:rPr>
        <w:rFonts w:hint="default"/>
        <w:lang w:val="id" w:eastAsia="en-US" w:bidi="ar-SA"/>
      </w:rPr>
    </w:lvl>
    <w:lvl w:ilvl="6" w:tplc="4630F7F8">
      <w:numFmt w:val="bullet"/>
      <w:lvlText w:val="•"/>
      <w:lvlJc w:val="left"/>
      <w:pPr>
        <w:ind w:left="6098" w:hanging="360"/>
      </w:pPr>
      <w:rPr>
        <w:rFonts w:hint="default"/>
        <w:lang w:val="id" w:eastAsia="en-US" w:bidi="ar-SA"/>
      </w:rPr>
    </w:lvl>
    <w:lvl w:ilvl="7" w:tplc="7E4A59BC">
      <w:numFmt w:val="bullet"/>
      <w:lvlText w:val="•"/>
      <w:lvlJc w:val="left"/>
      <w:pPr>
        <w:ind w:left="6947" w:hanging="360"/>
      </w:pPr>
      <w:rPr>
        <w:rFonts w:hint="default"/>
        <w:lang w:val="id" w:eastAsia="en-US" w:bidi="ar-SA"/>
      </w:rPr>
    </w:lvl>
    <w:lvl w:ilvl="8" w:tplc="0D7EFC06">
      <w:numFmt w:val="bullet"/>
      <w:lvlText w:val="•"/>
      <w:lvlJc w:val="left"/>
      <w:pPr>
        <w:ind w:left="7797" w:hanging="360"/>
      </w:pPr>
      <w:rPr>
        <w:rFonts w:hint="default"/>
        <w:lang w:val="id" w:eastAsia="en-US" w:bidi="ar-SA"/>
      </w:rPr>
    </w:lvl>
  </w:abstractNum>
  <w:abstractNum w:abstractNumId="24" w15:restartNumberingAfterBreak="0">
    <w:nsid w:val="4EB25BA1"/>
    <w:multiLevelType w:val="hybridMultilevel"/>
    <w:tmpl w:val="F02EAD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EBB18F6"/>
    <w:multiLevelType w:val="hybridMultilevel"/>
    <w:tmpl w:val="70249300"/>
    <w:lvl w:ilvl="0" w:tplc="FEB4E60C">
      <w:numFmt w:val="bullet"/>
      <w:lvlText w:val="-"/>
      <w:lvlJc w:val="left"/>
      <w:pPr>
        <w:ind w:left="27" w:hanging="276"/>
      </w:pPr>
      <w:rPr>
        <w:rFonts w:ascii="Times New Roman" w:eastAsia="Times New Roman" w:hAnsi="Times New Roman" w:cs="Times New Roman" w:hint="default"/>
        <w:b w:val="0"/>
        <w:bCs w:val="0"/>
        <w:i w:val="0"/>
        <w:iCs w:val="0"/>
        <w:spacing w:val="0"/>
        <w:w w:val="100"/>
        <w:sz w:val="22"/>
        <w:szCs w:val="22"/>
        <w:lang w:val="id" w:eastAsia="en-US" w:bidi="ar-SA"/>
      </w:rPr>
    </w:lvl>
    <w:lvl w:ilvl="1" w:tplc="01569F50">
      <w:numFmt w:val="bullet"/>
      <w:lvlText w:val="•"/>
      <w:lvlJc w:val="left"/>
      <w:pPr>
        <w:ind w:left="268" w:hanging="276"/>
      </w:pPr>
      <w:rPr>
        <w:rFonts w:hint="default"/>
        <w:lang w:val="id" w:eastAsia="en-US" w:bidi="ar-SA"/>
      </w:rPr>
    </w:lvl>
    <w:lvl w:ilvl="2" w:tplc="6A166E64">
      <w:numFmt w:val="bullet"/>
      <w:lvlText w:val="•"/>
      <w:lvlJc w:val="left"/>
      <w:pPr>
        <w:ind w:left="517" w:hanging="276"/>
      </w:pPr>
      <w:rPr>
        <w:rFonts w:hint="default"/>
        <w:lang w:val="id" w:eastAsia="en-US" w:bidi="ar-SA"/>
      </w:rPr>
    </w:lvl>
    <w:lvl w:ilvl="3" w:tplc="7ABC00A8">
      <w:numFmt w:val="bullet"/>
      <w:lvlText w:val="•"/>
      <w:lvlJc w:val="left"/>
      <w:pPr>
        <w:ind w:left="766" w:hanging="276"/>
      </w:pPr>
      <w:rPr>
        <w:rFonts w:hint="default"/>
        <w:lang w:val="id" w:eastAsia="en-US" w:bidi="ar-SA"/>
      </w:rPr>
    </w:lvl>
    <w:lvl w:ilvl="4" w:tplc="9F7CC312">
      <w:numFmt w:val="bullet"/>
      <w:lvlText w:val="•"/>
      <w:lvlJc w:val="left"/>
      <w:pPr>
        <w:ind w:left="1015" w:hanging="276"/>
      </w:pPr>
      <w:rPr>
        <w:rFonts w:hint="default"/>
        <w:lang w:val="id" w:eastAsia="en-US" w:bidi="ar-SA"/>
      </w:rPr>
    </w:lvl>
    <w:lvl w:ilvl="5" w:tplc="14AEB2CE">
      <w:numFmt w:val="bullet"/>
      <w:lvlText w:val="•"/>
      <w:lvlJc w:val="left"/>
      <w:pPr>
        <w:ind w:left="1264" w:hanging="276"/>
      </w:pPr>
      <w:rPr>
        <w:rFonts w:hint="default"/>
        <w:lang w:val="id" w:eastAsia="en-US" w:bidi="ar-SA"/>
      </w:rPr>
    </w:lvl>
    <w:lvl w:ilvl="6" w:tplc="104A2522">
      <w:numFmt w:val="bullet"/>
      <w:lvlText w:val="•"/>
      <w:lvlJc w:val="left"/>
      <w:pPr>
        <w:ind w:left="1513" w:hanging="276"/>
      </w:pPr>
      <w:rPr>
        <w:rFonts w:hint="default"/>
        <w:lang w:val="id" w:eastAsia="en-US" w:bidi="ar-SA"/>
      </w:rPr>
    </w:lvl>
    <w:lvl w:ilvl="7" w:tplc="16EE0948">
      <w:numFmt w:val="bullet"/>
      <w:lvlText w:val="•"/>
      <w:lvlJc w:val="left"/>
      <w:pPr>
        <w:ind w:left="1762" w:hanging="276"/>
      </w:pPr>
      <w:rPr>
        <w:rFonts w:hint="default"/>
        <w:lang w:val="id" w:eastAsia="en-US" w:bidi="ar-SA"/>
      </w:rPr>
    </w:lvl>
    <w:lvl w:ilvl="8" w:tplc="8CC6153A">
      <w:numFmt w:val="bullet"/>
      <w:lvlText w:val="•"/>
      <w:lvlJc w:val="left"/>
      <w:pPr>
        <w:ind w:left="2011" w:hanging="276"/>
      </w:pPr>
      <w:rPr>
        <w:rFonts w:hint="default"/>
        <w:lang w:val="id" w:eastAsia="en-US" w:bidi="ar-SA"/>
      </w:rPr>
    </w:lvl>
  </w:abstractNum>
  <w:abstractNum w:abstractNumId="26" w15:restartNumberingAfterBreak="0">
    <w:nsid w:val="5C6E3279"/>
    <w:multiLevelType w:val="multilevel"/>
    <w:tmpl w:val="5C6E32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8727B2"/>
    <w:multiLevelType w:val="multilevel"/>
    <w:tmpl w:val="FEC80CDE"/>
    <w:lvl w:ilvl="0">
      <w:start w:val="3"/>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8" w15:restartNumberingAfterBreak="0">
    <w:nsid w:val="5EA472C9"/>
    <w:multiLevelType w:val="hybridMultilevel"/>
    <w:tmpl w:val="CEBCB710"/>
    <w:lvl w:ilvl="0" w:tplc="98A67EEA">
      <w:numFmt w:val="bullet"/>
      <w:lvlText w:val="-"/>
      <w:lvlJc w:val="left"/>
      <w:pPr>
        <w:ind w:left="27" w:hanging="531"/>
      </w:pPr>
      <w:rPr>
        <w:rFonts w:ascii="Times New Roman" w:eastAsia="Times New Roman" w:hAnsi="Times New Roman" w:cs="Times New Roman" w:hint="default"/>
        <w:b w:val="0"/>
        <w:bCs w:val="0"/>
        <w:i w:val="0"/>
        <w:iCs w:val="0"/>
        <w:spacing w:val="0"/>
        <w:w w:val="100"/>
        <w:sz w:val="22"/>
        <w:szCs w:val="22"/>
        <w:lang w:val="id" w:eastAsia="en-US" w:bidi="ar-SA"/>
      </w:rPr>
    </w:lvl>
    <w:lvl w:ilvl="1" w:tplc="480EB700">
      <w:numFmt w:val="bullet"/>
      <w:lvlText w:val="•"/>
      <w:lvlJc w:val="left"/>
      <w:pPr>
        <w:ind w:left="268" w:hanging="531"/>
      </w:pPr>
      <w:rPr>
        <w:rFonts w:hint="default"/>
        <w:lang w:val="id" w:eastAsia="en-US" w:bidi="ar-SA"/>
      </w:rPr>
    </w:lvl>
    <w:lvl w:ilvl="2" w:tplc="1DDCC92A">
      <w:numFmt w:val="bullet"/>
      <w:lvlText w:val="•"/>
      <w:lvlJc w:val="left"/>
      <w:pPr>
        <w:ind w:left="517" w:hanging="531"/>
      </w:pPr>
      <w:rPr>
        <w:rFonts w:hint="default"/>
        <w:lang w:val="id" w:eastAsia="en-US" w:bidi="ar-SA"/>
      </w:rPr>
    </w:lvl>
    <w:lvl w:ilvl="3" w:tplc="E62A7E54">
      <w:numFmt w:val="bullet"/>
      <w:lvlText w:val="•"/>
      <w:lvlJc w:val="left"/>
      <w:pPr>
        <w:ind w:left="766" w:hanging="531"/>
      </w:pPr>
      <w:rPr>
        <w:rFonts w:hint="default"/>
        <w:lang w:val="id" w:eastAsia="en-US" w:bidi="ar-SA"/>
      </w:rPr>
    </w:lvl>
    <w:lvl w:ilvl="4" w:tplc="C17C3680">
      <w:numFmt w:val="bullet"/>
      <w:lvlText w:val="•"/>
      <w:lvlJc w:val="left"/>
      <w:pPr>
        <w:ind w:left="1015" w:hanging="531"/>
      </w:pPr>
      <w:rPr>
        <w:rFonts w:hint="default"/>
        <w:lang w:val="id" w:eastAsia="en-US" w:bidi="ar-SA"/>
      </w:rPr>
    </w:lvl>
    <w:lvl w:ilvl="5" w:tplc="30F6DE98">
      <w:numFmt w:val="bullet"/>
      <w:lvlText w:val="•"/>
      <w:lvlJc w:val="left"/>
      <w:pPr>
        <w:ind w:left="1264" w:hanging="531"/>
      </w:pPr>
      <w:rPr>
        <w:rFonts w:hint="default"/>
        <w:lang w:val="id" w:eastAsia="en-US" w:bidi="ar-SA"/>
      </w:rPr>
    </w:lvl>
    <w:lvl w:ilvl="6" w:tplc="03BA6ACA">
      <w:numFmt w:val="bullet"/>
      <w:lvlText w:val="•"/>
      <w:lvlJc w:val="left"/>
      <w:pPr>
        <w:ind w:left="1513" w:hanging="531"/>
      </w:pPr>
      <w:rPr>
        <w:rFonts w:hint="default"/>
        <w:lang w:val="id" w:eastAsia="en-US" w:bidi="ar-SA"/>
      </w:rPr>
    </w:lvl>
    <w:lvl w:ilvl="7" w:tplc="451A5B92">
      <w:numFmt w:val="bullet"/>
      <w:lvlText w:val="•"/>
      <w:lvlJc w:val="left"/>
      <w:pPr>
        <w:ind w:left="1762" w:hanging="531"/>
      </w:pPr>
      <w:rPr>
        <w:rFonts w:hint="default"/>
        <w:lang w:val="id" w:eastAsia="en-US" w:bidi="ar-SA"/>
      </w:rPr>
    </w:lvl>
    <w:lvl w:ilvl="8" w:tplc="784801AE">
      <w:numFmt w:val="bullet"/>
      <w:lvlText w:val="•"/>
      <w:lvlJc w:val="left"/>
      <w:pPr>
        <w:ind w:left="2011" w:hanging="531"/>
      </w:pPr>
      <w:rPr>
        <w:rFonts w:hint="default"/>
        <w:lang w:val="id" w:eastAsia="en-US" w:bidi="ar-SA"/>
      </w:rPr>
    </w:lvl>
  </w:abstractNum>
  <w:abstractNum w:abstractNumId="29" w15:restartNumberingAfterBreak="0">
    <w:nsid w:val="64A67A5D"/>
    <w:multiLevelType w:val="hybridMultilevel"/>
    <w:tmpl w:val="8B86375A"/>
    <w:lvl w:ilvl="0" w:tplc="776AB0D6">
      <w:start w:val="1"/>
      <w:numFmt w:val="decimal"/>
      <w:lvlText w:val="%1."/>
      <w:lvlJc w:val="left"/>
      <w:pPr>
        <w:ind w:left="792" w:hanging="432"/>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809734E"/>
    <w:multiLevelType w:val="hybridMultilevel"/>
    <w:tmpl w:val="A75CDF76"/>
    <w:lvl w:ilvl="0" w:tplc="675A7640">
      <w:numFmt w:val="bullet"/>
      <w:lvlText w:val="-"/>
      <w:lvlJc w:val="left"/>
      <w:pPr>
        <w:ind w:left="27" w:hanging="252"/>
      </w:pPr>
      <w:rPr>
        <w:rFonts w:ascii="Times New Roman" w:eastAsia="Times New Roman" w:hAnsi="Times New Roman" w:cs="Times New Roman" w:hint="default"/>
        <w:b w:val="0"/>
        <w:bCs w:val="0"/>
        <w:i w:val="0"/>
        <w:iCs w:val="0"/>
        <w:spacing w:val="0"/>
        <w:w w:val="100"/>
        <w:sz w:val="22"/>
        <w:szCs w:val="22"/>
        <w:lang w:val="id" w:eastAsia="en-US" w:bidi="ar-SA"/>
      </w:rPr>
    </w:lvl>
    <w:lvl w:ilvl="1" w:tplc="DCC87D18">
      <w:numFmt w:val="bullet"/>
      <w:lvlText w:val="•"/>
      <w:lvlJc w:val="left"/>
      <w:pPr>
        <w:ind w:left="268" w:hanging="252"/>
      </w:pPr>
      <w:rPr>
        <w:rFonts w:hint="default"/>
        <w:lang w:val="id" w:eastAsia="en-US" w:bidi="ar-SA"/>
      </w:rPr>
    </w:lvl>
    <w:lvl w:ilvl="2" w:tplc="904C24C2">
      <w:numFmt w:val="bullet"/>
      <w:lvlText w:val="•"/>
      <w:lvlJc w:val="left"/>
      <w:pPr>
        <w:ind w:left="517" w:hanging="252"/>
      </w:pPr>
      <w:rPr>
        <w:rFonts w:hint="default"/>
        <w:lang w:val="id" w:eastAsia="en-US" w:bidi="ar-SA"/>
      </w:rPr>
    </w:lvl>
    <w:lvl w:ilvl="3" w:tplc="B3D8E49C">
      <w:numFmt w:val="bullet"/>
      <w:lvlText w:val="•"/>
      <w:lvlJc w:val="left"/>
      <w:pPr>
        <w:ind w:left="766" w:hanging="252"/>
      </w:pPr>
      <w:rPr>
        <w:rFonts w:hint="default"/>
        <w:lang w:val="id" w:eastAsia="en-US" w:bidi="ar-SA"/>
      </w:rPr>
    </w:lvl>
    <w:lvl w:ilvl="4" w:tplc="BF5009B0">
      <w:numFmt w:val="bullet"/>
      <w:lvlText w:val="•"/>
      <w:lvlJc w:val="left"/>
      <w:pPr>
        <w:ind w:left="1015" w:hanging="252"/>
      </w:pPr>
      <w:rPr>
        <w:rFonts w:hint="default"/>
        <w:lang w:val="id" w:eastAsia="en-US" w:bidi="ar-SA"/>
      </w:rPr>
    </w:lvl>
    <w:lvl w:ilvl="5" w:tplc="EFAC4AC8">
      <w:numFmt w:val="bullet"/>
      <w:lvlText w:val="•"/>
      <w:lvlJc w:val="left"/>
      <w:pPr>
        <w:ind w:left="1264" w:hanging="252"/>
      </w:pPr>
      <w:rPr>
        <w:rFonts w:hint="default"/>
        <w:lang w:val="id" w:eastAsia="en-US" w:bidi="ar-SA"/>
      </w:rPr>
    </w:lvl>
    <w:lvl w:ilvl="6" w:tplc="52F4AFB8">
      <w:numFmt w:val="bullet"/>
      <w:lvlText w:val="•"/>
      <w:lvlJc w:val="left"/>
      <w:pPr>
        <w:ind w:left="1513" w:hanging="252"/>
      </w:pPr>
      <w:rPr>
        <w:rFonts w:hint="default"/>
        <w:lang w:val="id" w:eastAsia="en-US" w:bidi="ar-SA"/>
      </w:rPr>
    </w:lvl>
    <w:lvl w:ilvl="7" w:tplc="D370F0D6">
      <w:numFmt w:val="bullet"/>
      <w:lvlText w:val="•"/>
      <w:lvlJc w:val="left"/>
      <w:pPr>
        <w:ind w:left="1762" w:hanging="252"/>
      </w:pPr>
      <w:rPr>
        <w:rFonts w:hint="default"/>
        <w:lang w:val="id" w:eastAsia="en-US" w:bidi="ar-SA"/>
      </w:rPr>
    </w:lvl>
    <w:lvl w:ilvl="8" w:tplc="F0C2E0A8">
      <w:numFmt w:val="bullet"/>
      <w:lvlText w:val="•"/>
      <w:lvlJc w:val="left"/>
      <w:pPr>
        <w:ind w:left="2011" w:hanging="252"/>
      </w:pPr>
      <w:rPr>
        <w:rFonts w:hint="default"/>
        <w:lang w:val="id" w:eastAsia="en-US" w:bidi="ar-SA"/>
      </w:rPr>
    </w:lvl>
  </w:abstractNum>
  <w:abstractNum w:abstractNumId="31" w15:restartNumberingAfterBreak="0">
    <w:nsid w:val="71B4526B"/>
    <w:multiLevelType w:val="hybridMultilevel"/>
    <w:tmpl w:val="88C8E21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8203FA7"/>
    <w:multiLevelType w:val="hybridMultilevel"/>
    <w:tmpl w:val="43B27AB4"/>
    <w:lvl w:ilvl="0" w:tplc="B3BCAD40">
      <w:numFmt w:val="bullet"/>
      <w:lvlText w:val="-"/>
      <w:lvlJc w:val="left"/>
      <w:pPr>
        <w:ind w:left="27" w:hanging="216"/>
      </w:pPr>
      <w:rPr>
        <w:rFonts w:ascii="Times New Roman" w:eastAsia="Times New Roman" w:hAnsi="Times New Roman" w:cs="Times New Roman" w:hint="default"/>
        <w:b w:val="0"/>
        <w:bCs w:val="0"/>
        <w:i w:val="0"/>
        <w:iCs w:val="0"/>
        <w:spacing w:val="0"/>
        <w:w w:val="100"/>
        <w:sz w:val="22"/>
        <w:szCs w:val="22"/>
        <w:lang w:val="id" w:eastAsia="en-US" w:bidi="ar-SA"/>
      </w:rPr>
    </w:lvl>
    <w:lvl w:ilvl="1" w:tplc="0338F4E6">
      <w:numFmt w:val="bullet"/>
      <w:lvlText w:val="•"/>
      <w:lvlJc w:val="left"/>
      <w:pPr>
        <w:ind w:left="268" w:hanging="216"/>
      </w:pPr>
      <w:rPr>
        <w:rFonts w:hint="default"/>
        <w:lang w:val="id" w:eastAsia="en-US" w:bidi="ar-SA"/>
      </w:rPr>
    </w:lvl>
    <w:lvl w:ilvl="2" w:tplc="E668C522">
      <w:numFmt w:val="bullet"/>
      <w:lvlText w:val="•"/>
      <w:lvlJc w:val="left"/>
      <w:pPr>
        <w:ind w:left="517" w:hanging="216"/>
      </w:pPr>
      <w:rPr>
        <w:rFonts w:hint="default"/>
        <w:lang w:val="id" w:eastAsia="en-US" w:bidi="ar-SA"/>
      </w:rPr>
    </w:lvl>
    <w:lvl w:ilvl="3" w:tplc="1C6CB9D4">
      <w:numFmt w:val="bullet"/>
      <w:lvlText w:val="•"/>
      <w:lvlJc w:val="left"/>
      <w:pPr>
        <w:ind w:left="766" w:hanging="216"/>
      </w:pPr>
      <w:rPr>
        <w:rFonts w:hint="default"/>
        <w:lang w:val="id" w:eastAsia="en-US" w:bidi="ar-SA"/>
      </w:rPr>
    </w:lvl>
    <w:lvl w:ilvl="4" w:tplc="92A68EB0">
      <w:numFmt w:val="bullet"/>
      <w:lvlText w:val="•"/>
      <w:lvlJc w:val="left"/>
      <w:pPr>
        <w:ind w:left="1015" w:hanging="216"/>
      </w:pPr>
      <w:rPr>
        <w:rFonts w:hint="default"/>
        <w:lang w:val="id" w:eastAsia="en-US" w:bidi="ar-SA"/>
      </w:rPr>
    </w:lvl>
    <w:lvl w:ilvl="5" w:tplc="6F7AFD36">
      <w:numFmt w:val="bullet"/>
      <w:lvlText w:val="•"/>
      <w:lvlJc w:val="left"/>
      <w:pPr>
        <w:ind w:left="1264" w:hanging="216"/>
      </w:pPr>
      <w:rPr>
        <w:rFonts w:hint="default"/>
        <w:lang w:val="id" w:eastAsia="en-US" w:bidi="ar-SA"/>
      </w:rPr>
    </w:lvl>
    <w:lvl w:ilvl="6" w:tplc="B066BF76">
      <w:numFmt w:val="bullet"/>
      <w:lvlText w:val="•"/>
      <w:lvlJc w:val="left"/>
      <w:pPr>
        <w:ind w:left="1513" w:hanging="216"/>
      </w:pPr>
      <w:rPr>
        <w:rFonts w:hint="default"/>
        <w:lang w:val="id" w:eastAsia="en-US" w:bidi="ar-SA"/>
      </w:rPr>
    </w:lvl>
    <w:lvl w:ilvl="7" w:tplc="8F4619D4">
      <w:numFmt w:val="bullet"/>
      <w:lvlText w:val="•"/>
      <w:lvlJc w:val="left"/>
      <w:pPr>
        <w:ind w:left="1762" w:hanging="216"/>
      </w:pPr>
      <w:rPr>
        <w:rFonts w:hint="default"/>
        <w:lang w:val="id" w:eastAsia="en-US" w:bidi="ar-SA"/>
      </w:rPr>
    </w:lvl>
    <w:lvl w:ilvl="8" w:tplc="3552D6E8">
      <w:numFmt w:val="bullet"/>
      <w:lvlText w:val="•"/>
      <w:lvlJc w:val="left"/>
      <w:pPr>
        <w:ind w:left="2011" w:hanging="216"/>
      </w:pPr>
      <w:rPr>
        <w:rFonts w:hint="default"/>
        <w:lang w:val="id" w:eastAsia="en-US" w:bidi="ar-SA"/>
      </w:rPr>
    </w:lvl>
  </w:abstractNum>
  <w:abstractNum w:abstractNumId="33" w15:restartNumberingAfterBreak="0">
    <w:nsid w:val="78DA0FCB"/>
    <w:multiLevelType w:val="hybridMultilevel"/>
    <w:tmpl w:val="11182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CF2323"/>
    <w:multiLevelType w:val="hybridMultilevel"/>
    <w:tmpl w:val="78EEACFC"/>
    <w:lvl w:ilvl="0" w:tplc="AD2E6B7C">
      <w:start w:val="1"/>
      <w:numFmt w:val="lowerLetter"/>
      <w:lvlText w:val="%1."/>
      <w:lvlJc w:val="left"/>
      <w:pPr>
        <w:ind w:left="1211" w:hanging="207"/>
      </w:pPr>
      <w:rPr>
        <w:rFonts w:ascii="Times New Roman" w:eastAsia="Times New Roman" w:hAnsi="Times New Roman" w:cs="Times New Roman" w:hint="default"/>
        <w:b w:val="0"/>
        <w:bCs w:val="0"/>
        <w:i w:val="0"/>
        <w:iCs w:val="0"/>
        <w:spacing w:val="0"/>
        <w:w w:val="100"/>
        <w:sz w:val="22"/>
        <w:szCs w:val="22"/>
        <w:lang w:val="id" w:eastAsia="en-US" w:bidi="ar-SA"/>
      </w:rPr>
    </w:lvl>
    <w:lvl w:ilvl="1" w:tplc="0D921968">
      <w:numFmt w:val="bullet"/>
      <w:lvlText w:val="•"/>
      <w:lvlJc w:val="left"/>
      <w:pPr>
        <w:ind w:left="2047" w:hanging="207"/>
      </w:pPr>
      <w:rPr>
        <w:rFonts w:hint="default"/>
        <w:lang w:val="id" w:eastAsia="en-US" w:bidi="ar-SA"/>
      </w:rPr>
    </w:lvl>
    <w:lvl w:ilvl="2" w:tplc="0346F708">
      <w:numFmt w:val="bullet"/>
      <w:lvlText w:val="•"/>
      <w:lvlJc w:val="left"/>
      <w:pPr>
        <w:ind w:left="2875" w:hanging="207"/>
      </w:pPr>
      <w:rPr>
        <w:rFonts w:hint="default"/>
        <w:lang w:val="id" w:eastAsia="en-US" w:bidi="ar-SA"/>
      </w:rPr>
    </w:lvl>
    <w:lvl w:ilvl="3" w:tplc="730C37F8">
      <w:numFmt w:val="bullet"/>
      <w:lvlText w:val="•"/>
      <w:lvlJc w:val="left"/>
      <w:pPr>
        <w:ind w:left="3703" w:hanging="207"/>
      </w:pPr>
      <w:rPr>
        <w:rFonts w:hint="default"/>
        <w:lang w:val="id" w:eastAsia="en-US" w:bidi="ar-SA"/>
      </w:rPr>
    </w:lvl>
    <w:lvl w:ilvl="4" w:tplc="707E2266">
      <w:numFmt w:val="bullet"/>
      <w:lvlText w:val="•"/>
      <w:lvlJc w:val="left"/>
      <w:pPr>
        <w:ind w:left="4530" w:hanging="207"/>
      </w:pPr>
      <w:rPr>
        <w:rFonts w:hint="default"/>
        <w:lang w:val="id" w:eastAsia="en-US" w:bidi="ar-SA"/>
      </w:rPr>
    </w:lvl>
    <w:lvl w:ilvl="5" w:tplc="F6EECB5A">
      <w:numFmt w:val="bullet"/>
      <w:lvlText w:val="•"/>
      <w:lvlJc w:val="left"/>
      <w:pPr>
        <w:ind w:left="5358" w:hanging="207"/>
      </w:pPr>
      <w:rPr>
        <w:rFonts w:hint="default"/>
        <w:lang w:val="id" w:eastAsia="en-US" w:bidi="ar-SA"/>
      </w:rPr>
    </w:lvl>
    <w:lvl w:ilvl="6" w:tplc="D5B8731C">
      <w:numFmt w:val="bullet"/>
      <w:lvlText w:val="•"/>
      <w:lvlJc w:val="left"/>
      <w:pPr>
        <w:ind w:left="6186" w:hanging="207"/>
      </w:pPr>
      <w:rPr>
        <w:rFonts w:hint="default"/>
        <w:lang w:val="id" w:eastAsia="en-US" w:bidi="ar-SA"/>
      </w:rPr>
    </w:lvl>
    <w:lvl w:ilvl="7" w:tplc="67CC94A6">
      <w:numFmt w:val="bullet"/>
      <w:lvlText w:val="•"/>
      <w:lvlJc w:val="left"/>
      <w:pPr>
        <w:ind w:left="7013" w:hanging="207"/>
      </w:pPr>
      <w:rPr>
        <w:rFonts w:hint="default"/>
        <w:lang w:val="id" w:eastAsia="en-US" w:bidi="ar-SA"/>
      </w:rPr>
    </w:lvl>
    <w:lvl w:ilvl="8" w:tplc="1B387632">
      <w:numFmt w:val="bullet"/>
      <w:lvlText w:val="•"/>
      <w:lvlJc w:val="left"/>
      <w:pPr>
        <w:ind w:left="7841" w:hanging="207"/>
      </w:pPr>
      <w:rPr>
        <w:rFonts w:hint="default"/>
        <w:lang w:val="id" w:eastAsia="en-US" w:bidi="ar-SA"/>
      </w:rPr>
    </w:lvl>
  </w:abstractNum>
  <w:num w:numId="1" w16cid:durableId="1997999234">
    <w:abstractNumId w:val="26"/>
  </w:num>
  <w:num w:numId="2" w16cid:durableId="992222458">
    <w:abstractNumId w:val="15"/>
  </w:num>
  <w:num w:numId="3" w16cid:durableId="216164173">
    <w:abstractNumId w:val="17"/>
  </w:num>
  <w:num w:numId="4" w16cid:durableId="174417559">
    <w:abstractNumId w:val="29"/>
  </w:num>
  <w:num w:numId="5" w16cid:durableId="994184237">
    <w:abstractNumId w:val="5"/>
  </w:num>
  <w:num w:numId="6" w16cid:durableId="1081681808">
    <w:abstractNumId w:val="3"/>
  </w:num>
  <w:num w:numId="7" w16cid:durableId="946426146">
    <w:abstractNumId w:val="2"/>
  </w:num>
  <w:num w:numId="8" w16cid:durableId="303705661">
    <w:abstractNumId w:val="4"/>
  </w:num>
  <w:num w:numId="9" w16cid:durableId="1141384429">
    <w:abstractNumId w:val="1"/>
  </w:num>
  <w:num w:numId="10" w16cid:durableId="307051530">
    <w:abstractNumId w:val="0"/>
  </w:num>
  <w:num w:numId="11" w16cid:durableId="1691298117">
    <w:abstractNumId w:val="18"/>
  </w:num>
  <w:num w:numId="12" w16cid:durableId="1283852277">
    <w:abstractNumId w:val="7"/>
  </w:num>
  <w:num w:numId="13" w16cid:durableId="1789619646">
    <w:abstractNumId w:val="33"/>
  </w:num>
  <w:num w:numId="14" w16cid:durableId="669720268">
    <w:abstractNumId w:val="14"/>
  </w:num>
  <w:num w:numId="15" w16cid:durableId="968779220">
    <w:abstractNumId w:val="16"/>
  </w:num>
  <w:num w:numId="16" w16cid:durableId="15842180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9534959">
    <w:abstractNumId w:val="24"/>
  </w:num>
  <w:num w:numId="18" w16cid:durableId="1948609869">
    <w:abstractNumId w:val="27"/>
  </w:num>
  <w:num w:numId="19" w16cid:durableId="1924685230">
    <w:abstractNumId w:val="23"/>
  </w:num>
  <w:num w:numId="20" w16cid:durableId="1138692275">
    <w:abstractNumId w:val="34"/>
  </w:num>
  <w:num w:numId="21" w16cid:durableId="1798333122">
    <w:abstractNumId w:val="13"/>
  </w:num>
  <w:num w:numId="22" w16cid:durableId="1802456139">
    <w:abstractNumId w:val="8"/>
  </w:num>
  <w:num w:numId="23" w16cid:durableId="1969165878">
    <w:abstractNumId w:val="12"/>
  </w:num>
  <w:num w:numId="24" w16cid:durableId="969284374">
    <w:abstractNumId w:val="22"/>
  </w:num>
  <w:num w:numId="25" w16cid:durableId="1762482630">
    <w:abstractNumId w:val="20"/>
  </w:num>
  <w:num w:numId="26" w16cid:durableId="1374650024">
    <w:abstractNumId w:val="11"/>
  </w:num>
  <w:num w:numId="27" w16cid:durableId="810514698">
    <w:abstractNumId w:val="31"/>
  </w:num>
  <w:num w:numId="28" w16cid:durableId="2067101201">
    <w:abstractNumId w:val="32"/>
  </w:num>
  <w:num w:numId="29" w16cid:durableId="33503735">
    <w:abstractNumId w:val="28"/>
  </w:num>
  <w:num w:numId="30" w16cid:durableId="812142105">
    <w:abstractNumId w:val="9"/>
  </w:num>
  <w:num w:numId="31" w16cid:durableId="786777341">
    <w:abstractNumId w:val="25"/>
  </w:num>
  <w:num w:numId="32" w16cid:durableId="2020807713">
    <w:abstractNumId w:val="30"/>
  </w:num>
  <w:num w:numId="33" w16cid:durableId="1616401435">
    <w:abstractNumId w:val="19"/>
  </w:num>
  <w:num w:numId="34" w16cid:durableId="2084181237">
    <w:abstractNumId w:val="10"/>
  </w:num>
  <w:num w:numId="35" w16cid:durableId="3566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20"/>
    <w:rsid w:val="00004E52"/>
    <w:rsid w:val="00022FB6"/>
    <w:rsid w:val="000266B4"/>
    <w:rsid w:val="00027D51"/>
    <w:rsid w:val="000333D6"/>
    <w:rsid w:val="000462D2"/>
    <w:rsid w:val="00052594"/>
    <w:rsid w:val="00060133"/>
    <w:rsid w:val="000702F9"/>
    <w:rsid w:val="00080DFA"/>
    <w:rsid w:val="00082025"/>
    <w:rsid w:val="00082499"/>
    <w:rsid w:val="0008418A"/>
    <w:rsid w:val="000864C3"/>
    <w:rsid w:val="00093007"/>
    <w:rsid w:val="00097FFB"/>
    <w:rsid w:val="000A6C00"/>
    <w:rsid w:val="000A6FDC"/>
    <w:rsid w:val="000B12BA"/>
    <w:rsid w:val="000B16E3"/>
    <w:rsid w:val="000B4723"/>
    <w:rsid w:val="000B6B87"/>
    <w:rsid w:val="000B7A31"/>
    <w:rsid w:val="000B7CAA"/>
    <w:rsid w:val="000C5C1A"/>
    <w:rsid w:val="000D63DB"/>
    <w:rsid w:val="000D6596"/>
    <w:rsid w:val="000E2527"/>
    <w:rsid w:val="0010078F"/>
    <w:rsid w:val="001026B7"/>
    <w:rsid w:val="00105DEE"/>
    <w:rsid w:val="0011655D"/>
    <w:rsid w:val="00122CB8"/>
    <w:rsid w:val="00136864"/>
    <w:rsid w:val="00143548"/>
    <w:rsid w:val="00143D95"/>
    <w:rsid w:val="00154E3D"/>
    <w:rsid w:val="0015553B"/>
    <w:rsid w:val="0016109D"/>
    <w:rsid w:val="0016275E"/>
    <w:rsid w:val="00170DF0"/>
    <w:rsid w:val="00173CC0"/>
    <w:rsid w:val="00175C5C"/>
    <w:rsid w:val="00183DDE"/>
    <w:rsid w:val="001952ED"/>
    <w:rsid w:val="00195FAA"/>
    <w:rsid w:val="00197F5D"/>
    <w:rsid w:val="001C2119"/>
    <w:rsid w:val="001C4FBA"/>
    <w:rsid w:val="001C68D6"/>
    <w:rsid w:val="001D29A6"/>
    <w:rsid w:val="001E114B"/>
    <w:rsid w:val="001E1FB9"/>
    <w:rsid w:val="001F1123"/>
    <w:rsid w:val="001F2C7E"/>
    <w:rsid w:val="002015F7"/>
    <w:rsid w:val="002110C4"/>
    <w:rsid w:val="0022595C"/>
    <w:rsid w:val="00226FBC"/>
    <w:rsid w:val="002327EA"/>
    <w:rsid w:val="00240F36"/>
    <w:rsid w:val="00247D21"/>
    <w:rsid w:val="00251868"/>
    <w:rsid w:val="00255AF5"/>
    <w:rsid w:val="0025607B"/>
    <w:rsid w:val="00256A70"/>
    <w:rsid w:val="00257C52"/>
    <w:rsid w:val="0027165C"/>
    <w:rsid w:val="002753FB"/>
    <w:rsid w:val="00275C02"/>
    <w:rsid w:val="00280976"/>
    <w:rsid w:val="00295396"/>
    <w:rsid w:val="002A5A38"/>
    <w:rsid w:val="002B543B"/>
    <w:rsid w:val="002C0A07"/>
    <w:rsid w:val="002C544E"/>
    <w:rsid w:val="002D3C09"/>
    <w:rsid w:val="002D7966"/>
    <w:rsid w:val="002E7917"/>
    <w:rsid w:val="002F29FA"/>
    <w:rsid w:val="003021D8"/>
    <w:rsid w:val="0031150D"/>
    <w:rsid w:val="00314BD3"/>
    <w:rsid w:val="00317236"/>
    <w:rsid w:val="003207AF"/>
    <w:rsid w:val="00324731"/>
    <w:rsid w:val="003253DF"/>
    <w:rsid w:val="00325A76"/>
    <w:rsid w:val="00327231"/>
    <w:rsid w:val="00330450"/>
    <w:rsid w:val="00331613"/>
    <w:rsid w:val="00340177"/>
    <w:rsid w:val="0034188C"/>
    <w:rsid w:val="00352AF2"/>
    <w:rsid w:val="00354B40"/>
    <w:rsid w:val="00357EA6"/>
    <w:rsid w:val="003700E3"/>
    <w:rsid w:val="00371267"/>
    <w:rsid w:val="00373943"/>
    <w:rsid w:val="0037564A"/>
    <w:rsid w:val="00376FEC"/>
    <w:rsid w:val="00381D15"/>
    <w:rsid w:val="00390AA7"/>
    <w:rsid w:val="00390E64"/>
    <w:rsid w:val="0039430D"/>
    <w:rsid w:val="00396B99"/>
    <w:rsid w:val="00397624"/>
    <w:rsid w:val="003A3055"/>
    <w:rsid w:val="003B0B11"/>
    <w:rsid w:val="003B7043"/>
    <w:rsid w:val="003C2247"/>
    <w:rsid w:val="003C792C"/>
    <w:rsid w:val="003D157C"/>
    <w:rsid w:val="003E69D3"/>
    <w:rsid w:val="003F477F"/>
    <w:rsid w:val="00401A2E"/>
    <w:rsid w:val="00413B2E"/>
    <w:rsid w:val="00414A49"/>
    <w:rsid w:val="004207B5"/>
    <w:rsid w:val="00426931"/>
    <w:rsid w:val="0043158C"/>
    <w:rsid w:val="004365AC"/>
    <w:rsid w:val="00450198"/>
    <w:rsid w:val="004602D8"/>
    <w:rsid w:val="00475405"/>
    <w:rsid w:val="0048497E"/>
    <w:rsid w:val="00486B75"/>
    <w:rsid w:val="004A1931"/>
    <w:rsid w:val="004A3786"/>
    <w:rsid w:val="004A5882"/>
    <w:rsid w:val="004A7564"/>
    <w:rsid w:val="004B56C3"/>
    <w:rsid w:val="004D11B3"/>
    <w:rsid w:val="004D3245"/>
    <w:rsid w:val="004D4D62"/>
    <w:rsid w:val="004E05E5"/>
    <w:rsid w:val="004E0FF3"/>
    <w:rsid w:val="004E2A75"/>
    <w:rsid w:val="004F4DC0"/>
    <w:rsid w:val="00502320"/>
    <w:rsid w:val="00503E18"/>
    <w:rsid w:val="00506AF3"/>
    <w:rsid w:val="00512D3E"/>
    <w:rsid w:val="00515780"/>
    <w:rsid w:val="0052138A"/>
    <w:rsid w:val="00522688"/>
    <w:rsid w:val="0054002D"/>
    <w:rsid w:val="00546B3B"/>
    <w:rsid w:val="005523EC"/>
    <w:rsid w:val="00554D49"/>
    <w:rsid w:val="0055732B"/>
    <w:rsid w:val="005659DA"/>
    <w:rsid w:val="00571B7C"/>
    <w:rsid w:val="005766DD"/>
    <w:rsid w:val="00584BA5"/>
    <w:rsid w:val="00587FE5"/>
    <w:rsid w:val="0059030C"/>
    <w:rsid w:val="005A542F"/>
    <w:rsid w:val="005B4785"/>
    <w:rsid w:val="005B56B7"/>
    <w:rsid w:val="005C3B8B"/>
    <w:rsid w:val="005C5E05"/>
    <w:rsid w:val="005C72FA"/>
    <w:rsid w:val="005E176E"/>
    <w:rsid w:val="005E4038"/>
    <w:rsid w:val="005E67F9"/>
    <w:rsid w:val="005F2878"/>
    <w:rsid w:val="005F35DF"/>
    <w:rsid w:val="005F78CA"/>
    <w:rsid w:val="00606EAE"/>
    <w:rsid w:val="00616414"/>
    <w:rsid w:val="00616F73"/>
    <w:rsid w:val="006218B1"/>
    <w:rsid w:val="00631A34"/>
    <w:rsid w:val="00641270"/>
    <w:rsid w:val="00641DB9"/>
    <w:rsid w:val="00650F93"/>
    <w:rsid w:val="00650FB4"/>
    <w:rsid w:val="006516F2"/>
    <w:rsid w:val="00662FF3"/>
    <w:rsid w:val="006641BB"/>
    <w:rsid w:val="00664816"/>
    <w:rsid w:val="0067509D"/>
    <w:rsid w:val="006831E2"/>
    <w:rsid w:val="00683302"/>
    <w:rsid w:val="00685E4E"/>
    <w:rsid w:val="00692D78"/>
    <w:rsid w:val="00693088"/>
    <w:rsid w:val="006962B8"/>
    <w:rsid w:val="006A1181"/>
    <w:rsid w:val="006A2A97"/>
    <w:rsid w:val="006B1B91"/>
    <w:rsid w:val="006B2375"/>
    <w:rsid w:val="006D2D2F"/>
    <w:rsid w:val="006D62CA"/>
    <w:rsid w:val="006E61B9"/>
    <w:rsid w:val="006E639F"/>
    <w:rsid w:val="006F1EC5"/>
    <w:rsid w:val="006F2AC6"/>
    <w:rsid w:val="00700D43"/>
    <w:rsid w:val="007023C1"/>
    <w:rsid w:val="00705B32"/>
    <w:rsid w:val="00707575"/>
    <w:rsid w:val="00714E41"/>
    <w:rsid w:val="00720868"/>
    <w:rsid w:val="00724CC8"/>
    <w:rsid w:val="00727B92"/>
    <w:rsid w:val="00731F2C"/>
    <w:rsid w:val="007341CB"/>
    <w:rsid w:val="0073433F"/>
    <w:rsid w:val="00737181"/>
    <w:rsid w:val="00742B01"/>
    <w:rsid w:val="00743206"/>
    <w:rsid w:val="00752E69"/>
    <w:rsid w:val="00753249"/>
    <w:rsid w:val="00761BA1"/>
    <w:rsid w:val="00763403"/>
    <w:rsid w:val="00767F61"/>
    <w:rsid w:val="007706EC"/>
    <w:rsid w:val="00770E6F"/>
    <w:rsid w:val="007811C1"/>
    <w:rsid w:val="00782A9F"/>
    <w:rsid w:val="007843A8"/>
    <w:rsid w:val="00787E61"/>
    <w:rsid w:val="00790260"/>
    <w:rsid w:val="00797172"/>
    <w:rsid w:val="007A4586"/>
    <w:rsid w:val="007B44D6"/>
    <w:rsid w:val="007C04F0"/>
    <w:rsid w:val="007D07F0"/>
    <w:rsid w:val="007D0814"/>
    <w:rsid w:val="007D582F"/>
    <w:rsid w:val="007D6F2E"/>
    <w:rsid w:val="007E0CE6"/>
    <w:rsid w:val="007E48F3"/>
    <w:rsid w:val="007F20CB"/>
    <w:rsid w:val="007F5A0B"/>
    <w:rsid w:val="00805EB7"/>
    <w:rsid w:val="0081003F"/>
    <w:rsid w:val="00813146"/>
    <w:rsid w:val="00816BD6"/>
    <w:rsid w:val="008327B2"/>
    <w:rsid w:val="00832FF7"/>
    <w:rsid w:val="00837938"/>
    <w:rsid w:val="0084602C"/>
    <w:rsid w:val="00846FFA"/>
    <w:rsid w:val="008508A0"/>
    <w:rsid w:val="00856A1F"/>
    <w:rsid w:val="00857406"/>
    <w:rsid w:val="00857F00"/>
    <w:rsid w:val="008633B4"/>
    <w:rsid w:val="00865889"/>
    <w:rsid w:val="00870630"/>
    <w:rsid w:val="00871AE0"/>
    <w:rsid w:val="00887183"/>
    <w:rsid w:val="008A385D"/>
    <w:rsid w:val="008A4E77"/>
    <w:rsid w:val="008B016F"/>
    <w:rsid w:val="008B1793"/>
    <w:rsid w:val="008B4570"/>
    <w:rsid w:val="008B5827"/>
    <w:rsid w:val="008C537A"/>
    <w:rsid w:val="008D64C2"/>
    <w:rsid w:val="008E3BD3"/>
    <w:rsid w:val="008E4628"/>
    <w:rsid w:val="008E5753"/>
    <w:rsid w:val="008F4DC4"/>
    <w:rsid w:val="00907245"/>
    <w:rsid w:val="009161D7"/>
    <w:rsid w:val="00925894"/>
    <w:rsid w:val="00940175"/>
    <w:rsid w:val="0094166D"/>
    <w:rsid w:val="00946C2A"/>
    <w:rsid w:val="00951D38"/>
    <w:rsid w:val="00952A0C"/>
    <w:rsid w:val="00953DDF"/>
    <w:rsid w:val="0095716F"/>
    <w:rsid w:val="00960C1D"/>
    <w:rsid w:val="0096551B"/>
    <w:rsid w:val="009841F6"/>
    <w:rsid w:val="009914D0"/>
    <w:rsid w:val="0099315F"/>
    <w:rsid w:val="009945EE"/>
    <w:rsid w:val="00996415"/>
    <w:rsid w:val="009A061A"/>
    <w:rsid w:val="009B454D"/>
    <w:rsid w:val="009C162E"/>
    <w:rsid w:val="009C2940"/>
    <w:rsid w:val="009C2BD9"/>
    <w:rsid w:val="009C2EBB"/>
    <w:rsid w:val="009C470A"/>
    <w:rsid w:val="009C7356"/>
    <w:rsid w:val="009D04AD"/>
    <w:rsid w:val="009D04B4"/>
    <w:rsid w:val="009D468E"/>
    <w:rsid w:val="009D6CBD"/>
    <w:rsid w:val="009E3EF7"/>
    <w:rsid w:val="00A01C5A"/>
    <w:rsid w:val="00A07656"/>
    <w:rsid w:val="00A138A5"/>
    <w:rsid w:val="00A14C29"/>
    <w:rsid w:val="00A20431"/>
    <w:rsid w:val="00A514B6"/>
    <w:rsid w:val="00A54B0F"/>
    <w:rsid w:val="00A5715A"/>
    <w:rsid w:val="00A6069A"/>
    <w:rsid w:val="00A612FA"/>
    <w:rsid w:val="00A63AF0"/>
    <w:rsid w:val="00A77CC5"/>
    <w:rsid w:val="00A8754A"/>
    <w:rsid w:val="00A93A62"/>
    <w:rsid w:val="00A9455B"/>
    <w:rsid w:val="00AA6107"/>
    <w:rsid w:val="00AA6AE1"/>
    <w:rsid w:val="00AA75E0"/>
    <w:rsid w:val="00AE2A87"/>
    <w:rsid w:val="00AE40CD"/>
    <w:rsid w:val="00AF4F01"/>
    <w:rsid w:val="00B0296C"/>
    <w:rsid w:val="00B057BE"/>
    <w:rsid w:val="00B11A0F"/>
    <w:rsid w:val="00B1397D"/>
    <w:rsid w:val="00B16E84"/>
    <w:rsid w:val="00B20445"/>
    <w:rsid w:val="00B240C7"/>
    <w:rsid w:val="00B2643B"/>
    <w:rsid w:val="00B33326"/>
    <w:rsid w:val="00B33374"/>
    <w:rsid w:val="00B46F86"/>
    <w:rsid w:val="00B632E9"/>
    <w:rsid w:val="00B70B20"/>
    <w:rsid w:val="00B729CC"/>
    <w:rsid w:val="00B757D3"/>
    <w:rsid w:val="00B830F4"/>
    <w:rsid w:val="00B8697A"/>
    <w:rsid w:val="00B934F6"/>
    <w:rsid w:val="00B94CC5"/>
    <w:rsid w:val="00B9581B"/>
    <w:rsid w:val="00BA1FF8"/>
    <w:rsid w:val="00BA282B"/>
    <w:rsid w:val="00BA5BE8"/>
    <w:rsid w:val="00BC4596"/>
    <w:rsid w:val="00BC553D"/>
    <w:rsid w:val="00BD60AE"/>
    <w:rsid w:val="00BE39A4"/>
    <w:rsid w:val="00BE6784"/>
    <w:rsid w:val="00BE76A2"/>
    <w:rsid w:val="00BF1EFB"/>
    <w:rsid w:val="00BF2016"/>
    <w:rsid w:val="00BF6061"/>
    <w:rsid w:val="00BF65DF"/>
    <w:rsid w:val="00C04983"/>
    <w:rsid w:val="00C355DF"/>
    <w:rsid w:val="00C41019"/>
    <w:rsid w:val="00C6116C"/>
    <w:rsid w:val="00C6152E"/>
    <w:rsid w:val="00C63578"/>
    <w:rsid w:val="00C73514"/>
    <w:rsid w:val="00C73FAE"/>
    <w:rsid w:val="00C75452"/>
    <w:rsid w:val="00C80355"/>
    <w:rsid w:val="00C8123E"/>
    <w:rsid w:val="00C82922"/>
    <w:rsid w:val="00C85329"/>
    <w:rsid w:val="00C85AB3"/>
    <w:rsid w:val="00C93372"/>
    <w:rsid w:val="00C94C97"/>
    <w:rsid w:val="00C959D8"/>
    <w:rsid w:val="00CA11FD"/>
    <w:rsid w:val="00CA37B5"/>
    <w:rsid w:val="00CA475A"/>
    <w:rsid w:val="00CA63F6"/>
    <w:rsid w:val="00CB5045"/>
    <w:rsid w:val="00CD5130"/>
    <w:rsid w:val="00CE07A7"/>
    <w:rsid w:val="00CE144F"/>
    <w:rsid w:val="00CE2117"/>
    <w:rsid w:val="00CE5886"/>
    <w:rsid w:val="00CE672B"/>
    <w:rsid w:val="00D03D1A"/>
    <w:rsid w:val="00D067CD"/>
    <w:rsid w:val="00D16D13"/>
    <w:rsid w:val="00D208D2"/>
    <w:rsid w:val="00D311BA"/>
    <w:rsid w:val="00D31EE6"/>
    <w:rsid w:val="00D3328A"/>
    <w:rsid w:val="00D36B3D"/>
    <w:rsid w:val="00D37799"/>
    <w:rsid w:val="00D455C9"/>
    <w:rsid w:val="00D50CE7"/>
    <w:rsid w:val="00D600CD"/>
    <w:rsid w:val="00D6175C"/>
    <w:rsid w:val="00D65A07"/>
    <w:rsid w:val="00D77D4B"/>
    <w:rsid w:val="00D8481A"/>
    <w:rsid w:val="00D86707"/>
    <w:rsid w:val="00D930AD"/>
    <w:rsid w:val="00D93103"/>
    <w:rsid w:val="00DA7766"/>
    <w:rsid w:val="00DA78A5"/>
    <w:rsid w:val="00DD0440"/>
    <w:rsid w:val="00DE2348"/>
    <w:rsid w:val="00DE53CD"/>
    <w:rsid w:val="00DE6CA2"/>
    <w:rsid w:val="00DF2EC9"/>
    <w:rsid w:val="00DF329C"/>
    <w:rsid w:val="00DF568E"/>
    <w:rsid w:val="00DF7101"/>
    <w:rsid w:val="00E026EB"/>
    <w:rsid w:val="00E02959"/>
    <w:rsid w:val="00E06FBD"/>
    <w:rsid w:val="00E13E51"/>
    <w:rsid w:val="00E16147"/>
    <w:rsid w:val="00E164BD"/>
    <w:rsid w:val="00E17969"/>
    <w:rsid w:val="00E2022C"/>
    <w:rsid w:val="00E249CD"/>
    <w:rsid w:val="00E33B1F"/>
    <w:rsid w:val="00E33EE0"/>
    <w:rsid w:val="00E40E41"/>
    <w:rsid w:val="00E50316"/>
    <w:rsid w:val="00E57734"/>
    <w:rsid w:val="00E67FE9"/>
    <w:rsid w:val="00E70B1F"/>
    <w:rsid w:val="00E808AC"/>
    <w:rsid w:val="00E9503C"/>
    <w:rsid w:val="00EA66FB"/>
    <w:rsid w:val="00EB3301"/>
    <w:rsid w:val="00EB7AA3"/>
    <w:rsid w:val="00EC01EB"/>
    <w:rsid w:val="00EC3CA5"/>
    <w:rsid w:val="00EC7729"/>
    <w:rsid w:val="00EE0121"/>
    <w:rsid w:val="00EE2574"/>
    <w:rsid w:val="00EE4C5C"/>
    <w:rsid w:val="00EE677E"/>
    <w:rsid w:val="00EF67EE"/>
    <w:rsid w:val="00F07384"/>
    <w:rsid w:val="00F10A62"/>
    <w:rsid w:val="00F129C3"/>
    <w:rsid w:val="00F1310A"/>
    <w:rsid w:val="00F259E4"/>
    <w:rsid w:val="00F41A9B"/>
    <w:rsid w:val="00F51FA1"/>
    <w:rsid w:val="00F605F1"/>
    <w:rsid w:val="00F6157D"/>
    <w:rsid w:val="00F632C1"/>
    <w:rsid w:val="00F731FD"/>
    <w:rsid w:val="00F73B26"/>
    <w:rsid w:val="00F87222"/>
    <w:rsid w:val="00F87F67"/>
    <w:rsid w:val="00F91315"/>
    <w:rsid w:val="00FA5912"/>
    <w:rsid w:val="00FC79F5"/>
    <w:rsid w:val="00FF18D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EDEBF"/>
  <w15:chartTrackingRefBased/>
  <w15:docId w15:val="{33435043-D0E0-4E04-85FC-ACC95BAD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355"/>
    <w:rPr>
      <w:rFonts w:ascii="Times New Roman" w:hAnsi="Times New Roman" w:cs="Times New Roman"/>
      <w:b/>
      <w:bCs/>
      <w:caps/>
      <w:color w:val="000000"/>
      <w:sz w:val="20"/>
      <w:szCs w:val="18"/>
      <w:lang w:val="en-US"/>
    </w:rPr>
  </w:style>
  <w:style w:type="paragraph" w:styleId="Heading1">
    <w:name w:val="heading 1"/>
    <w:basedOn w:val="Normal"/>
    <w:next w:val="Normal"/>
    <w:link w:val="Heading1Char"/>
    <w:uiPriority w:val="9"/>
    <w:qFormat/>
    <w:rsid w:val="002753FB"/>
    <w:pPr>
      <w:keepNext/>
      <w:keepLines/>
      <w:spacing w:before="480" w:after="0" w:line="276" w:lineRule="auto"/>
      <w:outlineLvl w:val="0"/>
    </w:pPr>
    <w:rPr>
      <w:rFonts w:asciiTheme="majorHAnsi" w:eastAsiaTheme="majorEastAsia" w:hAnsiTheme="majorHAnsi" w:cstheme="majorBidi"/>
      <w:caps w:val="0"/>
      <w:color w:val="2F5496" w:themeColor="accent1" w:themeShade="BF"/>
      <w:sz w:val="28"/>
      <w:szCs w:val="28"/>
    </w:rPr>
  </w:style>
  <w:style w:type="paragraph" w:styleId="Heading2">
    <w:name w:val="heading 2"/>
    <w:basedOn w:val="Normal"/>
    <w:next w:val="Normal"/>
    <w:link w:val="Heading2Char"/>
    <w:uiPriority w:val="9"/>
    <w:unhideWhenUsed/>
    <w:qFormat/>
    <w:rsid w:val="00C803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80355"/>
    <w:pPr>
      <w:numPr>
        <w:ilvl w:val="2"/>
        <w:numId w:val="2"/>
      </w:numPr>
      <w:tabs>
        <w:tab w:val="clear" w:pos="360"/>
      </w:tabs>
      <w:spacing w:before="100" w:beforeAutospacing="1" w:after="100" w:afterAutospacing="1" w:line="240" w:lineRule="auto"/>
      <w:ind w:left="0" w:firstLine="0"/>
      <w:outlineLvl w:val="2"/>
    </w:pPr>
    <w:rPr>
      <w:rFonts w:eastAsia="Times New Roman"/>
      <w:caps w:val="0"/>
      <w:color w:val="auto"/>
      <w:sz w:val="27"/>
      <w:szCs w:val="27"/>
    </w:rPr>
  </w:style>
  <w:style w:type="paragraph" w:styleId="Heading4">
    <w:name w:val="heading 4"/>
    <w:basedOn w:val="Normal"/>
    <w:next w:val="Normal"/>
    <w:link w:val="Heading4Char"/>
    <w:uiPriority w:val="9"/>
    <w:semiHidden/>
    <w:unhideWhenUsed/>
    <w:qFormat/>
    <w:rsid w:val="00C8035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53FB"/>
    <w:pPr>
      <w:keepNext/>
      <w:keepLines/>
      <w:spacing w:before="200" w:after="0" w:line="276" w:lineRule="auto"/>
      <w:outlineLvl w:val="4"/>
    </w:pPr>
    <w:rPr>
      <w:rFonts w:asciiTheme="majorHAnsi" w:eastAsiaTheme="majorEastAsia" w:hAnsiTheme="majorHAnsi" w:cstheme="majorBidi"/>
      <w:b w:val="0"/>
      <w:bCs w:val="0"/>
      <w:caps w:val="0"/>
      <w:color w:val="1F3763" w:themeColor="accent1" w:themeShade="7F"/>
      <w:sz w:val="22"/>
      <w:szCs w:val="22"/>
    </w:rPr>
  </w:style>
  <w:style w:type="paragraph" w:styleId="Heading6">
    <w:name w:val="heading 6"/>
    <w:basedOn w:val="Normal"/>
    <w:next w:val="Normal"/>
    <w:link w:val="Heading6Char"/>
    <w:unhideWhenUsed/>
    <w:qFormat/>
    <w:rsid w:val="002753FB"/>
    <w:pPr>
      <w:keepNext/>
      <w:keepLines/>
      <w:spacing w:before="200" w:after="0" w:line="276" w:lineRule="auto"/>
      <w:outlineLvl w:val="5"/>
    </w:pPr>
    <w:rPr>
      <w:rFonts w:asciiTheme="majorHAnsi" w:eastAsiaTheme="majorEastAsia" w:hAnsiTheme="majorHAnsi" w:cstheme="majorBidi"/>
      <w:b w:val="0"/>
      <w:bCs w:val="0"/>
      <w:i/>
      <w:iCs/>
      <w:caps w:val="0"/>
      <w:color w:val="1F3763" w:themeColor="accent1" w:themeShade="7F"/>
      <w:sz w:val="22"/>
      <w:szCs w:val="22"/>
    </w:rPr>
  </w:style>
  <w:style w:type="paragraph" w:styleId="Heading7">
    <w:name w:val="heading 7"/>
    <w:basedOn w:val="Normal"/>
    <w:next w:val="Normal"/>
    <w:link w:val="Heading7Char"/>
    <w:uiPriority w:val="9"/>
    <w:semiHidden/>
    <w:unhideWhenUsed/>
    <w:qFormat/>
    <w:rsid w:val="002753FB"/>
    <w:pPr>
      <w:keepNext/>
      <w:keepLines/>
      <w:spacing w:before="200" w:after="0" w:line="276" w:lineRule="auto"/>
      <w:outlineLvl w:val="6"/>
    </w:pPr>
    <w:rPr>
      <w:rFonts w:asciiTheme="majorHAnsi" w:eastAsiaTheme="majorEastAsia" w:hAnsiTheme="majorHAnsi" w:cstheme="majorBidi"/>
      <w:b w:val="0"/>
      <w:bCs w:val="0"/>
      <w:i/>
      <w:iCs/>
      <w:caps w:val="0"/>
      <w:color w:val="404040" w:themeColor="text1" w:themeTint="BF"/>
      <w:sz w:val="22"/>
      <w:szCs w:val="22"/>
    </w:rPr>
  </w:style>
  <w:style w:type="paragraph" w:styleId="Heading8">
    <w:name w:val="heading 8"/>
    <w:basedOn w:val="Normal"/>
    <w:next w:val="Normal"/>
    <w:link w:val="Heading8Char"/>
    <w:uiPriority w:val="9"/>
    <w:semiHidden/>
    <w:unhideWhenUsed/>
    <w:qFormat/>
    <w:rsid w:val="002753FB"/>
    <w:pPr>
      <w:keepNext/>
      <w:keepLines/>
      <w:spacing w:before="200" w:after="0" w:line="276" w:lineRule="auto"/>
      <w:outlineLvl w:val="7"/>
    </w:pPr>
    <w:rPr>
      <w:rFonts w:asciiTheme="majorHAnsi" w:eastAsiaTheme="majorEastAsia" w:hAnsiTheme="majorHAnsi" w:cstheme="majorBidi"/>
      <w:b w:val="0"/>
      <w:bCs w:val="0"/>
      <w:caps w:val="0"/>
      <w:color w:val="4472C4" w:themeColor="accent1"/>
      <w:szCs w:val="20"/>
    </w:rPr>
  </w:style>
  <w:style w:type="paragraph" w:styleId="Heading9">
    <w:name w:val="heading 9"/>
    <w:basedOn w:val="Normal"/>
    <w:next w:val="Normal"/>
    <w:link w:val="Heading9Char"/>
    <w:uiPriority w:val="9"/>
    <w:semiHidden/>
    <w:unhideWhenUsed/>
    <w:qFormat/>
    <w:rsid w:val="002753FB"/>
    <w:pPr>
      <w:keepNext/>
      <w:keepLines/>
      <w:spacing w:before="200" w:after="0" w:line="276" w:lineRule="auto"/>
      <w:outlineLvl w:val="8"/>
    </w:pPr>
    <w:rPr>
      <w:rFonts w:asciiTheme="majorHAnsi" w:eastAsiaTheme="majorEastAsia" w:hAnsiTheme="majorHAnsi" w:cstheme="majorBidi"/>
      <w:b w:val="0"/>
      <w:bCs w:val="0"/>
      <w:i/>
      <w:iCs/>
      <w:caps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54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1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16C"/>
  </w:style>
  <w:style w:type="paragraph" w:styleId="Footer">
    <w:name w:val="footer"/>
    <w:basedOn w:val="Normal"/>
    <w:link w:val="FooterChar"/>
    <w:uiPriority w:val="99"/>
    <w:unhideWhenUsed/>
    <w:rsid w:val="00C61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16C"/>
  </w:style>
  <w:style w:type="character" w:styleId="Hyperlink">
    <w:name w:val="Hyperlink"/>
    <w:basedOn w:val="DefaultParagraphFont"/>
    <w:uiPriority w:val="99"/>
    <w:unhideWhenUsed/>
    <w:qFormat/>
    <w:rsid w:val="0067509D"/>
    <w:rPr>
      <w:color w:val="0563C1" w:themeColor="hyperlink"/>
      <w:u w:val="single"/>
    </w:rPr>
  </w:style>
  <w:style w:type="character" w:styleId="UnresolvedMention">
    <w:name w:val="Unresolved Mention"/>
    <w:basedOn w:val="DefaultParagraphFont"/>
    <w:uiPriority w:val="99"/>
    <w:semiHidden/>
    <w:unhideWhenUsed/>
    <w:rsid w:val="0067509D"/>
    <w:rPr>
      <w:color w:val="605E5C"/>
      <w:shd w:val="clear" w:color="auto" w:fill="E1DFDD"/>
    </w:rPr>
  </w:style>
  <w:style w:type="character" w:customStyle="1" w:styleId="Heading2Char">
    <w:name w:val="Heading 2 Char"/>
    <w:basedOn w:val="DefaultParagraphFont"/>
    <w:link w:val="Heading2"/>
    <w:uiPriority w:val="9"/>
    <w:qFormat/>
    <w:rsid w:val="00C80355"/>
    <w:rPr>
      <w:rFonts w:asciiTheme="majorHAnsi" w:eastAsiaTheme="majorEastAsia" w:hAnsiTheme="majorHAnsi" w:cstheme="majorBidi"/>
      <w:b/>
      <w:bCs/>
      <w:caps/>
      <w:color w:val="2F5496" w:themeColor="accent1" w:themeShade="BF"/>
      <w:sz w:val="26"/>
      <w:szCs w:val="26"/>
      <w:lang w:val="en-US"/>
    </w:rPr>
  </w:style>
  <w:style w:type="character" w:customStyle="1" w:styleId="Heading3Char">
    <w:name w:val="Heading 3 Char"/>
    <w:basedOn w:val="DefaultParagraphFont"/>
    <w:link w:val="Heading3"/>
    <w:uiPriority w:val="9"/>
    <w:rsid w:val="00C80355"/>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semiHidden/>
    <w:rsid w:val="00C80355"/>
    <w:rPr>
      <w:rFonts w:asciiTheme="majorHAnsi" w:eastAsiaTheme="majorEastAsia" w:hAnsiTheme="majorHAnsi" w:cstheme="majorBidi"/>
      <w:b/>
      <w:bCs/>
      <w:i/>
      <w:iCs/>
      <w:caps/>
      <w:color w:val="2F5496" w:themeColor="accent1" w:themeShade="BF"/>
      <w:sz w:val="20"/>
      <w:szCs w:val="18"/>
      <w:lang w:val="en-US"/>
    </w:rPr>
  </w:style>
  <w:style w:type="paragraph" w:styleId="BalloonText">
    <w:name w:val="Balloon Text"/>
    <w:basedOn w:val="Normal"/>
    <w:link w:val="BalloonTextChar"/>
    <w:uiPriority w:val="99"/>
    <w:unhideWhenUsed/>
    <w:qFormat/>
    <w:rsid w:val="00C80355"/>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qFormat/>
    <w:rsid w:val="00C80355"/>
    <w:rPr>
      <w:rFonts w:ascii="Segoe UI" w:hAnsi="Segoe UI" w:cs="Segoe UI"/>
      <w:b/>
      <w:bCs/>
      <w:caps/>
      <w:color w:val="000000"/>
      <w:sz w:val="18"/>
      <w:szCs w:val="18"/>
      <w:lang w:val="en-US"/>
    </w:rPr>
  </w:style>
  <w:style w:type="paragraph" w:styleId="BodyText">
    <w:name w:val="Body Text"/>
    <w:basedOn w:val="Normal"/>
    <w:link w:val="BodyTextChar"/>
    <w:uiPriority w:val="1"/>
    <w:qFormat/>
    <w:rsid w:val="00C80355"/>
    <w:pPr>
      <w:widowControl w:val="0"/>
      <w:autoSpaceDE w:val="0"/>
      <w:autoSpaceDN w:val="0"/>
      <w:spacing w:after="0" w:line="240" w:lineRule="auto"/>
      <w:ind w:left="219"/>
    </w:pPr>
    <w:rPr>
      <w:rFonts w:eastAsia="Times New Roman"/>
      <w:b w:val="0"/>
      <w:bCs w:val="0"/>
      <w:caps w:val="0"/>
      <w:color w:val="auto"/>
      <w:sz w:val="24"/>
      <w:szCs w:val="24"/>
    </w:rPr>
  </w:style>
  <w:style w:type="character" w:customStyle="1" w:styleId="BodyTextChar">
    <w:name w:val="Body Text Char"/>
    <w:basedOn w:val="DefaultParagraphFont"/>
    <w:link w:val="BodyText"/>
    <w:uiPriority w:val="1"/>
    <w:qFormat/>
    <w:rsid w:val="00C80355"/>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sid w:val="00C80355"/>
  </w:style>
  <w:style w:type="character" w:customStyle="1" w:styleId="CommentTextChar">
    <w:name w:val="Comment Text Char"/>
    <w:basedOn w:val="DefaultParagraphFont"/>
    <w:link w:val="CommentText"/>
    <w:uiPriority w:val="99"/>
    <w:rsid w:val="00C80355"/>
    <w:rPr>
      <w:rFonts w:ascii="Times New Roman" w:hAnsi="Times New Roman" w:cs="Times New Roman"/>
      <w:b/>
      <w:bCs/>
      <w:caps/>
      <w:color w:val="000000"/>
      <w:sz w:val="20"/>
      <w:szCs w:val="18"/>
      <w:lang w:val="en-US"/>
    </w:rPr>
  </w:style>
  <w:style w:type="character" w:styleId="Emphasis">
    <w:name w:val="Emphasis"/>
    <w:basedOn w:val="DefaultParagraphFont"/>
    <w:uiPriority w:val="20"/>
    <w:qFormat/>
    <w:rsid w:val="00C80355"/>
    <w:rPr>
      <w:i/>
      <w:iCs/>
    </w:rPr>
  </w:style>
  <w:style w:type="paragraph" w:styleId="HTMLPreformatted">
    <w:name w:val="HTML Preformatted"/>
    <w:link w:val="HTMLPreformattedChar"/>
    <w:uiPriority w:val="99"/>
    <w:unhideWhenUsed/>
    <w:qFormat/>
    <w:rsid w:val="00C80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val="en-US" w:eastAsia="zh-CN"/>
    </w:rPr>
  </w:style>
  <w:style w:type="character" w:customStyle="1" w:styleId="HTMLPreformattedChar">
    <w:name w:val="HTML Preformatted Char"/>
    <w:basedOn w:val="DefaultParagraphFont"/>
    <w:link w:val="HTMLPreformatted"/>
    <w:uiPriority w:val="99"/>
    <w:qFormat/>
    <w:rsid w:val="00C80355"/>
    <w:rPr>
      <w:rFonts w:ascii="SimSun" w:eastAsia="SimSun" w:hAnsi="SimSun" w:cs="Times New Roman"/>
      <w:sz w:val="24"/>
      <w:szCs w:val="24"/>
      <w:lang w:val="en-US" w:eastAsia="zh-CN"/>
    </w:rPr>
  </w:style>
  <w:style w:type="paragraph" w:styleId="NormalWeb">
    <w:name w:val="Normal (Web)"/>
    <w:basedOn w:val="Normal"/>
    <w:link w:val="NormalWebChar"/>
    <w:uiPriority w:val="99"/>
    <w:unhideWhenUsed/>
    <w:qFormat/>
    <w:rsid w:val="00C80355"/>
    <w:pPr>
      <w:spacing w:before="100" w:beforeAutospacing="1" w:after="100" w:afterAutospacing="1" w:line="240" w:lineRule="auto"/>
    </w:pPr>
    <w:rPr>
      <w:rFonts w:eastAsia="Times New Roman"/>
      <w:b w:val="0"/>
      <w:bCs w:val="0"/>
      <w:caps w:val="0"/>
      <w:color w:val="auto"/>
      <w:sz w:val="24"/>
      <w:szCs w:val="24"/>
    </w:rPr>
  </w:style>
  <w:style w:type="character" w:styleId="Strong">
    <w:name w:val="Strong"/>
    <w:basedOn w:val="DefaultParagraphFont"/>
    <w:uiPriority w:val="22"/>
    <w:qFormat/>
    <w:rsid w:val="00C80355"/>
  </w:style>
  <w:style w:type="paragraph" w:styleId="ListParagraph">
    <w:name w:val="List Paragraph"/>
    <w:aliases w:val="Body of text,List Paragraph1,Heading 10,Medium Grid 1 - Accent 21,Body of text+1,Body of text+2,Body of text+3,List Paragraph11,Colorful List - Accent 11,heading 3,Body of textCxSp,HEADING 1,awal,List Paragraph2,Heading 11,Heading 12"/>
    <w:basedOn w:val="Normal"/>
    <w:link w:val="ListParagraphChar"/>
    <w:uiPriority w:val="1"/>
    <w:qFormat/>
    <w:rsid w:val="00C80355"/>
    <w:pPr>
      <w:ind w:left="720"/>
      <w:contextualSpacing/>
    </w:pPr>
  </w:style>
  <w:style w:type="paragraph" w:styleId="NoSpacing">
    <w:name w:val="No Spacing"/>
    <w:link w:val="NoSpacingChar"/>
    <w:uiPriority w:val="1"/>
    <w:qFormat/>
    <w:rsid w:val="00C80355"/>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NoSpacingChar">
    <w:name w:val="No Spacing Char"/>
    <w:link w:val="NoSpacing"/>
    <w:uiPriority w:val="1"/>
    <w:qFormat/>
    <w:rsid w:val="00C80355"/>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qFormat/>
    <w:rsid w:val="00C80355"/>
    <w:rPr>
      <w:color w:val="605E5C"/>
      <w:shd w:val="clear" w:color="auto" w:fill="E1DFDD"/>
    </w:rPr>
  </w:style>
  <w:style w:type="character" w:styleId="CommentReference">
    <w:name w:val="annotation reference"/>
    <w:basedOn w:val="DefaultParagraphFont"/>
    <w:uiPriority w:val="99"/>
    <w:unhideWhenUsed/>
    <w:rsid w:val="00C80355"/>
    <w:rPr>
      <w:sz w:val="16"/>
      <w:szCs w:val="16"/>
    </w:rPr>
  </w:style>
  <w:style w:type="paragraph" w:customStyle="1" w:styleId="GemastikBody">
    <w:name w:val="Gemastik Body"/>
    <w:basedOn w:val="Normal"/>
    <w:link w:val="GemastikBodyChar"/>
    <w:qFormat/>
    <w:rsid w:val="00C80355"/>
    <w:pPr>
      <w:adjustRightInd w:val="0"/>
      <w:snapToGrid w:val="0"/>
      <w:spacing w:after="0" w:line="240" w:lineRule="auto"/>
      <w:ind w:firstLine="289"/>
      <w:jc w:val="both"/>
    </w:pPr>
    <w:rPr>
      <w:rFonts w:eastAsia="SimSun"/>
      <w:b w:val="0"/>
      <w:bCs w:val="0"/>
      <w:caps w:val="0"/>
      <w:color w:val="auto"/>
      <w:szCs w:val="20"/>
      <w:lang w:val="id-ID" w:eastAsia="zh-CN"/>
    </w:rPr>
  </w:style>
  <w:style w:type="character" w:customStyle="1" w:styleId="GemastikBodyChar">
    <w:name w:val="Gemastik Body Char"/>
    <w:link w:val="GemastikBody"/>
    <w:rsid w:val="00C80355"/>
    <w:rPr>
      <w:rFonts w:ascii="Times New Roman" w:eastAsia="SimSun" w:hAnsi="Times New Roman" w:cs="Times New Roman"/>
      <w:sz w:val="20"/>
      <w:szCs w:val="20"/>
      <w:lang w:val="id-ID" w:eastAsia="zh-CN"/>
    </w:rPr>
  </w:style>
  <w:style w:type="paragraph" w:customStyle="1" w:styleId="IEEEAbtract">
    <w:name w:val="IEEE Abtract"/>
    <w:basedOn w:val="Normal"/>
    <w:next w:val="Normal"/>
    <w:link w:val="IEEEAbtractChar"/>
    <w:rsid w:val="00C80355"/>
    <w:pPr>
      <w:adjustRightInd w:val="0"/>
      <w:snapToGrid w:val="0"/>
      <w:spacing w:after="0" w:line="240" w:lineRule="auto"/>
      <w:jc w:val="both"/>
    </w:pPr>
    <w:rPr>
      <w:rFonts w:eastAsia="SimSun"/>
      <w:bCs w:val="0"/>
      <w:caps w:val="0"/>
      <w:color w:val="auto"/>
      <w:sz w:val="18"/>
      <w:szCs w:val="24"/>
      <w:lang w:val="en-GB" w:eastAsia="en-GB"/>
    </w:rPr>
  </w:style>
  <w:style w:type="character" w:customStyle="1" w:styleId="IEEEAbtractChar">
    <w:name w:val="IEEE Abtract Char"/>
    <w:link w:val="IEEEAbtract"/>
    <w:rsid w:val="00C80355"/>
    <w:rPr>
      <w:rFonts w:ascii="Times New Roman" w:eastAsia="SimSun" w:hAnsi="Times New Roman" w:cs="Times New Roman"/>
      <w:b/>
      <w:sz w:val="18"/>
      <w:szCs w:val="24"/>
      <w:lang w:val="en-GB" w:eastAsia="en-GB"/>
    </w:rPr>
  </w:style>
  <w:style w:type="paragraph" w:customStyle="1" w:styleId="IEEEFigure">
    <w:name w:val="IEEE Figure"/>
    <w:basedOn w:val="Normal"/>
    <w:next w:val="Normal"/>
    <w:rsid w:val="00C80355"/>
    <w:pPr>
      <w:spacing w:after="0" w:line="240" w:lineRule="auto"/>
      <w:jc w:val="center"/>
    </w:pPr>
    <w:rPr>
      <w:rFonts w:eastAsia="SimSun"/>
      <w:b w:val="0"/>
      <w:bCs w:val="0"/>
      <w:caps w:val="0"/>
      <w:color w:val="auto"/>
      <w:sz w:val="24"/>
      <w:szCs w:val="24"/>
      <w:lang w:val="en-AU" w:eastAsia="zh-CN"/>
    </w:rPr>
  </w:style>
  <w:style w:type="paragraph" w:customStyle="1" w:styleId="IEEEReferenceItem">
    <w:name w:val="IEEE Reference Item"/>
    <w:basedOn w:val="Normal"/>
    <w:link w:val="IEEEReferenceItemChar"/>
    <w:rsid w:val="00C80355"/>
    <w:pPr>
      <w:tabs>
        <w:tab w:val="num" w:pos="432"/>
      </w:tabs>
      <w:adjustRightInd w:val="0"/>
      <w:snapToGrid w:val="0"/>
      <w:spacing w:after="0" w:line="240" w:lineRule="auto"/>
      <w:ind w:left="432" w:hanging="432"/>
      <w:jc w:val="both"/>
    </w:pPr>
    <w:rPr>
      <w:rFonts w:eastAsia="SimSun"/>
      <w:b w:val="0"/>
      <w:bCs w:val="0"/>
      <w:caps w:val="0"/>
      <w:color w:val="auto"/>
      <w:sz w:val="16"/>
      <w:szCs w:val="24"/>
      <w:lang w:eastAsia="zh-CN"/>
    </w:rPr>
  </w:style>
  <w:style w:type="character" w:customStyle="1" w:styleId="IEEEReferenceItemChar">
    <w:name w:val="IEEE Reference Item Char"/>
    <w:link w:val="IEEEReferenceItem"/>
    <w:rsid w:val="00C80355"/>
    <w:rPr>
      <w:rFonts w:ascii="Times New Roman" w:eastAsia="SimSun" w:hAnsi="Times New Roman" w:cs="Times New Roman"/>
      <w:sz w:val="16"/>
      <w:szCs w:val="24"/>
      <w:lang w:val="en-US" w:eastAsia="zh-CN"/>
    </w:rPr>
  </w:style>
  <w:style w:type="character" w:customStyle="1" w:styleId="Heading1Char">
    <w:name w:val="Heading 1 Char"/>
    <w:basedOn w:val="DefaultParagraphFont"/>
    <w:link w:val="Heading1"/>
    <w:uiPriority w:val="9"/>
    <w:rsid w:val="002753FB"/>
    <w:rPr>
      <w:rFonts w:asciiTheme="majorHAnsi" w:eastAsiaTheme="majorEastAsia" w:hAnsiTheme="majorHAnsi" w:cstheme="majorBidi"/>
      <w:b/>
      <w:bCs/>
      <w:color w:val="2F5496" w:themeColor="accent1" w:themeShade="BF"/>
      <w:sz w:val="28"/>
      <w:szCs w:val="28"/>
      <w:lang w:val="en-US"/>
    </w:rPr>
  </w:style>
  <w:style w:type="character" w:customStyle="1" w:styleId="Heading5Char">
    <w:name w:val="Heading 5 Char"/>
    <w:basedOn w:val="DefaultParagraphFont"/>
    <w:link w:val="Heading5"/>
    <w:uiPriority w:val="9"/>
    <w:semiHidden/>
    <w:rsid w:val="002753FB"/>
    <w:rPr>
      <w:rFonts w:asciiTheme="majorHAnsi" w:eastAsiaTheme="majorEastAsia" w:hAnsiTheme="majorHAnsi" w:cstheme="majorBidi"/>
      <w:color w:val="1F3763" w:themeColor="accent1" w:themeShade="7F"/>
      <w:lang w:val="en-US"/>
    </w:rPr>
  </w:style>
  <w:style w:type="character" w:customStyle="1" w:styleId="Heading6Char">
    <w:name w:val="Heading 6 Char"/>
    <w:basedOn w:val="DefaultParagraphFont"/>
    <w:link w:val="Heading6"/>
    <w:rsid w:val="002753FB"/>
    <w:rPr>
      <w:rFonts w:asciiTheme="majorHAnsi" w:eastAsiaTheme="majorEastAsia" w:hAnsiTheme="majorHAnsi" w:cstheme="majorBidi"/>
      <w:i/>
      <w:iCs/>
      <w:color w:val="1F3763" w:themeColor="accent1" w:themeShade="7F"/>
      <w:lang w:val="en-US"/>
    </w:rPr>
  </w:style>
  <w:style w:type="character" w:customStyle="1" w:styleId="Heading7Char">
    <w:name w:val="Heading 7 Char"/>
    <w:basedOn w:val="DefaultParagraphFont"/>
    <w:link w:val="Heading7"/>
    <w:uiPriority w:val="9"/>
    <w:semiHidden/>
    <w:rsid w:val="002753FB"/>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2753FB"/>
    <w:rPr>
      <w:rFonts w:asciiTheme="majorHAnsi" w:eastAsiaTheme="majorEastAsia" w:hAnsiTheme="majorHAnsi" w:cstheme="majorBidi"/>
      <w:color w:val="4472C4" w:themeColor="accent1"/>
      <w:sz w:val="20"/>
      <w:szCs w:val="20"/>
      <w:lang w:val="en-US"/>
    </w:rPr>
  </w:style>
  <w:style w:type="character" w:customStyle="1" w:styleId="Heading9Char">
    <w:name w:val="Heading 9 Char"/>
    <w:basedOn w:val="DefaultParagraphFont"/>
    <w:link w:val="Heading9"/>
    <w:uiPriority w:val="9"/>
    <w:semiHidden/>
    <w:rsid w:val="002753FB"/>
    <w:rPr>
      <w:rFonts w:asciiTheme="majorHAnsi" w:eastAsiaTheme="majorEastAsia" w:hAnsiTheme="majorHAnsi" w:cstheme="majorBidi"/>
      <w:i/>
      <w:iCs/>
      <w:color w:val="404040" w:themeColor="text1" w:themeTint="BF"/>
      <w:sz w:val="20"/>
      <w:szCs w:val="20"/>
      <w:lang w:val="en-US"/>
    </w:rPr>
  </w:style>
  <w:style w:type="paragraph" w:styleId="Title">
    <w:name w:val="Title"/>
    <w:basedOn w:val="Normal"/>
    <w:next w:val="Normal"/>
    <w:link w:val="TitleChar"/>
    <w:uiPriority w:val="10"/>
    <w:qFormat/>
    <w:rsid w:val="002753FB"/>
    <w:pPr>
      <w:pBdr>
        <w:bottom w:val="single" w:sz="8" w:space="4" w:color="4472C4" w:themeColor="accent1"/>
      </w:pBdr>
      <w:spacing w:after="300" w:line="240" w:lineRule="auto"/>
      <w:contextualSpacing/>
    </w:pPr>
    <w:rPr>
      <w:rFonts w:asciiTheme="majorHAnsi" w:eastAsiaTheme="majorEastAsia" w:hAnsiTheme="majorHAnsi" w:cstheme="majorBidi"/>
      <w:b w:val="0"/>
      <w:bCs w:val="0"/>
      <w:caps w:val="0"/>
      <w:color w:val="323E4F" w:themeColor="text2" w:themeShade="BF"/>
      <w:spacing w:val="5"/>
      <w:kern w:val="28"/>
      <w:sz w:val="52"/>
      <w:szCs w:val="52"/>
    </w:rPr>
  </w:style>
  <w:style w:type="character" w:customStyle="1" w:styleId="TitleChar">
    <w:name w:val="Title Char"/>
    <w:basedOn w:val="DefaultParagraphFont"/>
    <w:link w:val="Title"/>
    <w:uiPriority w:val="10"/>
    <w:rsid w:val="002753FB"/>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2753FB"/>
    <w:pPr>
      <w:numPr>
        <w:ilvl w:val="1"/>
      </w:numPr>
      <w:spacing w:after="200" w:line="276" w:lineRule="auto"/>
    </w:pPr>
    <w:rPr>
      <w:rFonts w:asciiTheme="majorHAnsi" w:eastAsiaTheme="majorEastAsia" w:hAnsiTheme="majorHAnsi" w:cstheme="majorBidi"/>
      <w:b w:val="0"/>
      <w:bCs w:val="0"/>
      <w:i/>
      <w:iCs/>
      <w:caps w:val="0"/>
      <w:color w:val="4472C4" w:themeColor="accent1"/>
      <w:spacing w:val="15"/>
      <w:sz w:val="24"/>
      <w:szCs w:val="24"/>
    </w:rPr>
  </w:style>
  <w:style w:type="character" w:customStyle="1" w:styleId="SubtitleChar">
    <w:name w:val="Subtitle Char"/>
    <w:basedOn w:val="DefaultParagraphFont"/>
    <w:link w:val="Subtitle"/>
    <w:uiPriority w:val="11"/>
    <w:rsid w:val="002753FB"/>
    <w:rPr>
      <w:rFonts w:asciiTheme="majorHAnsi" w:eastAsiaTheme="majorEastAsia" w:hAnsiTheme="majorHAnsi" w:cstheme="majorBidi"/>
      <w:i/>
      <w:iCs/>
      <w:color w:val="4472C4" w:themeColor="accent1"/>
      <w:spacing w:val="15"/>
      <w:sz w:val="24"/>
      <w:szCs w:val="24"/>
      <w:lang w:val="en-US"/>
    </w:rPr>
  </w:style>
  <w:style w:type="paragraph" w:styleId="BodyText2">
    <w:name w:val="Body Text 2"/>
    <w:basedOn w:val="Normal"/>
    <w:link w:val="BodyText2Char"/>
    <w:uiPriority w:val="99"/>
    <w:unhideWhenUsed/>
    <w:rsid w:val="002753FB"/>
    <w:pPr>
      <w:spacing w:after="120" w:line="480" w:lineRule="auto"/>
    </w:pPr>
    <w:rPr>
      <w:rFonts w:asciiTheme="minorHAnsi" w:eastAsiaTheme="minorEastAsia" w:hAnsiTheme="minorHAnsi" w:cstheme="minorBidi"/>
      <w:b w:val="0"/>
      <w:bCs w:val="0"/>
      <w:caps w:val="0"/>
      <w:color w:val="auto"/>
      <w:sz w:val="22"/>
      <w:szCs w:val="22"/>
    </w:rPr>
  </w:style>
  <w:style w:type="character" w:customStyle="1" w:styleId="BodyText2Char">
    <w:name w:val="Body Text 2 Char"/>
    <w:basedOn w:val="DefaultParagraphFont"/>
    <w:link w:val="BodyText2"/>
    <w:uiPriority w:val="99"/>
    <w:rsid w:val="002753FB"/>
    <w:rPr>
      <w:rFonts w:eastAsiaTheme="minorEastAsia"/>
      <w:lang w:val="en-US"/>
    </w:rPr>
  </w:style>
  <w:style w:type="paragraph" w:styleId="BodyText3">
    <w:name w:val="Body Text 3"/>
    <w:basedOn w:val="Normal"/>
    <w:link w:val="BodyText3Char"/>
    <w:uiPriority w:val="99"/>
    <w:unhideWhenUsed/>
    <w:rsid w:val="002753FB"/>
    <w:pPr>
      <w:spacing w:after="120" w:line="276" w:lineRule="auto"/>
    </w:pPr>
    <w:rPr>
      <w:rFonts w:asciiTheme="minorHAnsi" w:eastAsiaTheme="minorEastAsia" w:hAnsiTheme="minorHAnsi" w:cstheme="minorBidi"/>
      <w:b w:val="0"/>
      <w:bCs w:val="0"/>
      <w:caps w:val="0"/>
      <w:color w:val="auto"/>
      <w:sz w:val="16"/>
      <w:szCs w:val="16"/>
    </w:rPr>
  </w:style>
  <w:style w:type="character" w:customStyle="1" w:styleId="BodyText3Char">
    <w:name w:val="Body Text 3 Char"/>
    <w:basedOn w:val="DefaultParagraphFont"/>
    <w:link w:val="BodyText3"/>
    <w:uiPriority w:val="99"/>
    <w:rsid w:val="002753FB"/>
    <w:rPr>
      <w:rFonts w:eastAsiaTheme="minorEastAsia"/>
      <w:sz w:val="16"/>
      <w:szCs w:val="16"/>
      <w:lang w:val="en-US"/>
    </w:rPr>
  </w:style>
  <w:style w:type="paragraph" w:styleId="List">
    <w:name w:val="List"/>
    <w:basedOn w:val="Normal"/>
    <w:uiPriority w:val="99"/>
    <w:unhideWhenUsed/>
    <w:rsid w:val="002753FB"/>
    <w:pPr>
      <w:spacing w:after="200" w:line="276" w:lineRule="auto"/>
      <w:ind w:left="360" w:hanging="360"/>
      <w:contextualSpacing/>
    </w:pPr>
    <w:rPr>
      <w:rFonts w:asciiTheme="minorHAnsi" w:eastAsiaTheme="minorEastAsia" w:hAnsiTheme="minorHAnsi" w:cstheme="minorBidi"/>
      <w:b w:val="0"/>
      <w:bCs w:val="0"/>
      <w:caps w:val="0"/>
      <w:color w:val="auto"/>
      <w:sz w:val="22"/>
      <w:szCs w:val="22"/>
    </w:rPr>
  </w:style>
  <w:style w:type="paragraph" w:styleId="List2">
    <w:name w:val="List 2"/>
    <w:basedOn w:val="Normal"/>
    <w:uiPriority w:val="99"/>
    <w:unhideWhenUsed/>
    <w:rsid w:val="002753FB"/>
    <w:pPr>
      <w:spacing w:after="200" w:line="276" w:lineRule="auto"/>
      <w:ind w:left="720" w:hanging="360"/>
      <w:contextualSpacing/>
    </w:pPr>
    <w:rPr>
      <w:rFonts w:asciiTheme="minorHAnsi" w:eastAsiaTheme="minorEastAsia" w:hAnsiTheme="minorHAnsi" w:cstheme="minorBidi"/>
      <w:b w:val="0"/>
      <w:bCs w:val="0"/>
      <w:caps w:val="0"/>
      <w:color w:val="auto"/>
      <w:sz w:val="22"/>
      <w:szCs w:val="22"/>
    </w:rPr>
  </w:style>
  <w:style w:type="paragraph" w:styleId="List3">
    <w:name w:val="List 3"/>
    <w:basedOn w:val="Normal"/>
    <w:uiPriority w:val="99"/>
    <w:unhideWhenUsed/>
    <w:rsid w:val="002753FB"/>
    <w:pPr>
      <w:spacing w:after="200" w:line="276" w:lineRule="auto"/>
      <w:ind w:left="1080" w:hanging="360"/>
      <w:contextualSpacing/>
    </w:pPr>
    <w:rPr>
      <w:rFonts w:asciiTheme="minorHAnsi" w:eastAsiaTheme="minorEastAsia" w:hAnsiTheme="minorHAnsi" w:cstheme="minorBidi"/>
      <w:b w:val="0"/>
      <w:bCs w:val="0"/>
      <w:caps w:val="0"/>
      <w:color w:val="auto"/>
      <w:sz w:val="22"/>
      <w:szCs w:val="22"/>
    </w:rPr>
  </w:style>
  <w:style w:type="paragraph" w:styleId="ListBullet">
    <w:name w:val="List Bullet"/>
    <w:basedOn w:val="Normal"/>
    <w:uiPriority w:val="99"/>
    <w:unhideWhenUsed/>
    <w:rsid w:val="002753FB"/>
    <w:pPr>
      <w:numPr>
        <w:numId w:val="5"/>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Bullet2">
    <w:name w:val="List Bullet 2"/>
    <w:basedOn w:val="Normal"/>
    <w:uiPriority w:val="99"/>
    <w:unhideWhenUsed/>
    <w:rsid w:val="002753FB"/>
    <w:pPr>
      <w:numPr>
        <w:numId w:val="6"/>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Bullet3">
    <w:name w:val="List Bullet 3"/>
    <w:basedOn w:val="Normal"/>
    <w:uiPriority w:val="99"/>
    <w:unhideWhenUsed/>
    <w:rsid w:val="002753FB"/>
    <w:pPr>
      <w:numPr>
        <w:numId w:val="7"/>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Number">
    <w:name w:val="List Number"/>
    <w:basedOn w:val="Normal"/>
    <w:uiPriority w:val="99"/>
    <w:unhideWhenUsed/>
    <w:rsid w:val="002753FB"/>
    <w:pPr>
      <w:numPr>
        <w:numId w:val="8"/>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Number2">
    <w:name w:val="List Number 2"/>
    <w:basedOn w:val="Normal"/>
    <w:uiPriority w:val="99"/>
    <w:unhideWhenUsed/>
    <w:rsid w:val="002753FB"/>
    <w:pPr>
      <w:numPr>
        <w:numId w:val="9"/>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Number3">
    <w:name w:val="List Number 3"/>
    <w:basedOn w:val="Normal"/>
    <w:uiPriority w:val="99"/>
    <w:unhideWhenUsed/>
    <w:rsid w:val="002753FB"/>
    <w:pPr>
      <w:numPr>
        <w:numId w:val="10"/>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Continue">
    <w:name w:val="List Continue"/>
    <w:basedOn w:val="Normal"/>
    <w:uiPriority w:val="99"/>
    <w:unhideWhenUsed/>
    <w:rsid w:val="002753FB"/>
    <w:pPr>
      <w:spacing w:after="120" w:line="276" w:lineRule="auto"/>
      <w:ind w:left="360"/>
      <w:contextualSpacing/>
    </w:pPr>
    <w:rPr>
      <w:rFonts w:asciiTheme="minorHAnsi" w:eastAsiaTheme="minorEastAsia" w:hAnsiTheme="minorHAnsi" w:cstheme="minorBidi"/>
      <w:b w:val="0"/>
      <w:bCs w:val="0"/>
      <w:caps w:val="0"/>
      <w:color w:val="auto"/>
      <w:sz w:val="22"/>
      <w:szCs w:val="22"/>
    </w:rPr>
  </w:style>
  <w:style w:type="paragraph" w:styleId="ListContinue2">
    <w:name w:val="List Continue 2"/>
    <w:basedOn w:val="Normal"/>
    <w:uiPriority w:val="99"/>
    <w:unhideWhenUsed/>
    <w:rsid w:val="002753FB"/>
    <w:pPr>
      <w:spacing w:after="120" w:line="276" w:lineRule="auto"/>
      <w:ind w:left="720"/>
      <w:contextualSpacing/>
    </w:pPr>
    <w:rPr>
      <w:rFonts w:asciiTheme="minorHAnsi" w:eastAsiaTheme="minorEastAsia" w:hAnsiTheme="minorHAnsi" w:cstheme="minorBidi"/>
      <w:b w:val="0"/>
      <w:bCs w:val="0"/>
      <w:caps w:val="0"/>
      <w:color w:val="auto"/>
      <w:sz w:val="22"/>
      <w:szCs w:val="22"/>
    </w:rPr>
  </w:style>
  <w:style w:type="paragraph" w:styleId="ListContinue3">
    <w:name w:val="List Continue 3"/>
    <w:basedOn w:val="Normal"/>
    <w:uiPriority w:val="99"/>
    <w:unhideWhenUsed/>
    <w:rsid w:val="002753FB"/>
    <w:pPr>
      <w:spacing w:after="120" w:line="276" w:lineRule="auto"/>
      <w:ind w:left="1080"/>
      <w:contextualSpacing/>
    </w:pPr>
    <w:rPr>
      <w:rFonts w:asciiTheme="minorHAnsi" w:eastAsiaTheme="minorEastAsia" w:hAnsiTheme="minorHAnsi" w:cstheme="minorBidi"/>
      <w:b w:val="0"/>
      <w:bCs w:val="0"/>
      <w:caps w:val="0"/>
      <w:color w:val="auto"/>
      <w:sz w:val="22"/>
      <w:szCs w:val="22"/>
    </w:rPr>
  </w:style>
  <w:style w:type="paragraph" w:styleId="MacroText">
    <w:name w:val="macro"/>
    <w:link w:val="MacroTextChar"/>
    <w:uiPriority w:val="99"/>
    <w:unhideWhenUsed/>
    <w:rsid w:val="002753FB"/>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MacroTextChar">
    <w:name w:val="Macro Text Char"/>
    <w:basedOn w:val="DefaultParagraphFont"/>
    <w:link w:val="MacroText"/>
    <w:uiPriority w:val="99"/>
    <w:rsid w:val="002753FB"/>
    <w:rPr>
      <w:rFonts w:ascii="Courier" w:eastAsiaTheme="minorEastAsia" w:hAnsi="Courier"/>
      <w:sz w:val="20"/>
      <w:szCs w:val="20"/>
      <w:lang w:val="en-US"/>
    </w:rPr>
  </w:style>
  <w:style w:type="paragraph" w:styleId="Quote">
    <w:name w:val="Quote"/>
    <w:basedOn w:val="Normal"/>
    <w:next w:val="Normal"/>
    <w:link w:val="QuoteChar"/>
    <w:uiPriority w:val="29"/>
    <w:qFormat/>
    <w:rsid w:val="002753FB"/>
    <w:pPr>
      <w:spacing w:after="200" w:line="276" w:lineRule="auto"/>
    </w:pPr>
    <w:rPr>
      <w:rFonts w:asciiTheme="minorHAnsi" w:eastAsiaTheme="minorEastAsia" w:hAnsiTheme="minorHAnsi" w:cstheme="minorBidi"/>
      <w:b w:val="0"/>
      <w:bCs w:val="0"/>
      <w:i/>
      <w:iCs/>
      <w:caps w:val="0"/>
      <w:color w:val="000000" w:themeColor="text1"/>
      <w:sz w:val="22"/>
      <w:szCs w:val="22"/>
    </w:rPr>
  </w:style>
  <w:style w:type="character" w:customStyle="1" w:styleId="QuoteChar">
    <w:name w:val="Quote Char"/>
    <w:basedOn w:val="DefaultParagraphFont"/>
    <w:link w:val="Quote"/>
    <w:uiPriority w:val="29"/>
    <w:rsid w:val="002753FB"/>
    <w:rPr>
      <w:rFonts w:eastAsiaTheme="minorEastAsia"/>
      <w:i/>
      <w:iCs/>
      <w:color w:val="000000" w:themeColor="text1"/>
      <w:lang w:val="en-US"/>
    </w:rPr>
  </w:style>
  <w:style w:type="paragraph" w:styleId="Caption">
    <w:name w:val="caption"/>
    <w:basedOn w:val="Normal"/>
    <w:next w:val="Normal"/>
    <w:uiPriority w:val="35"/>
    <w:unhideWhenUsed/>
    <w:qFormat/>
    <w:rsid w:val="002753FB"/>
    <w:pPr>
      <w:spacing w:after="200" w:line="240" w:lineRule="auto"/>
    </w:pPr>
    <w:rPr>
      <w:rFonts w:asciiTheme="minorHAnsi" w:eastAsiaTheme="minorEastAsia" w:hAnsiTheme="minorHAnsi" w:cstheme="minorBidi"/>
      <w:caps w:val="0"/>
      <w:color w:val="4472C4" w:themeColor="accent1"/>
      <w:sz w:val="18"/>
    </w:rPr>
  </w:style>
  <w:style w:type="paragraph" w:styleId="IntenseQuote">
    <w:name w:val="Intense Quote"/>
    <w:basedOn w:val="Normal"/>
    <w:next w:val="Normal"/>
    <w:link w:val="IntenseQuoteChar"/>
    <w:uiPriority w:val="30"/>
    <w:qFormat/>
    <w:rsid w:val="002753FB"/>
    <w:pPr>
      <w:pBdr>
        <w:bottom w:val="single" w:sz="4" w:space="4" w:color="4472C4" w:themeColor="accent1"/>
      </w:pBdr>
      <w:spacing w:before="200" w:after="280" w:line="276" w:lineRule="auto"/>
      <w:ind w:left="936" w:right="936"/>
    </w:pPr>
    <w:rPr>
      <w:rFonts w:asciiTheme="minorHAnsi" w:eastAsiaTheme="minorEastAsia" w:hAnsiTheme="minorHAnsi" w:cstheme="minorBidi"/>
      <w:i/>
      <w:iCs/>
      <w:caps w:val="0"/>
      <w:color w:val="4472C4" w:themeColor="accent1"/>
      <w:sz w:val="22"/>
      <w:szCs w:val="22"/>
    </w:rPr>
  </w:style>
  <w:style w:type="character" w:customStyle="1" w:styleId="IntenseQuoteChar">
    <w:name w:val="Intense Quote Char"/>
    <w:basedOn w:val="DefaultParagraphFont"/>
    <w:link w:val="IntenseQuote"/>
    <w:uiPriority w:val="30"/>
    <w:rsid w:val="002753FB"/>
    <w:rPr>
      <w:rFonts w:eastAsiaTheme="minorEastAsia"/>
      <w:b/>
      <w:bCs/>
      <w:i/>
      <w:iCs/>
      <w:color w:val="4472C4" w:themeColor="accent1"/>
      <w:lang w:val="en-US"/>
    </w:rPr>
  </w:style>
  <w:style w:type="character" w:styleId="SubtleEmphasis">
    <w:name w:val="Subtle Emphasis"/>
    <w:basedOn w:val="DefaultParagraphFont"/>
    <w:uiPriority w:val="19"/>
    <w:qFormat/>
    <w:rsid w:val="002753FB"/>
    <w:rPr>
      <w:i/>
      <w:iCs/>
      <w:color w:val="808080" w:themeColor="text1" w:themeTint="7F"/>
    </w:rPr>
  </w:style>
  <w:style w:type="character" w:styleId="IntenseEmphasis">
    <w:name w:val="Intense Emphasis"/>
    <w:basedOn w:val="DefaultParagraphFont"/>
    <w:uiPriority w:val="21"/>
    <w:qFormat/>
    <w:rsid w:val="002753FB"/>
    <w:rPr>
      <w:b/>
      <w:bCs/>
      <w:i/>
      <w:iCs/>
      <w:color w:val="4472C4" w:themeColor="accent1"/>
    </w:rPr>
  </w:style>
  <w:style w:type="character" w:styleId="SubtleReference">
    <w:name w:val="Subtle Reference"/>
    <w:basedOn w:val="DefaultParagraphFont"/>
    <w:uiPriority w:val="31"/>
    <w:qFormat/>
    <w:rsid w:val="002753FB"/>
    <w:rPr>
      <w:smallCaps/>
      <w:color w:val="ED7D31" w:themeColor="accent2"/>
      <w:u w:val="single"/>
    </w:rPr>
  </w:style>
  <w:style w:type="character" w:styleId="IntenseReference">
    <w:name w:val="Intense Reference"/>
    <w:basedOn w:val="DefaultParagraphFont"/>
    <w:uiPriority w:val="32"/>
    <w:qFormat/>
    <w:rsid w:val="002753FB"/>
    <w:rPr>
      <w:b/>
      <w:bCs/>
      <w:smallCaps/>
      <w:color w:val="ED7D31" w:themeColor="accent2"/>
      <w:spacing w:val="5"/>
      <w:u w:val="single"/>
    </w:rPr>
  </w:style>
  <w:style w:type="character" w:styleId="BookTitle">
    <w:name w:val="Book Title"/>
    <w:basedOn w:val="DefaultParagraphFont"/>
    <w:uiPriority w:val="33"/>
    <w:qFormat/>
    <w:rsid w:val="002753FB"/>
    <w:rPr>
      <w:b/>
      <w:bCs/>
      <w:smallCaps/>
      <w:spacing w:val="5"/>
    </w:rPr>
  </w:style>
  <w:style w:type="paragraph" w:styleId="TOCHeading">
    <w:name w:val="TOC Heading"/>
    <w:basedOn w:val="Heading1"/>
    <w:next w:val="Normal"/>
    <w:uiPriority w:val="39"/>
    <w:unhideWhenUsed/>
    <w:qFormat/>
    <w:rsid w:val="002753FB"/>
    <w:pPr>
      <w:outlineLvl w:val="9"/>
    </w:pPr>
  </w:style>
  <w:style w:type="table" w:styleId="LightShading">
    <w:name w:val="Light Shading"/>
    <w:basedOn w:val="TableNormal"/>
    <w:uiPriority w:val="60"/>
    <w:rsid w:val="002753FB"/>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753F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2753FB"/>
    <w:pPr>
      <w:spacing w:after="0" w:line="240" w:lineRule="auto"/>
    </w:pPr>
    <w:rPr>
      <w:rFonts w:eastAsiaTheme="minorEastAsia"/>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2753FB"/>
    <w:pPr>
      <w:spacing w:after="0" w:line="240" w:lineRule="auto"/>
    </w:pPr>
    <w:rPr>
      <w:rFonts w:eastAsiaTheme="minorEastAsia"/>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2753FB"/>
    <w:pPr>
      <w:spacing w:after="0" w:line="240" w:lineRule="auto"/>
    </w:pPr>
    <w:rPr>
      <w:rFonts w:eastAsiaTheme="minorEastAsia"/>
      <w:color w:val="BF8F00" w:themeColor="accent4" w:themeShade="BF"/>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2753FB"/>
    <w:pPr>
      <w:spacing w:after="0" w:line="240" w:lineRule="auto"/>
    </w:pPr>
    <w:rPr>
      <w:rFonts w:eastAsiaTheme="minorEastAsia"/>
      <w:color w:val="2E74B5" w:themeColor="accent5" w:themeShade="BF"/>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2753FB"/>
    <w:pPr>
      <w:spacing w:after="0" w:line="240" w:lineRule="auto"/>
    </w:pPr>
    <w:rPr>
      <w:rFonts w:eastAsiaTheme="minorEastAsia"/>
      <w:color w:val="538135" w:themeColor="accent6" w:themeShade="BF"/>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TableGrid1">
    <w:name w:val="Table Grid1"/>
    <w:basedOn w:val="TableNormal"/>
    <w:next w:val="TableGrid"/>
    <w:uiPriority w:val="39"/>
    <w:rsid w:val="002753F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753FB"/>
  </w:style>
  <w:style w:type="paragraph" w:customStyle="1" w:styleId="Default">
    <w:name w:val="Default"/>
    <w:rsid w:val="002753F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TOC1">
    <w:name w:val="toc 1"/>
    <w:basedOn w:val="Normal"/>
    <w:next w:val="Normal"/>
    <w:uiPriority w:val="39"/>
    <w:rsid w:val="002753FB"/>
    <w:pPr>
      <w:tabs>
        <w:tab w:val="right" w:leader="dot" w:pos="7928"/>
      </w:tabs>
      <w:spacing w:after="100" w:line="240" w:lineRule="auto"/>
    </w:pPr>
    <w:rPr>
      <w:rFonts w:ascii="Calibri" w:eastAsia="Calibri" w:hAnsi="Calibri" w:cs="SimSun"/>
      <w:b w:val="0"/>
      <w:bCs w:val="0"/>
      <w:caps w:val="0"/>
      <w:color w:val="auto"/>
      <w:sz w:val="22"/>
      <w:szCs w:val="22"/>
    </w:rPr>
  </w:style>
  <w:style w:type="paragraph" w:styleId="TOC2">
    <w:name w:val="toc 2"/>
    <w:basedOn w:val="Normal"/>
    <w:next w:val="Normal"/>
    <w:uiPriority w:val="39"/>
    <w:rsid w:val="002753FB"/>
    <w:pPr>
      <w:spacing w:after="100" w:line="276" w:lineRule="auto"/>
      <w:ind w:left="220"/>
    </w:pPr>
    <w:rPr>
      <w:rFonts w:ascii="Calibri" w:eastAsia="Calibri" w:hAnsi="Calibri" w:cs="SimSun"/>
      <w:b w:val="0"/>
      <w:bCs w:val="0"/>
      <w:caps w:val="0"/>
      <w:color w:val="auto"/>
      <w:sz w:val="22"/>
      <w:szCs w:val="22"/>
    </w:rPr>
  </w:style>
  <w:style w:type="paragraph" w:styleId="TOC3">
    <w:name w:val="toc 3"/>
    <w:basedOn w:val="Normal"/>
    <w:next w:val="Normal"/>
    <w:uiPriority w:val="39"/>
    <w:rsid w:val="002753FB"/>
    <w:pPr>
      <w:spacing w:after="100" w:line="276" w:lineRule="auto"/>
      <w:ind w:left="440"/>
    </w:pPr>
    <w:rPr>
      <w:rFonts w:ascii="Calibri" w:eastAsia="Calibri" w:hAnsi="Calibri" w:cs="SimSun"/>
      <w:b w:val="0"/>
      <w:bCs w:val="0"/>
      <w:caps w:val="0"/>
      <w:color w:val="auto"/>
      <w:sz w:val="22"/>
      <w:szCs w:val="22"/>
    </w:rPr>
  </w:style>
  <w:style w:type="character" w:customStyle="1" w:styleId="ListParagraphChar">
    <w:name w:val="List Paragraph Char"/>
    <w:aliases w:val="Body of text Char,List Paragraph1 Char,Heading 10 Char,Medium Grid 1 - Accent 21 Char,Body of text+1 Char,Body of text+2 Char,Body of text+3 Char,List Paragraph11 Char,Colorful List - Accent 11 Char,heading 3 Char,HEADING 1 Char"/>
    <w:basedOn w:val="DefaultParagraphFont"/>
    <w:link w:val="ListParagraph"/>
    <w:uiPriority w:val="34"/>
    <w:qFormat/>
    <w:rsid w:val="002753FB"/>
    <w:rPr>
      <w:rFonts w:ascii="Times New Roman" w:hAnsi="Times New Roman" w:cs="Times New Roman"/>
      <w:b/>
      <w:bCs/>
      <w:caps/>
      <w:color w:val="000000"/>
      <w:sz w:val="20"/>
      <w:szCs w:val="18"/>
      <w:lang w:val="en-US"/>
    </w:rPr>
  </w:style>
  <w:style w:type="character" w:customStyle="1" w:styleId="personname">
    <w:name w:val="person_name"/>
    <w:basedOn w:val="DefaultParagraphFont"/>
    <w:rsid w:val="002753FB"/>
  </w:style>
  <w:style w:type="paragraph" w:styleId="CommentSubject">
    <w:name w:val="annotation subject"/>
    <w:basedOn w:val="CommentText"/>
    <w:next w:val="CommentText"/>
    <w:link w:val="CommentSubjectChar"/>
    <w:uiPriority w:val="99"/>
    <w:rsid w:val="002753FB"/>
    <w:pPr>
      <w:spacing w:after="200" w:line="240" w:lineRule="auto"/>
    </w:pPr>
    <w:rPr>
      <w:rFonts w:ascii="Calibri" w:eastAsia="Calibri" w:hAnsi="Calibri" w:cs="SimSun"/>
      <w:caps w:val="0"/>
      <w:color w:val="auto"/>
      <w:szCs w:val="20"/>
    </w:rPr>
  </w:style>
  <w:style w:type="character" w:customStyle="1" w:styleId="CommentSubjectChar">
    <w:name w:val="Comment Subject Char"/>
    <w:basedOn w:val="CommentTextChar"/>
    <w:link w:val="CommentSubject"/>
    <w:uiPriority w:val="99"/>
    <w:rsid w:val="002753FB"/>
    <w:rPr>
      <w:rFonts w:ascii="Calibri" w:eastAsia="Calibri" w:hAnsi="Calibri" w:cs="SimSun"/>
      <w:b/>
      <w:bCs/>
      <w:caps w:val="0"/>
      <w:color w:val="000000"/>
      <w:sz w:val="20"/>
      <w:szCs w:val="20"/>
      <w:lang w:val="en-US"/>
    </w:rPr>
  </w:style>
  <w:style w:type="character" w:customStyle="1" w:styleId="match">
    <w:name w:val="match"/>
    <w:basedOn w:val="DefaultParagraphFont"/>
    <w:rsid w:val="002753FB"/>
  </w:style>
  <w:style w:type="table" w:customStyle="1" w:styleId="TableGrid2">
    <w:name w:val="Table Grid2"/>
    <w:basedOn w:val="TableNormal"/>
    <w:next w:val="TableGrid"/>
    <w:uiPriority w:val="39"/>
    <w:rsid w:val="002753F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753FB"/>
    <w:pPr>
      <w:widowControl w:val="0"/>
      <w:autoSpaceDE w:val="0"/>
      <w:autoSpaceDN w:val="0"/>
      <w:spacing w:after="0" w:line="217" w:lineRule="exact"/>
    </w:pPr>
    <w:rPr>
      <w:rFonts w:eastAsia="Times New Roman"/>
      <w:b w:val="0"/>
      <w:bCs w:val="0"/>
      <w:caps w:val="0"/>
      <w:color w:val="auto"/>
      <w:sz w:val="22"/>
      <w:szCs w:val="22"/>
      <w:lang w:val="id"/>
    </w:rPr>
  </w:style>
  <w:style w:type="paragraph" w:styleId="EndnoteText">
    <w:name w:val="endnote text"/>
    <w:basedOn w:val="Normal"/>
    <w:link w:val="EndnoteTextChar"/>
    <w:uiPriority w:val="99"/>
    <w:semiHidden/>
    <w:unhideWhenUsed/>
    <w:rsid w:val="002753FB"/>
    <w:pPr>
      <w:spacing w:after="0" w:line="240" w:lineRule="auto"/>
    </w:pPr>
    <w:rPr>
      <w:rFonts w:ascii="Calibri" w:eastAsia="Calibri" w:hAnsi="Calibri" w:cs="SimSun"/>
      <w:b w:val="0"/>
      <w:bCs w:val="0"/>
      <w:caps w:val="0"/>
      <w:color w:val="auto"/>
      <w:szCs w:val="20"/>
    </w:rPr>
  </w:style>
  <w:style w:type="character" w:customStyle="1" w:styleId="EndnoteTextChar">
    <w:name w:val="Endnote Text Char"/>
    <w:basedOn w:val="DefaultParagraphFont"/>
    <w:link w:val="EndnoteText"/>
    <w:uiPriority w:val="99"/>
    <w:semiHidden/>
    <w:rsid w:val="002753FB"/>
    <w:rPr>
      <w:rFonts w:ascii="Calibri" w:eastAsia="Calibri" w:hAnsi="Calibri" w:cs="SimSun"/>
      <w:sz w:val="20"/>
      <w:szCs w:val="20"/>
      <w:lang w:val="en-US"/>
    </w:rPr>
  </w:style>
  <w:style w:type="character" w:styleId="EndnoteReference">
    <w:name w:val="endnote reference"/>
    <w:basedOn w:val="DefaultParagraphFont"/>
    <w:uiPriority w:val="99"/>
    <w:semiHidden/>
    <w:unhideWhenUsed/>
    <w:rsid w:val="002753FB"/>
    <w:rPr>
      <w:vertAlign w:val="superscript"/>
    </w:rPr>
  </w:style>
  <w:style w:type="paragraph" w:styleId="TableofFigures">
    <w:name w:val="table of figures"/>
    <w:basedOn w:val="Normal"/>
    <w:next w:val="Normal"/>
    <w:uiPriority w:val="99"/>
    <w:unhideWhenUsed/>
    <w:rsid w:val="002753FB"/>
    <w:pPr>
      <w:spacing w:after="0" w:line="276" w:lineRule="auto"/>
    </w:pPr>
    <w:rPr>
      <w:rFonts w:ascii="Calibri" w:eastAsia="Calibri" w:hAnsi="Calibri" w:cs="SimSun"/>
      <w:b w:val="0"/>
      <w:bCs w:val="0"/>
      <w:caps w:val="0"/>
      <w:color w:val="auto"/>
      <w:sz w:val="22"/>
      <w:szCs w:val="22"/>
    </w:rPr>
  </w:style>
  <w:style w:type="paragraph" w:styleId="FootnoteText">
    <w:name w:val="footnote text"/>
    <w:basedOn w:val="Normal"/>
    <w:link w:val="FootnoteTextChar"/>
    <w:uiPriority w:val="99"/>
    <w:semiHidden/>
    <w:unhideWhenUsed/>
    <w:rsid w:val="002753FB"/>
    <w:pPr>
      <w:spacing w:after="0" w:line="240" w:lineRule="auto"/>
    </w:pPr>
    <w:rPr>
      <w:rFonts w:eastAsia="Times New Roman"/>
      <w:b w:val="0"/>
      <w:bCs w:val="0"/>
      <w:caps w:val="0"/>
      <w:color w:val="auto"/>
      <w:szCs w:val="20"/>
      <w:lang w:val="en-ID" w:eastAsia="en-GB"/>
    </w:rPr>
  </w:style>
  <w:style w:type="character" w:customStyle="1" w:styleId="FootnoteTextChar">
    <w:name w:val="Footnote Text Char"/>
    <w:basedOn w:val="DefaultParagraphFont"/>
    <w:link w:val="FootnoteText"/>
    <w:uiPriority w:val="99"/>
    <w:semiHidden/>
    <w:rsid w:val="002753F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2753FB"/>
    <w:rPr>
      <w:vertAlign w:val="superscript"/>
    </w:rPr>
  </w:style>
  <w:style w:type="character" w:customStyle="1" w:styleId="NormalWebChar">
    <w:name w:val="Normal (Web) Char"/>
    <w:basedOn w:val="DefaultParagraphFont"/>
    <w:link w:val="NormalWeb"/>
    <w:uiPriority w:val="99"/>
    <w:locked/>
    <w:rsid w:val="005E176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8224">
      <w:bodyDiv w:val="1"/>
      <w:marLeft w:val="0"/>
      <w:marRight w:val="0"/>
      <w:marTop w:val="0"/>
      <w:marBottom w:val="0"/>
      <w:divBdr>
        <w:top w:val="none" w:sz="0" w:space="0" w:color="auto"/>
        <w:left w:val="none" w:sz="0" w:space="0" w:color="auto"/>
        <w:bottom w:val="none" w:sz="0" w:space="0" w:color="auto"/>
        <w:right w:val="none" w:sz="0" w:space="0" w:color="auto"/>
      </w:divBdr>
    </w:div>
    <w:div w:id="7290326">
      <w:bodyDiv w:val="1"/>
      <w:marLeft w:val="0"/>
      <w:marRight w:val="0"/>
      <w:marTop w:val="0"/>
      <w:marBottom w:val="0"/>
      <w:divBdr>
        <w:top w:val="none" w:sz="0" w:space="0" w:color="auto"/>
        <w:left w:val="none" w:sz="0" w:space="0" w:color="auto"/>
        <w:bottom w:val="none" w:sz="0" w:space="0" w:color="auto"/>
        <w:right w:val="none" w:sz="0" w:space="0" w:color="auto"/>
      </w:divBdr>
    </w:div>
    <w:div w:id="38867420">
      <w:bodyDiv w:val="1"/>
      <w:marLeft w:val="0"/>
      <w:marRight w:val="0"/>
      <w:marTop w:val="0"/>
      <w:marBottom w:val="0"/>
      <w:divBdr>
        <w:top w:val="none" w:sz="0" w:space="0" w:color="auto"/>
        <w:left w:val="none" w:sz="0" w:space="0" w:color="auto"/>
        <w:bottom w:val="none" w:sz="0" w:space="0" w:color="auto"/>
        <w:right w:val="none" w:sz="0" w:space="0" w:color="auto"/>
      </w:divBdr>
    </w:div>
    <w:div w:id="55007802">
      <w:bodyDiv w:val="1"/>
      <w:marLeft w:val="0"/>
      <w:marRight w:val="0"/>
      <w:marTop w:val="0"/>
      <w:marBottom w:val="0"/>
      <w:divBdr>
        <w:top w:val="none" w:sz="0" w:space="0" w:color="auto"/>
        <w:left w:val="none" w:sz="0" w:space="0" w:color="auto"/>
        <w:bottom w:val="none" w:sz="0" w:space="0" w:color="auto"/>
        <w:right w:val="none" w:sz="0" w:space="0" w:color="auto"/>
      </w:divBdr>
    </w:div>
    <w:div w:id="83916159">
      <w:bodyDiv w:val="1"/>
      <w:marLeft w:val="0"/>
      <w:marRight w:val="0"/>
      <w:marTop w:val="0"/>
      <w:marBottom w:val="0"/>
      <w:divBdr>
        <w:top w:val="none" w:sz="0" w:space="0" w:color="auto"/>
        <w:left w:val="none" w:sz="0" w:space="0" w:color="auto"/>
        <w:bottom w:val="none" w:sz="0" w:space="0" w:color="auto"/>
        <w:right w:val="none" w:sz="0" w:space="0" w:color="auto"/>
      </w:divBdr>
    </w:div>
    <w:div w:id="128979953">
      <w:bodyDiv w:val="1"/>
      <w:marLeft w:val="0"/>
      <w:marRight w:val="0"/>
      <w:marTop w:val="0"/>
      <w:marBottom w:val="0"/>
      <w:divBdr>
        <w:top w:val="none" w:sz="0" w:space="0" w:color="auto"/>
        <w:left w:val="none" w:sz="0" w:space="0" w:color="auto"/>
        <w:bottom w:val="none" w:sz="0" w:space="0" w:color="auto"/>
        <w:right w:val="none" w:sz="0" w:space="0" w:color="auto"/>
      </w:divBdr>
    </w:div>
    <w:div w:id="314837485">
      <w:bodyDiv w:val="1"/>
      <w:marLeft w:val="0"/>
      <w:marRight w:val="0"/>
      <w:marTop w:val="0"/>
      <w:marBottom w:val="0"/>
      <w:divBdr>
        <w:top w:val="none" w:sz="0" w:space="0" w:color="auto"/>
        <w:left w:val="none" w:sz="0" w:space="0" w:color="auto"/>
        <w:bottom w:val="none" w:sz="0" w:space="0" w:color="auto"/>
        <w:right w:val="none" w:sz="0" w:space="0" w:color="auto"/>
      </w:divBdr>
    </w:div>
    <w:div w:id="334920988">
      <w:bodyDiv w:val="1"/>
      <w:marLeft w:val="0"/>
      <w:marRight w:val="0"/>
      <w:marTop w:val="0"/>
      <w:marBottom w:val="0"/>
      <w:divBdr>
        <w:top w:val="none" w:sz="0" w:space="0" w:color="auto"/>
        <w:left w:val="none" w:sz="0" w:space="0" w:color="auto"/>
        <w:bottom w:val="none" w:sz="0" w:space="0" w:color="auto"/>
        <w:right w:val="none" w:sz="0" w:space="0" w:color="auto"/>
      </w:divBdr>
    </w:div>
    <w:div w:id="350769079">
      <w:bodyDiv w:val="1"/>
      <w:marLeft w:val="0"/>
      <w:marRight w:val="0"/>
      <w:marTop w:val="0"/>
      <w:marBottom w:val="0"/>
      <w:divBdr>
        <w:top w:val="none" w:sz="0" w:space="0" w:color="auto"/>
        <w:left w:val="none" w:sz="0" w:space="0" w:color="auto"/>
        <w:bottom w:val="none" w:sz="0" w:space="0" w:color="auto"/>
        <w:right w:val="none" w:sz="0" w:space="0" w:color="auto"/>
      </w:divBdr>
    </w:div>
    <w:div w:id="374356271">
      <w:bodyDiv w:val="1"/>
      <w:marLeft w:val="0"/>
      <w:marRight w:val="0"/>
      <w:marTop w:val="0"/>
      <w:marBottom w:val="0"/>
      <w:divBdr>
        <w:top w:val="none" w:sz="0" w:space="0" w:color="auto"/>
        <w:left w:val="none" w:sz="0" w:space="0" w:color="auto"/>
        <w:bottom w:val="none" w:sz="0" w:space="0" w:color="auto"/>
        <w:right w:val="none" w:sz="0" w:space="0" w:color="auto"/>
      </w:divBdr>
    </w:div>
    <w:div w:id="409622174">
      <w:bodyDiv w:val="1"/>
      <w:marLeft w:val="0"/>
      <w:marRight w:val="0"/>
      <w:marTop w:val="0"/>
      <w:marBottom w:val="0"/>
      <w:divBdr>
        <w:top w:val="none" w:sz="0" w:space="0" w:color="auto"/>
        <w:left w:val="none" w:sz="0" w:space="0" w:color="auto"/>
        <w:bottom w:val="none" w:sz="0" w:space="0" w:color="auto"/>
        <w:right w:val="none" w:sz="0" w:space="0" w:color="auto"/>
      </w:divBdr>
    </w:div>
    <w:div w:id="421608829">
      <w:bodyDiv w:val="1"/>
      <w:marLeft w:val="0"/>
      <w:marRight w:val="0"/>
      <w:marTop w:val="0"/>
      <w:marBottom w:val="0"/>
      <w:divBdr>
        <w:top w:val="none" w:sz="0" w:space="0" w:color="auto"/>
        <w:left w:val="none" w:sz="0" w:space="0" w:color="auto"/>
        <w:bottom w:val="none" w:sz="0" w:space="0" w:color="auto"/>
        <w:right w:val="none" w:sz="0" w:space="0" w:color="auto"/>
      </w:divBdr>
    </w:div>
    <w:div w:id="437987589">
      <w:bodyDiv w:val="1"/>
      <w:marLeft w:val="0"/>
      <w:marRight w:val="0"/>
      <w:marTop w:val="0"/>
      <w:marBottom w:val="0"/>
      <w:divBdr>
        <w:top w:val="none" w:sz="0" w:space="0" w:color="auto"/>
        <w:left w:val="none" w:sz="0" w:space="0" w:color="auto"/>
        <w:bottom w:val="none" w:sz="0" w:space="0" w:color="auto"/>
        <w:right w:val="none" w:sz="0" w:space="0" w:color="auto"/>
      </w:divBdr>
    </w:div>
    <w:div w:id="460731476">
      <w:bodyDiv w:val="1"/>
      <w:marLeft w:val="0"/>
      <w:marRight w:val="0"/>
      <w:marTop w:val="0"/>
      <w:marBottom w:val="0"/>
      <w:divBdr>
        <w:top w:val="none" w:sz="0" w:space="0" w:color="auto"/>
        <w:left w:val="none" w:sz="0" w:space="0" w:color="auto"/>
        <w:bottom w:val="none" w:sz="0" w:space="0" w:color="auto"/>
        <w:right w:val="none" w:sz="0" w:space="0" w:color="auto"/>
      </w:divBdr>
    </w:div>
    <w:div w:id="547113090">
      <w:bodyDiv w:val="1"/>
      <w:marLeft w:val="0"/>
      <w:marRight w:val="0"/>
      <w:marTop w:val="0"/>
      <w:marBottom w:val="0"/>
      <w:divBdr>
        <w:top w:val="none" w:sz="0" w:space="0" w:color="auto"/>
        <w:left w:val="none" w:sz="0" w:space="0" w:color="auto"/>
        <w:bottom w:val="none" w:sz="0" w:space="0" w:color="auto"/>
        <w:right w:val="none" w:sz="0" w:space="0" w:color="auto"/>
      </w:divBdr>
    </w:div>
    <w:div w:id="642125019">
      <w:bodyDiv w:val="1"/>
      <w:marLeft w:val="0"/>
      <w:marRight w:val="0"/>
      <w:marTop w:val="0"/>
      <w:marBottom w:val="0"/>
      <w:divBdr>
        <w:top w:val="none" w:sz="0" w:space="0" w:color="auto"/>
        <w:left w:val="none" w:sz="0" w:space="0" w:color="auto"/>
        <w:bottom w:val="none" w:sz="0" w:space="0" w:color="auto"/>
        <w:right w:val="none" w:sz="0" w:space="0" w:color="auto"/>
      </w:divBdr>
    </w:div>
    <w:div w:id="700208001">
      <w:bodyDiv w:val="1"/>
      <w:marLeft w:val="0"/>
      <w:marRight w:val="0"/>
      <w:marTop w:val="0"/>
      <w:marBottom w:val="0"/>
      <w:divBdr>
        <w:top w:val="none" w:sz="0" w:space="0" w:color="auto"/>
        <w:left w:val="none" w:sz="0" w:space="0" w:color="auto"/>
        <w:bottom w:val="none" w:sz="0" w:space="0" w:color="auto"/>
        <w:right w:val="none" w:sz="0" w:space="0" w:color="auto"/>
      </w:divBdr>
    </w:div>
    <w:div w:id="747843437">
      <w:bodyDiv w:val="1"/>
      <w:marLeft w:val="0"/>
      <w:marRight w:val="0"/>
      <w:marTop w:val="0"/>
      <w:marBottom w:val="0"/>
      <w:divBdr>
        <w:top w:val="none" w:sz="0" w:space="0" w:color="auto"/>
        <w:left w:val="none" w:sz="0" w:space="0" w:color="auto"/>
        <w:bottom w:val="none" w:sz="0" w:space="0" w:color="auto"/>
        <w:right w:val="none" w:sz="0" w:space="0" w:color="auto"/>
      </w:divBdr>
    </w:div>
    <w:div w:id="774981380">
      <w:bodyDiv w:val="1"/>
      <w:marLeft w:val="0"/>
      <w:marRight w:val="0"/>
      <w:marTop w:val="0"/>
      <w:marBottom w:val="0"/>
      <w:divBdr>
        <w:top w:val="none" w:sz="0" w:space="0" w:color="auto"/>
        <w:left w:val="none" w:sz="0" w:space="0" w:color="auto"/>
        <w:bottom w:val="none" w:sz="0" w:space="0" w:color="auto"/>
        <w:right w:val="none" w:sz="0" w:space="0" w:color="auto"/>
      </w:divBdr>
    </w:div>
    <w:div w:id="820732457">
      <w:bodyDiv w:val="1"/>
      <w:marLeft w:val="0"/>
      <w:marRight w:val="0"/>
      <w:marTop w:val="0"/>
      <w:marBottom w:val="0"/>
      <w:divBdr>
        <w:top w:val="none" w:sz="0" w:space="0" w:color="auto"/>
        <w:left w:val="none" w:sz="0" w:space="0" w:color="auto"/>
        <w:bottom w:val="none" w:sz="0" w:space="0" w:color="auto"/>
        <w:right w:val="none" w:sz="0" w:space="0" w:color="auto"/>
      </w:divBdr>
    </w:div>
    <w:div w:id="836458525">
      <w:bodyDiv w:val="1"/>
      <w:marLeft w:val="0"/>
      <w:marRight w:val="0"/>
      <w:marTop w:val="0"/>
      <w:marBottom w:val="0"/>
      <w:divBdr>
        <w:top w:val="none" w:sz="0" w:space="0" w:color="auto"/>
        <w:left w:val="none" w:sz="0" w:space="0" w:color="auto"/>
        <w:bottom w:val="none" w:sz="0" w:space="0" w:color="auto"/>
        <w:right w:val="none" w:sz="0" w:space="0" w:color="auto"/>
      </w:divBdr>
    </w:div>
    <w:div w:id="871306478">
      <w:bodyDiv w:val="1"/>
      <w:marLeft w:val="0"/>
      <w:marRight w:val="0"/>
      <w:marTop w:val="0"/>
      <w:marBottom w:val="0"/>
      <w:divBdr>
        <w:top w:val="none" w:sz="0" w:space="0" w:color="auto"/>
        <w:left w:val="none" w:sz="0" w:space="0" w:color="auto"/>
        <w:bottom w:val="none" w:sz="0" w:space="0" w:color="auto"/>
        <w:right w:val="none" w:sz="0" w:space="0" w:color="auto"/>
      </w:divBdr>
    </w:div>
    <w:div w:id="899243070">
      <w:bodyDiv w:val="1"/>
      <w:marLeft w:val="0"/>
      <w:marRight w:val="0"/>
      <w:marTop w:val="0"/>
      <w:marBottom w:val="0"/>
      <w:divBdr>
        <w:top w:val="none" w:sz="0" w:space="0" w:color="auto"/>
        <w:left w:val="none" w:sz="0" w:space="0" w:color="auto"/>
        <w:bottom w:val="none" w:sz="0" w:space="0" w:color="auto"/>
        <w:right w:val="none" w:sz="0" w:space="0" w:color="auto"/>
      </w:divBdr>
    </w:div>
    <w:div w:id="903953488">
      <w:bodyDiv w:val="1"/>
      <w:marLeft w:val="0"/>
      <w:marRight w:val="0"/>
      <w:marTop w:val="0"/>
      <w:marBottom w:val="0"/>
      <w:divBdr>
        <w:top w:val="none" w:sz="0" w:space="0" w:color="auto"/>
        <w:left w:val="none" w:sz="0" w:space="0" w:color="auto"/>
        <w:bottom w:val="none" w:sz="0" w:space="0" w:color="auto"/>
        <w:right w:val="none" w:sz="0" w:space="0" w:color="auto"/>
      </w:divBdr>
    </w:div>
    <w:div w:id="989791670">
      <w:bodyDiv w:val="1"/>
      <w:marLeft w:val="0"/>
      <w:marRight w:val="0"/>
      <w:marTop w:val="0"/>
      <w:marBottom w:val="0"/>
      <w:divBdr>
        <w:top w:val="none" w:sz="0" w:space="0" w:color="auto"/>
        <w:left w:val="none" w:sz="0" w:space="0" w:color="auto"/>
        <w:bottom w:val="none" w:sz="0" w:space="0" w:color="auto"/>
        <w:right w:val="none" w:sz="0" w:space="0" w:color="auto"/>
      </w:divBdr>
    </w:div>
    <w:div w:id="995106077">
      <w:bodyDiv w:val="1"/>
      <w:marLeft w:val="0"/>
      <w:marRight w:val="0"/>
      <w:marTop w:val="0"/>
      <w:marBottom w:val="0"/>
      <w:divBdr>
        <w:top w:val="none" w:sz="0" w:space="0" w:color="auto"/>
        <w:left w:val="none" w:sz="0" w:space="0" w:color="auto"/>
        <w:bottom w:val="none" w:sz="0" w:space="0" w:color="auto"/>
        <w:right w:val="none" w:sz="0" w:space="0" w:color="auto"/>
      </w:divBdr>
    </w:div>
    <w:div w:id="1074816992">
      <w:bodyDiv w:val="1"/>
      <w:marLeft w:val="0"/>
      <w:marRight w:val="0"/>
      <w:marTop w:val="0"/>
      <w:marBottom w:val="0"/>
      <w:divBdr>
        <w:top w:val="none" w:sz="0" w:space="0" w:color="auto"/>
        <w:left w:val="none" w:sz="0" w:space="0" w:color="auto"/>
        <w:bottom w:val="none" w:sz="0" w:space="0" w:color="auto"/>
        <w:right w:val="none" w:sz="0" w:space="0" w:color="auto"/>
      </w:divBdr>
    </w:div>
    <w:div w:id="1089694015">
      <w:bodyDiv w:val="1"/>
      <w:marLeft w:val="0"/>
      <w:marRight w:val="0"/>
      <w:marTop w:val="0"/>
      <w:marBottom w:val="0"/>
      <w:divBdr>
        <w:top w:val="none" w:sz="0" w:space="0" w:color="auto"/>
        <w:left w:val="none" w:sz="0" w:space="0" w:color="auto"/>
        <w:bottom w:val="none" w:sz="0" w:space="0" w:color="auto"/>
        <w:right w:val="none" w:sz="0" w:space="0" w:color="auto"/>
      </w:divBdr>
    </w:div>
    <w:div w:id="1093671769">
      <w:bodyDiv w:val="1"/>
      <w:marLeft w:val="0"/>
      <w:marRight w:val="0"/>
      <w:marTop w:val="0"/>
      <w:marBottom w:val="0"/>
      <w:divBdr>
        <w:top w:val="none" w:sz="0" w:space="0" w:color="auto"/>
        <w:left w:val="none" w:sz="0" w:space="0" w:color="auto"/>
        <w:bottom w:val="none" w:sz="0" w:space="0" w:color="auto"/>
        <w:right w:val="none" w:sz="0" w:space="0" w:color="auto"/>
      </w:divBdr>
    </w:div>
    <w:div w:id="1104151701">
      <w:bodyDiv w:val="1"/>
      <w:marLeft w:val="0"/>
      <w:marRight w:val="0"/>
      <w:marTop w:val="0"/>
      <w:marBottom w:val="0"/>
      <w:divBdr>
        <w:top w:val="none" w:sz="0" w:space="0" w:color="auto"/>
        <w:left w:val="none" w:sz="0" w:space="0" w:color="auto"/>
        <w:bottom w:val="none" w:sz="0" w:space="0" w:color="auto"/>
        <w:right w:val="none" w:sz="0" w:space="0" w:color="auto"/>
      </w:divBdr>
    </w:div>
    <w:div w:id="1113281512">
      <w:bodyDiv w:val="1"/>
      <w:marLeft w:val="0"/>
      <w:marRight w:val="0"/>
      <w:marTop w:val="0"/>
      <w:marBottom w:val="0"/>
      <w:divBdr>
        <w:top w:val="none" w:sz="0" w:space="0" w:color="auto"/>
        <w:left w:val="none" w:sz="0" w:space="0" w:color="auto"/>
        <w:bottom w:val="none" w:sz="0" w:space="0" w:color="auto"/>
        <w:right w:val="none" w:sz="0" w:space="0" w:color="auto"/>
      </w:divBdr>
    </w:div>
    <w:div w:id="1129710264">
      <w:bodyDiv w:val="1"/>
      <w:marLeft w:val="0"/>
      <w:marRight w:val="0"/>
      <w:marTop w:val="0"/>
      <w:marBottom w:val="0"/>
      <w:divBdr>
        <w:top w:val="none" w:sz="0" w:space="0" w:color="auto"/>
        <w:left w:val="none" w:sz="0" w:space="0" w:color="auto"/>
        <w:bottom w:val="none" w:sz="0" w:space="0" w:color="auto"/>
        <w:right w:val="none" w:sz="0" w:space="0" w:color="auto"/>
      </w:divBdr>
    </w:div>
    <w:div w:id="1140422028">
      <w:bodyDiv w:val="1"/>
      <w:marLeft w:val="0"/>
      <w:marRight w:val="0"/>
      <w:marTop w:val="0"/>
      <w:marBottom w:val="0"/>
      <w:divBdr>
        <w:top w:val="none" w:sz="0" w:space="0" w:color="auto"/>
        <w:left w:val="none" w:sz="0" w:space="0" w:color="auto"/>
        <w:bottom w:val="none" w:sz="0" w:space="0" w:color="auto"/>
        <w:right w:val="none" w:sz="0" w:space="0" w:color="auto"/>
      </w:divBdr>
    </w:div>
    <w:div w:id="1193611808">
      <w:bodyDiv w:val="1"/>
      <w:marLeft w:val="0"/>
      <w:marRight w:val="0"/>
      <w:marTop w:val="0"/>
      <w:marBottom w:val="0"/>
      <w:divBdr>
        <w:top w:val="none" w:sz="0" w:space="0" w:color="auto"/>
        <w:left w:val="none" w:sz="0" w:space="0" w:color="auto"/>
        <w:bottom w:val="none" w:sz="0" w:space="0" w:color="auto"/>
        <w:right w:val="none" w:sz="0" w:space="0" w:color="auto"/>
      </w:divBdr>
    </w:div>
    <w:div w:id="1209991699">
      <w:bodyDiv w:val="1"/>
      <w:marLeft w:val="0"/>
      <w:marRight w:val="0"/>
      <w:marTop w:val="0"/>
      <w:marBottom w:val="0"/>
      <w:divBdr>
        <w:top w:val="none" w:sz="0" w:space="0" w:color="auto"/>
        <w:left w:val="none" w:sz="0" w:space="0" w:color="auto"/>
        <w:bottom w:val="none" w:sz="0" w:space="0" w:color="auto"/>
        <w:right w:val="none" w:sz="0" w:space="0" w:color="auto"/>
      </w:divBdr>
    </w:div>
    <w:div w:id="1237470548">
      <w:bodyDiv w:val="1"/>
      <w:marLeft w:val="0"/>
      <w:marRight w:val="0"/>
      <w:marTop w:val="0"/>
      <w:marBottom w:val="0"/>
      <w:divBdr>
        <w:top w:val="none" w:sz="0" w:space="0" w:color="auto"/>
        <w:left w:val="none" w:sz="0" w:space="0" w:color="auto"/>
        <w:bottom w:val="none" w:sz="0" w:space="0" w:color="auto"/>
        <w:right w:val="none" w:sz="0" w:space="0" w:color="auto"/>
      </w:divBdr>
    </w:div>
    <w:div w:id="1251430718">
      <w:bodyDiv w:val="1"/>
      <w:marLeft w:val="0"/>
      <w:marRight w:val="0"/>
      <w:marTop w:val="0"/>
      <w:marBottom w:val="0"/>
      <w:divBdr>
        <w:top w:val="none" w:sz="0" w:space="0" w:color="auto"/>
        <w:left w:val="none" w:sz="0" w:space="0" w:color="auto"/>
        <w:bottom w:val="none" w:sz="0" w:space="0" w:color="auto"/>
        <w:right w:val="none" w:sz="0" w:space="0" w:color="auto"/>
      </w:divBdr>
    </w:div>
    <w:div w:id="1262374559">
      <w:bodyDiv w:val="1"/>
      <w:marLeft w:val="0"/>
      <w:marRight w:val="0"/>
      <w:marTop w:val="0"/>
      <w:marBottom w:val="0"/>
      <w:divBdr>
        <w:top w:val="none" w:sz="0" w:space="0" w:color="auto"/>
        <w:left w:val="none" w:sz="0" w:space="0" w:color="auto"/>
        <w:bottom w:val="none" w:sz="0" w:space="0" w:color="auto"/>
        <w:right w:val="none" w:sz="0" w:space="0" w:color="auto"/>
      </w:divBdr>
    </w:div>
    <w:div w:id="1297101174">
      <w:bodyDiv w:val="1"/>
      <w:marLeft w:val="0"/>
      <w:marRight w:val="0"/>
      <w:marTop w:val="0"/>
      <w:marBottom w:val="0"/>
      <w:divBdr>
        <w:top w:val="none" w:sz="0" w:space="0" w:color="auto"/>
        <w:left w:val="none" w:sz="0" w:space="0" w:color="auto"/>
        <w:bottom w:val="none" w:sz="0" w:space="0" w:color="auto"/>
        <w:right w:val="none" w:sz="0" w:space="0" w:color="auto"/>
      </w:divBdr>
    </w:div>
    <w:div w:id="1321079565">
      <w:bodyDiv w:val="1"/>
      <w:marLeft w:val="0"/>
      <w:marRight w:val="0"/>
      <w:marTop w:val="0"/>
      <w:marBottom w:val="0"/>
      <w:divBdr>
        <w:top w:val="none" w:sz="0" w:space="0" w:color="auto"/>
        <w:left w:val="none" w:sz="0" w:space="0" w:color="auto"/>
        <w:bottom w:val="none" w:sz="0" w:space="0" w:color="auto"/>
        <w:right w:val="none" w:sz="0" w:space="0" w:color="auto"/>
      </w:divBdr>
    </w:div>
    <w:div w:id="1329360331">
      <w:bodyDiv w:val="1"/>
      <w:marLeft w:val="0"/>
      <w:marRight w:val="0"/>
      <w:marTop w:val="0"/>
      <w:marBottom w:val="0"/>
      <w:divBdr>
        <w:top w:val="none" w:sz="0" w:space="0" w:color="auto"/>
        <w:left w:val="none" w:sz="0" w:space="0" w:color="auto"/>
        <w:bottom w:val="none" w:sz="0" w:space="0" w:color="auto"/>
        <w:right w:val="none" w:sz="0" w:space="0" w:color="auto"/>
      </w:divBdr>
    </w:div>
    <w:div w:id="1339230450">
      <w:bodyDiv w:val="1"/>
      <w:marLeft w:val="0"/>
      <w:marRight w:val="0"/>
      <w:marTop w:val="0"/>
      <w:marBottom w:val="0"/>
      <w:divBdr>
        <w:top w:val="none" w:sz="0" w:space="0" w:color="auto"/>
        <w:left w:val="none" w:sz="0" w:space="0" w:color="auto"/>
        <w:bottom w:val="none" w:sz="0" w:space="0" w:color="auto"/>
        <w:right w:val="none" w:sz="0" w:space="0" w:color="auto"/>
      </w:divBdr>
    </w:div>
    <w:div w:id="1370568639">
      <w:bodyDiv w:val="1"/>
      <w:marLeft w:val="0"/>
      <w:marRight w:val="0"/>
      <w:marTop w:val="0"/>
      <w:marBottom w:val="0"/>
      <w:divBdr>
        <w:top w:val="none" w:sz="0" w:space="0" w:color="auto"/>
        <w:left w:val="none" w:sz="0" w:space="0" w:color="auto"/>
        <w:bottom w:val="none" w:sz="0" w:space="0" w:color="auto"/>
        <w:right w:val="none" w:sz="0" w:space="0" w:color="auto"/>
      </w:divBdr>
    </w:div>
    <w:div w:id="1440948150">
      <w:bodyDiv w:val="1"/>
      <w:marLeft w:val="0"/>
      <w:marRight w:val="0"/>
      <w:marTop w:val="0"/>
      <w:marBottom w:val="0"/>
      <w:divBdr>
        <w:top w:val="none" w:sz="0" w:space="0" w:color="auto"/>
        <w:left w:val="none" w:sz="0" w:space="0" w:color="auto"/>
        <w:bottom w:val="none" w:sz="0" w:space="0" w:color="auto"/>
        <w:right w:val="none" w:sz="0" w:space="0" w:color="auto"/>
      </w:divBdr>
    </w:div>
    <w:div w:id="1452356306">
      <w:bodyDiv w:val="1"/>
      <w:marLeft w:val="0"/>
      <w:marRight w:val="0"/>
      <w:marTop w:val="0"/>
      <w:marBottom w:val="0"/>
      <w:divBdr>
        <w:top w:val="none" w:sz="0" w:space="0" w:color="auto"/>
        <w:left w:val="none" w:sz="0" w:space="0" w:color="auto"/>
        <w:bottom w:val="none" w:sz="0" w:space="0" w:color="auto"/>
        <w:right w:val="none" w:sz="0" w:space="0" w:color="auto"/>
      </w:divBdr>
    </w:div>
    <w:div w:id="1454441928">
      <w:bodyDiv w:val="1"/>
      <w:marLeft w:val="0"/>
      <w:marRight w:val="0"/>
      <w:marTop w:val="0"/>
      <w:marBottom w:val="0"/>
      <w:divBdr>
        <w:top w:val="none" w:sz="0" w:space="0" w:color="auto"/>
        <w:left w:val="none" w:sz="0" w:space="0" w:color="auto"/>
        <w:bottom w:val="none" w:sz="0" w:space="0" w:color="auto"/>
        <w:right w:val="none" w:sz="0" w:space="0" w:color="auto"/>
      </w:divBdr>
    </w:div>
    <w:div w:id="1463307446">
      <w:bodyDiv w:val="1"/>
      <w:marLeft w:val="0"/>
      <w:marRight w:val="0"/>
      <w:marTop w:val="0"/>
      <w:marBottom w:val="0"/>
      <w:divBdr>
        <w:top w:val="none" w:sz="0" w:space="0" w:color="auto"/>
        <w:left w:val="none" w:sz="0" w:space="0" w:color="auto"/>
        <w:bottom w:val="none" w:sz="0" w:space="0" w:color="auto"/>
        <w:right w:val="none" w:sz="0" w:space="0" w:color="auto"/>
      </w:divBdr>
    </w:div>
    <w:div w:id="1468426269">
      <w:bodyDiv w:val="1"/>
      <w:marLeft w:val="0"/>
      <w:marRight w:val="0"/>
      <w:marTop w:val="0"/>
      <w:marBottom w:val="0"/>
      <w:divBdr>
        <w:top w:val="none" w:sz="0" w:space="0" w:color="auto"/>
        <w:left w:val="none" w:sz="0" w:space="0" w:color="auto"/>
        <w:bottom w:val="none" w:sz="0" w:space="0" w:color="auto"/>
        <w:right w:val="none" w:sz="0" w:space="0" w:color="auto"/>
      </w:divBdr>
    </w:div>
    <w:div w:id="1478450027">
      <w:bodyDiv w:val="1"/>
      <w:marLeft w:val="0"/>
      <w:marRight w:val="0"/>
      <w:marTop w:val="0"/>
      <w:marBottom w:val="0"/>
      <w:divBdr>
        <w:top w:val="none" w:sz="0" w:space="0" w:color="auto"/>
        <w:left w:val="none" w:sz="0" w:space="0" w:color="auto"/>
        <w:bottom w:val="none" w:sz="0" w:space="0" w:color="auto"/>
        <w:right w:val="none" w:sz="0" w:space="0" w:color="auto"/>
      </w:divBdr>
    </w:div>
    <w:div w:id="1495604048">
      <w:bodyDiv w:val="1"/>
      <w:marLeft w:val="0"/>
      <w:marRight w:val="0"/>
      <w:marTop w:val="0"/>
      <w:marBottom w:val="0"/>
      <w:divBdr>
        <w:top w:val="none" w:sz="0" w:space="0" w:color="auto"/>
        <w:left w:val="none" w:sz="0" w:space="0" w:color="auto"/>
        <w:bottom w:val="none" w:sz="0" w:space="0" w:color="auto"/>
        <w:right w:val="none" w:sz="0" w:space="0" w:color="auto"/>
      </w:divBdr>
    </w:div>
    <w:div w:id="1509447955">
      <w:bodyDiv w:val="1"/>
      <w:marLeft w:val="0"/>
      <w:marRight w:val="0"/>
      <w:marTop w:val="0"/>
      <w:marBottom w:val="0"/>
      <w:divBdr>
        <w:top w:val="none" w:sz="0" w:space="0" w:color="auto"/>
        <w:left w:val="none" w:sz="0" w:space="0" w:color="auto"/>
        <w:bottom w:val="none" w:sz="0" w:space="0" w:color="auto"/>
        <w:right w:val="none" w:sz="0" w:space="0" w:color="auto"/>
      </w:divBdr>
    </w:div>
    <w:div w:id="1513759979">
      <w:bodyDiv w:val="1"/>
      <w:marLeft w:val="0"/>
      <w:marRight w:val="0"/>
      <w:marTop w:val="0"/>
      <w:marBottom w:val="0"/>
      <w:divBdr>
        <w:top w:val="none" w:sz="0" w:space="0" w:color="auto"/>
        <w:left w:val="none" w:sz="0" w:space="0" w:color="auto"/>
        <w:bottom w:val="none" w:sz="0" w:space="0" w:color="auto"/>
        <w:right w:val="none" w:sz="0" w:space="0" w:color="auto"/>
      </w:divBdr>
    </w:div>
    <w:div w:id="1532844131">
      <w:bodyDiv w:val="1"/>
      <w:marLeft w:val="0"/>
      <w:marRight w:val="0"/>
      <w:marTop w:val="0"/>
      <w:marBottom w:val="0"/>
      <w:divBdr>
        <w:top w:val="none" w:sz="0" w:space="0" w:color="auto"/>
        <w:left w:val="none" w:sz="0" w:space="0" w:color="auto"/>
        <w:bottom w:val="none" w:sz="0" w:space="0" w:color="auto"/>
        <w:right w:val="none" w:sz="0" w:space="0" w:color="auto"/>
      </w:divBdr>
    </w:div>
    <w:div w:id="1558930984">
      <w:bodyDiv w:val="1"/>
      <w:marLeft w:val="0"/>
      <w:marRight w:val="0"/>
      <w:marTop w:val="0"/>
      <w:marBottom w:val="0"/>
      <w:divBdr>
        <w:top w:val="none" w:sz="0" w:space="0" w:color="auto"/>
        <w:left w:val="none" w:sz="0" w:space="0" w:color="auto"/>
        <w:bottom w:val="none" w:sz="0" w:space="0" w:color="auto"/>
        <w:right w:val="none" w:sz="0" w:space="0" w:color="auto"/>
      </w:divBdr>
    </w:div>
    <w:div w:id="1657105007">
      <w:bodyDiv w:val="1"/>
      <w:marLeft w:val="0"/>
      <w:marRight w:val="0"/>
      <w:marTop w:val="0"/>
      <w:marBottom w:val="0"/>
      <w:divBdr>
        <w:top w:val="none" w:sz="0" w:space="0" w:color="auto"/>
        <w:left w:val="none" w:sz="0" w:space="0" w:color="auto"/>
        <w:bottom w:val="none" w:sz="0" w:space="0" w:color="auto"/>
        <w:right w:val="none" w:sz="0" w:space="0" w:color="auto"/>
      </w:divBdr>
    </w:div>
    <w:div w:id="1718161427">
      <w:bodyDiv w:val="1"/>
      <w:marLeft w:val="0"/>
      <w:marRight w:val="0"/>
      <w:marTop w:val="0"/>
      <w:marBottom w:val="0"/>
      <w:divBdr>
        <w:top w:val="none" w:sz="0" w:space="0" w:color="auto"/>
        <w:left w:val="none" w:sz="0" w:space="0" w:color="auto"/>
        <w:bottom w:val="none" w:sz="0" w:space="0" w:color="auto"/>
        <w:right w:val="none" w:sz="0" w:space="0" w:color="auto"/>
      </w:divBdr>
    </w:div>
    <w:div w:id="1725564659">
      <w:bodyDiv w:val="1"/>
      <w:marLeft w:val="0"/>
      <w:marRight w:val="0"/>
      <w:marTop w:val="0"/>
      <w:marBottom w:val="0"/>
      <w:divBdr>
        <w:top w:val="none" w:sz="0" w:space="0" w:color="auto"/>
        <w:left w:val="none" w:sz="0" w:space="0" w:color="auto"/>
        <w:bottom w:val="none" w:sz="0" w:space="0" w:color="auto"/>
        <w:right w:val="none" w:sz="0" w:space="0" w:color="auto"/>
      </w:divBdr>
    </w:div>
    <w:div w:id="1771774499">
      <w:bodyDiv w:val="1"/>
      <w:marLeft w:val="0"/>
      <w:marRight w:val="0"/>
      <w:marTop w:val="0"/>
      <w:marBottom w:val="0"/>
      <w:divBdr>
        <w:top w:val="none" w:sz="0" w:space="0" w:color="auto"/>
        <w:left w:val="none" w:sz="0" w:space="0" w:color="auto"/>
        <w:bottom w:val="none" w:sz="0" w:space="0" w:color="auto"/>
        <w:right w:val="none" w:sz="0" w:space="0" w:color="auto"/>
      </w:divBdr>
    </w:div>
    <w:div w:id="1877423841">
      <w:bodyDiv w:val="1"/>
      <w:marLeft w:val="0"/>
      <w:marRight w:val="0"/>
      <w:marTop w:val="0"/>
      <w:marBottom w:val="0"/>
      <w:divBdr>
        <w:top w:val="none" w:sz="0" w:space="0" w:color="auto"/>
        <w:left w:val="none" w:sz="0" w:space="0" w:color="auto"/>
        <w:bottom w:val="none" w:sz="0" w:space="0" w:color="auto"/>
        <w:right w:val="none" w:sz="0" w:space="0" w:color="auto"/>
      </w:divBdr>
    </w:div>
    <w:div w:id="1895891998">
      <w:bodyDiv w:val="1"/>
      <w:marLeft w:val="0"/>
      <w:marRight w:val="0"/>
      <w:marTop w:val="0"/>
      <w:marBottom w:val="0"/>
      <w:divBdr>
        <w:top w:val="none" w:sz="0" w:space="0" w:color="auto"/>
        <w:left w:val="none" w:sz="0" w:space="0" w:color="auto"/>
        <w:bottom w:val="none" w:sz="0" w:space="0" w:color="auto"/>
        <w:right w:val="none" w:sz="0" w:space="0" w:color="auto"/>
      </w:divBdr>
    </w:div>
    <w:div w:id="1934052719">
      <w:bodyDiv w:val="1"/>
      <w:marLeft w:val="0"/>
      <w:marRight w:val="0"/>
      <w:marTop w:val="0"/>
      <w:marBottom w:val="0"/>
      <w:divBdr>
        <w:top w:val="none" w:sz="0" w:space="0" w:color="auto"/>
        <w:left w:val="none" w:sz="0" w:space="0" w:color="auto"/>
        <w:bottom w:val="none" w:sz="0" w:space="0" w:color="auto"/>
        <w:right w:val="none" w:sz="0" w:space="0" w:color="auto"/>
      </w:divBdr>
    </w:div>
    <w:div w:id="1936471026">
      <w:bodyDiv w:val="1"/>
      <w:marLeft w:val="0"/>
      <w:marRight w:val="0"/>
      <w:marTop w:val="0"/>
      <w:marBottom w:val="0"/>
      <w:divBdr>
        <w:top w:val="none" w:sz="0" w:space="0" w:color="auto"/>
        <w:left w:val="none" w:sz="0" w:space="0" w:color="auto"/>
        <w:bottom w:val="none" w:sz="0" w:space="0" w:color="auto"/>
        <w:right w:val="none" w:sz="0" w:space="0" w:color="auto"/>
      </w:divBdr>
    </w:div>
    <w:div w:id="1939605656">
      <w:bodyDiv w:val="1"/>
      <w:marLeft w:val="0"/>
      <w:marRight w:val="0"/>
      <w:marTop w:val="0"/>
      <w:marBottom w:val="0"/>
      <w:divBdr>
        <w:top w:val="none" w:sz="0" w:space="0" w:color="auto"/>
        <w:left w:val="none" w:sz="0" w:space="0" w:color="auto"/>
        <w:bottom w:val="none" w:sz="0" w:space="0" w:color="auto"/>
        <w:right w:val="none" w:sz="0" w:space="0" w:color="auto"/>
      </w:divBdr>
    </w:div>
    <w:div w:id="1959793890">
      <w:bodyDiv w:val="1"/>
      <w:marLeft w:val="0"/>
      <w:marRight w:val="0"/>
      <w:marTop w:val="0"/>
      <w:marBottom w:val="0"/>
      <w:divBdr>
        <w:top w:val="none" w:sz="0" w:space="0" w:color="auto"/>
        <w:left w:val="none" w:sz="0" w:space="0" w:color="auto"/>
        <w:bottom w:val="none" w:sz="0" w:space="0" w:color="auto"/>
        <w:right w:val="none" w:sz="0" w:space="0" w:color="auto"/>
      </w:divBdr>
    </w:div>
    <w:div w:id="1988315232">
      <w:bodyDiv w:val="1"/>
      <w:marLeft w:val="0"/>
      <w:marRight w:val="0"/>
      <w:marTop w:val="0"/>
      <w:marBottom w:val="0"/>
      <w:divBdr>
        <w:top w:val="none" w:sz="0" w:space="0" w:color="auto"/>
        <w:left w:val="none" w:sz="0" w:space="0" w:color="auto"/>
        <w:bottom w:val="none" w:sz="0" w:space="0" w:color="auto"/>
        <w:right w:val="none" w:sz="0" w:space="0" w:color="auto"/>
      </w:divBdr>
    </w:div>
    <w:div w:id="2029137298">
      <w:bodyDiv w:val="1"/>
      <w:marLeft w:val="0"/>
      <w:marRight w:val="0"/>
      <w:marTop w:val="0"/>
      <w:marBottom w:val="0"/>
      <w:divBdr>
        <w:top w:val="none" w:sz="0" w:space="0" w:color="auto"/>
        <w:left w:val="none" w:sz="0" w:space="0" w:color="auto"/>
        <w:bottom w:val="none" w:sz="0" w:space="0" w:color="auto"/>
        <w:right w:val="none" w:sz="0" w:space="0" w:color="auto"/>
      </w:divBdr>
    </w:div>
    <w:div w:id="2088305956">
      <w:bodyDiv w:val="1"/>
      <w:marLeft w:val="0"/>
      <w:marRight w:val="0"/>
      <w:marTop w:val="0"/>
      <w:marBottom w:val="0"/>
      <w:divBdr>
        <w:top w:val="none" w:sz="0" w:space="0" w:color="auto"/>
        <w:left w:val="none" w:sz="0" w:space="0" w:color="auto"/>
        <w:bottom w:val="none" w:sz="0" w:space="0" w:color="auto"/>
        <w:right w:val="none" w:sz="0" w:space="0" w:color="auto"/>
      </w:divBdr>
    </w:div>
    <w:div w:id="2116364314">
      <w:bodyDiv w:val="1"/>
      <w:marLeft w:val="0"/>
      <w:marRight w:val="0"/>
      <w:marTop w:val="0"/>
      <w:marBottom w:val="0"/>
      <w:divBdr>
        <w:top w:val="none" w:sz="0" w:space="0" w:color="auto"/>
        <w:left w:val="none" w:sz="0" w:space="0" w:color="auto"/>
        <w:bottom w:val="none" w:sz="0" w:space="0" w:color="auto"/>
        <w:right w:val="none" w:sz="0" w:space="0" w:color="auto"/>
      </w:divBdr>
    </w:div>
    <w:div w:id="212901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journal.unilak.ac.id/index.php/green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E8525-D280-434F-A745-C9716A2B7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3128</Words>
  <Characters>17835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Rasyid Abdillah</dc:creator>
  <cp:keywords/>
  <dc:description/>
  <cp:lastModifiedBy>Asus A416</cp:lastModifiedBy>
  <cp:revision>24</cp:revision>
  <cp:lastPrinted>2022-09-02T11:59:00Z</cp:lastPrinted>
  <dcterms:created xsi:type="dcterms:W3CDTF">2026-01-13T14:16:00Z</dcterms:created>
  <dcterms:modified xsi:type="dcterms:W3CDTF">2026-01-13T14:33:00Z</dcterms:modified>
</cp:coreProperties>
</file>