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12B7" w14:textId="77777777" w:rsidR="000B7A31" w:rsidRDefault="000B7A31" w:rsidP="00C32B72">
      <w:pPr>
        <w:pStyle w:val="NoSpacing"/>
      </w:pPr>
      <w:bookmarkStart w:id="0" w:name="_Hlk183699596"/>
    </w:p>
    <w:bookmarkEnd w:id="0"/>
    <w:p w14:paraId="1369FC71" w14:textId="61389FA8" w:rsidR="00EE4747" w:rsidRPr="00EE4747" w:rsidRDefault="00EE4747" w:rsidP="00EE4747">
      <w:pPr>
        <w:pStyle w:val="NoSpacing"/>
        <w:jc w:val="center"/>
        <w:rPr>
          <w:b/>
          <w:bCs/>
          <w:sz w:val="36"/>
          <w:szCs w:val="36"/>
          <w:lang w:val="sv-SE"/>
        </w:rPr>
      </w:pPr>
      <w:r w:rsidRPr="00EE4747">
        <w:rPr>
          <w:b/>
          <w:bCs/>
          <w:sz w:val="36"/>
          <w:szCs w:val="36"/>
          <w:lang w:val="sv-SE"/>
        </w:rPr>
        <w:t>Peran Perilaku Peserta Didik dalam Mewujudkan Lingkungan Sekolah Lestari di SMKS Kesehatan Pro-Skill Indonesia</w:t>
      </w:r>
    </w:p>
    <w:p w14:paraId="3A87B27C" w14:textId="77777777" w:rsidR="007D582F" w:rsidRPr="00C110BA" w:rsidRDefault="007D582F" w:rsidP="007D582F">
      <w:pPr>
        <w:pStyle w:val="NoSpacing"/>
        <w:jc w:val="center"/>
        <w:rPr>
          <w:b/>
          <w:bCs/>
          <w:sz w:val="36"/>
          <w:szCs w:val="36"/>
          <w:lang w:val="sv-SE"/>
        </w:rPr>
      </w:pPr>
    </w:p>
    <w:p w14:paraId="1B5126D6" w14:textId="1A434781" w:rsidR="00401A2E" w:rsidRPr="00446BA3" w:rsidRDefault="00401A2E" w:rsidP="00401A2E">
      <w:pPr>
        <w:pStyle w:val="NoSpacing"/>
        <w:rPr>
          <w:b/>
          <w:bCs/>
          <w:sz w:val="20"/>
          <w:szCs w:val="20"/>
          <w:vertAlign w:val="superscript"/>
          <w:lang w:val="id-ID"/>
        </w:rPr>
      </w:pPr>
      <w:r>
        <w:rPr>
          <w:b/>
          <w:bCs/>
          <w:sz w:val="20"/>
          <w:szCs w:val="20"/>
          <w:lang w:val="id-ID"/>
        </w:rPr>
        <w:t xml:space="preserve"> </w:t>
      </w:r>
      <w:r w:rsidR="00AF529F">
        <w:rPr>
          <w:b/>
          <w:bCs/>
          <w:sz w:val="20"/>
          <w:szCs w:val="20"/>
          <w:lang w:val="id-ID"/>
        </w:rPr>
        <w:t>Mia Fadilla</w:t>
      </w:r>
      <w:r w:rsidRPr="00401A2E">
        <w:rPr>
          <w:b/>
          <w:bCs/>
          <w:sz w:val="20"/>
          <w:szCs w:val="20"/>
          <w:vertAlign w:val="superscript"/>
          <w:lang w:val="id-ID" w:eastAsia="en-GB"/>
        </w:rPr>
        <w:t>a*</w:t>
      </w:r>
      <w:r w:rsidR="00E5419D">
        <w:rPr>
          <w:b/>
          <w:bCs/>
          <w:sz w:val="20"/>
          <w:szCs w:val="20"/>
          <w:vertAlign w:val="superscript"/>
          <w:lang w:val="id-ID" w:eastAsia="en-GB"/>
        </w:rPr>
        <w:t xml:space="preserve">,  </w:t>
      </w:r>
      <w:r w:rsidR="00E5419D">
        <w:rPr>
          <w:b/>
          <w:bCs/>
          <w:sz w:val="20"/>
          <w:szCs w:val="20"/>
          <w:lang w:val="id-ID" w:eastAsia="en-GB"/>
        </w:rPr>
        <w:t>Rina Novia Yanti</w:t>
      </w:r>
      <w:r w:rsidR="00446BA3">
        <w:rPr>
          <w:b/>
          <w:bCs/>
          <w:sz w:val="20"/>
          <w:szCs w:val="20"/>
          <w:vertAlign w:val="superscript"/>
          <w:lang w:val="id-ID" w:eastAsia="en-GB"/>
        </w:rPr>
        <w:t xml:space="preserve">b*, </w:t>
      </w:r>
      <w:r w:rsidR="00721BFC">
        <w:rPr>
          <w:b/>
          <w:bCs/>
          <w:sz w:val="20"/>
          <w:szCs w:val="20"/>
          <w:lang w:val="id-ID" w:eastAsia="en-GB"/>
        </w:rPr>
        <w:t>Anna Juliarti</w:t>
      </w:r>
      <w:r w:rsidR="00446BA3">
        <w:rPr>
          <w:b/>
          <w:bCs/>
          <w:sz w:val="20"/>
          <w:szCs w:val="20"/>
          <w:vertAlign w:val="superscript"/>
          <w:lang w:val="id-ID" w:eastAsia="en-GB"/>
        </w:rPr>
        <w:t>c*</w:t>
      </w:r>
    </w:p>
    <w:p w14:paraId="00AFDECE" w14:textId="77777777" w:rsidR="00401A2E" w:rsidRDefault="00401A2E" w:rsidP="00401A2E">
      <w:pPr>
        <w:pStyle w:val="NoSpacing"/>
        <w:rPr>
          <w:sz w:val="20"/>
          <w:szCs w:val="20"/>
          <w:lang w:val="id-ID" w:eastAsia="en-GB"/>
        </w:rPr>
      </w:pPr>
      <w:r>
        <w:rPr>
          <w:sz w:val="20"/>
          <w:szCs w:val="20"/>
          <w:lang w:val="id-ID" w:eastAsia="en-GB"/>
        </w:rPr>
        <w:t xml:space="preserve"> </w:t>
      </w:r>
      <w:r w:rsidRPr="00401A2E">
        <w:rPr>
          <w:sz w:val="20"/>
          <w:szCs w:val="20"/>
          <w:lang w:val="id-ID" w:eastAsia="en-GB"/>
        </w:rPr>
        <w:t>Program Studi Magister Ilmu Lingkungan, Sekolah Pascasarjana, Universitas Lancang Kuning, Pekanbaru</w:t>
      </w:r>
    </w:p>
    <w:p w14:paraId="1C51C3C2" w14:textId="48853EE7" w:rsidR="00E5419D" w:rsidRPr="00446BA3" w:rsidRDefault="00401A2E" w:rsidP="00446BA3">
      <w:pPr>
        <w:pStyle w:val="NoSpacing"/>
        <w:rPr>
          <w:sz w:val="20"/>
          <w:szCs w:val="20"/>
          <w:lang w:val="id-ID"/>
        </w:rPr>
      </w:pPr>
      <w:r>
        <w:rPr>
          <w:sz w:val="20"/>
          <w:szCs w:val="20"/>
          <w:lang w:val="id-ID" w:eastAsia="en-GB"/>
        </w:rPr>
        <w:t xml:space="preserve"> </w:t>
      </w:r>
      <w:r w:rsidRPr="00401A2E">
        <w:rPr>
          <w:sz w:val="20"/>
          <w:szCs w:val="20"/>
          <w:lang w:val="id-ID"/>
        </w:rPr>
        <w:t xml:space="preserve">Universitas Lancang Kuning, Indonesia </w:t>
      </w:r>
    </w:p>
    <w:p w14:paraId="14A7519D" w14:textId="413064D6" w:rsidR="00C80355" w:rsidRPr="00E5419D" w:rsidRDefault="00C80355" w:rsidP="00AE2A87">
      <w:pPr>
        <w:pStyle w:val="BodyText"/>
        <w:spacing w:line="276" w:lineRule="auto"/>
        <w:ind w:left="142" w:hanging="142"/>
        <w:rPr>
          <w:sz w:val="20"/>
          <w:szCs w:val="20"/>
          <w:lang w:val="fi-FI"/>
        </w:rPr>
      </w:pPr>
    </w:p>
    <w:tbl>
      <w:tblPr>
        <w:tblStyle w:val="TableGrid"/>
        <w:tblW w:w="9072" w:type="dxa"/>
        <w:tblInd w:w="284" w:type="dxa"/>
        <w:tblBorders>
          <w:top w:val="single" w:sz="4" w:space="0" w:color="851F27"/>
          <w:left w:val="none" w:sz="0" w:space="0" w:color="auto"/>
          <w:bottom w:val="single" w:sz="4" w:space="0" w:color="851F27"/>
          <w:right w:val="none" w:sz="0" w:space="0" w:color="auto"/>
          <w:insideH w:val="single" w:sz="4" w:space="0" w:color="851F27"/>
          <w:insideV w:val="none" w:sz="0" w:space="0" w:color="auto"/>
        </w:tblBorders>
        <w:tblLook w:val="04A0" w:firstRow="1" w:lastRow="0" w:firstColumn="1" w:lastColumn="0" w:noHBand="0" w:noVBand="1"/>
      </w:tblPr>
      <w:tblGrid>
        <w:gridCol w:w="6281"/>
        <w:gridCol w:w="284"/>
        <w:gridCol w:w="2507"/>
      </w:tblGrid>
      <w:tr w:rsidR="00C80355" w:rsidRPr="002015F7" w14:paraId="6CF762DA" w14:textId="77777777" w:rsidTr="00562601">
        <w:trPr>
          <w:trHeight w:val="164"/>
        </w:trPr>
        <w:tc>
          <w:tcPr>
            <w:tcW w:w="6281" w:type="dxa"/>
          </w:tcPr>
          <w:p w14:paraId="71F29F44" w14:textId="77777777" w:rsidR="00C80355" w:rsidRPr="002015F7" w:rsidRDefault="00C80355" w:rsidP="00562601">
            <w:pPr>
              <w:autoSpaceDE w:val="0"/>
              <w:autoSpaceDN w:val="0"/>
              <w:adjustRightInd w:val="0"/>
              <w:jc w:val="both"/>
              <w:rPr>
                <w:caps w:val="0"/>
                <w:color w:val="000000" w:themeColor="text1"/>
                <w:szCs w:val="20"/>
              </w:rPr>
            </w:pPr>
            <w:r w:rsidRPr="002015F7">
              <w:rPr>
                <w:caps w:val="0"/>
                <w:color w:val="000000" w:themeColor="text1"/>
                <w:szCs w:val="20"/>
              </w:rPr>
              <w:t>ABSTRACT</w:t>
            </w:r>
          </w:p>
        </w:tc>
        <w:tc>
          <w:tcPr>
            <w:tcW w:w="284" w:type="dxa"/>
            <w:tcBorders>
              <w:bottom w:val="nil"/>
            </w:tcBorders>
          </w:tcPr>
          <w:p w14:paraId="03D4EC7E"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vAlign w:val="center"/>
          </w:tcPr>
          <w:p w14:paraId="1A8149C2" w14:textId="77777777" w:rsidR="00C80355" w:rsidRPr="002015F7" w:rsidRDefault="00C80355" w:rsidP="00562601">
            <w:pPr>
              <w:autoSpaceDE w:val="0"/>
              <w:autoSpaceDN w:val="0"/>
              <w:adjustRightInd w:val="0"/>
              <w:rPr>
                <w:caps w:val="0"/>
                <w:color w:val="000000" w:themeColor="text1"/>
                <w:sz w:val="16"/>
                <w:szCs w:val="16"/>
              </w:rPr>
            </w:pPr>
            <w:r w:rsidRPr="002015F7">
              <w:rPr>
                <w:caps w:val="0"/>
                <w:color w:val="000000" w:themeColor="text1"/>
                <w:sz w:val="16"/>
                <w:szCs w:val="16"/>
              </w:rPr>
              <w:t>ARTICLE HISTORY</w:t>
            </w:r>
          </w:p>
        </w:tc>
      </w:tr>
      <w:tr w:rsidR="00C80355" w:rsidRPr="002015F7" w14:paraId="6792A6A2" w14:textId="77777777" w:rsidTr="00562601">
        <w:trPr>
          <w:trHeight w:val="329"/>
        </w:trPr>
        <w:tc>
          <w:tcPr>
            <w:tcW w:w="6281" w:type="dxa"/>
            <w:vMerge w:val="restart"/>
          </w:tcPr>
          <w:p w14:paraId="31A5B061" w14:textId="77777777" w:rsidR="0076045B" w:rsidRPr="0076045B" w:rsidRDefault="0076045B" w:rsidP="0076045B">
            <w:pPr>
              <w:pStyle w:val="NoSpacing"/>
              <w:jc w:val="both"/>
              <w:rPr>
                <w:sz w:val="20"/>
                <w:szCs w:val="20"/>
              </w:rPr>
            </w:pPr>
            <w:r w:rsidRPr="0076045B">
              <w:rPr>
                <w:sz w:val="20"/>
                <w:szCs w:val="20"/>
              </w:rPr>
              <w:t>The purpose of this study was to examine how student behavior impacts environmental sustainability at SMKS Kesehatan Pro-Skill Indonesia. The background of this study is based on the fact that students are not aware of or pay attention to environmental issues in the school environment. The quantitative method using multiple linear regression analysis is supported by descriptive qualitative data through interviews. A total of 142 research respondents were students and teachers of grade 10 of the vocational high school. The results showed that the curriculum and the role of teachers as well as environmental education materials, have a significant influence on students' environmental awareness and behavior. In addition, interview analysis showed that the role of environmental concern behavior of students at SMKS Kesehatan Pro-Skill Indonesia impacts the three pillars of social, economic, and ecological sustainability in the school environment. This study concluded that systematically integrated environmental education is the best way to increase students' environmental awareness and behavior.</w:t>
            </w:r>
          </w:p>
          <w:p w14:paraId="69983B0E" w14:textId="2500FAE4" w:rsidR="00C80355" w:rsidRPr="0076045B" w:rsidRDefault="00C80355" w:rsidP="0076045B">
            <w:pPr>
              <w:pStyle w:val="NoSpacing"/>
              <w:jc w:val="both"/>
              <w:rPr>
                <w:sz w:val="20"/>
                <w:szCs w:val="20"/>
              </w:rPr>
            </w:pPr>
          </w:p>
        </w:tc>
        <w:tc>
          <w:tcPr>
            <w:tcW w:w="284" w:type="dxa"/>
            <w:vMerge w:val="restart"/>
            <w:tcBorders>
              <w:top w:val="nil"/>
            </w:tcBorders>
          </w:tcPr>
          <w:p w14:paraId="101E7DA7"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bottom w:val="nil"/>
            </w:tcBorders>
          </w:tcPr>
          <w:p w14:paraId="45E9D80A" w14:textId="6D5EDE01" w:rsidR="00E249CD" w:rsidRPr="00E249CD" w:rsidRDefault="00E249CD" w:rsidP="00E249CD">
            <w:pPr>
              <w:tabs>
                <w:tab w:val="left" w:pos="837"/>
              </w:tabs>
              <w:autoSpaceDE w:val="0"/>
              <w:autoSpaceDN w:val="0"/>
              <w:adjustRightInd w:val="0"/>
              <w:jc w:val="both"/>
              <w:rPr>
                <w:b w:val="0"/>
                <w:bCs w:val="0"/>
                <w:caps w:val="0"/>
                <w:sz w:val="16"/>
              </w:rPr>
            </w:pPr>
            <w:r w:rsidRPr="00E249CD">
              <w:rPr>
                <w:b w:val="0"/>
                <w:bCs w:val="0"/>
                <w:caps w:val="0"/>
                <w:sz w:val="16"/>
              </w:rPr>
              <w:t>Received</w:t>
            </w:r>
            <w:r w:rsidRPr="00E249CD">
              <w:rPr>
                <w:b w:val="0"/>
                <w:bCs w:val="0"/>
                <w:caps w:val="0"/>
                <w:sz w:val="16"/>
              </w:rPr>
              <w:tab/>
            </w:r>
            <w:proofErr w:type="gramStart"/>
            <w:r w:rsidRPr="00E249CD">
              <w:rPr>
                <w:b w:val="0"/>
                <w:bCs w:val="0"/>
                <w:sz w:val="16"/>
              </w:rPr>
              <w:t xml:space="preserve">22  </w:t>
            </w:r>
            <w:r w:rsidR="000C5C1A">
              <w:rPr>
                <w:b w:val="0"/>
                <w:bCs w:val="0"/>
                <w:sz w:val="16"/>
              </w:rPr>
              <w:t>M</w:t>
            </w:r>
            <w:r w:rsidRPr="00E249CD">
              <w:rPr>
                <w:b w:val="0"/>
                <w:bCs w:val="0"/>
                <w:caps w:val="0"/>
                <w:sz w:val="16"/>
              </w:rPr>
              <w:t>ei</w:t>
            </w:r>
            <w:proofErr w:type="gramEnd"/>
            <w:r w:rsidRPr="00E249CD">
              <w:rPr>
                <w:b w:val="0"/>
                <w:bCs w:val="0"/>
                <w:sz w:val="16"/>
              </w:rPr>
              <w:t xml:space="preserve">         2025</w:t>
            </w:r>
          </w:p>
          <w:p w14:paraId="3711E3FB" w14:textId="6BED1F7F" w:rsidR="00E249CD" w:rsidRPr="00E249CD" w:rsidRDefault="00E249CD" w:rsidP="00E249CD">
            <w:pPr>
              <w:tabs>
                <w:tab w:val="left" w:pos="837"/>
              </w:tabs>
              <w:autoSpaceDE w:val="0"/>
              <w:autoSpaceDN w:val="0"/>
              <w:adjustRightInd w:val="0"/>
              <w:jc w:val="both"/>
              <w:rPr>
                <w:b w:val="0"/>
                <w:bCs w:val="0"/>
                <w:caps w:val="0"/>
                <w:sz w:val="16"/>
              </w:rPr>
            </w:pPr>
            <w:r w:rsidRPr="00E249CD">
              <w:rPr>
                <w:b w:val="0"/>
                <w:bCs w:val="0"/>
                <w:caps w:val="0"/>
                <w:sz w:val="16"/>
              </w:rPr>
              <w:t>Revised</w:t>
            </w:r>
            <w:r w:rsidRPr="00E249CD">
              <w:rPr>
                <w:b w:val="0"/>
                <w:bCs w:val="0"/>
                <w:caps w:val="0"/>
                <w:sz w:val="16"/>
              </w:rPr>
              <w:tab/>
            </w:r>
            <w:proofErr w:type="gramStart"/>
            <w:r w:rsidRPr="00E249CD">
              <w:rPr>
                <w:b w:val="0"/>
                <w:bCs w:val="0"/>
                <w:sz w:val="16"/>
              </w:rPr>
              <w:t xml:space="preserve">06  </w:t>
            </w:r>
            <w:r w:rsidR="000C5C1A">
              <w:rPr>
                <w:b w:val="0"/>
                <w:bCs w:val="0"/>
                <w:sz w:val="16"/>
              </w:rPr>
              <w:t>J</w:t>
            </w:r>
            <w:r w:rsidRPr="00E249CD">
              <w:rPr>
                <w:b w:val="0"/>
                <w:bCs w:val="0"/>
                <w:caps w:val="0"/>
                <w:sz w:val="16"/>
              </w:rPr>
              <w:t>anuari</w:t>
            </w:r>
            <w:proofErr w:type="gramEnd"/>
            <w:r w:rsidRPr="00E249CD">
              <w:rPr>
                <w:b w:val="0"/>
                <w:bCs w:val="0"/>
                <w:sz w:val="16"/>
              </w:rPr>
              <w:t xml:space="preserve">    2025</w:t>
            </w:r>
          </w:p>
          <w:p w14:paraId="4463E0AF" w14:textId="546703AC" w:rsidR="00E249CD" w:rsidRPr="00E249CD" w:rsidRDefault="00E249CD" w:rsidP="00E249CD">
            <w:pPr>
              <w:tabs>
                <w:tab w:val="left" w:pos="837"/>
              </w:tabs>
              <w:autoSpaceDE w:val="0"/>
              <w:autoSpaceDN w:val="0"/>
              <w:adjustRightInd w:val="0"/>
              <w:jc w:val="both"/>
              <w:rPr>
                <w:b w:val="0"/>
                <w:bCs w:val="0"/>
                <w:caps w:val="0"/>
                <w:sz w:val="16"/>
              </w:rPr>
            </w:pPr>
            <w:r w:rsidRPr="00E249CD">
              <w:rPr>
                <w:b w:val="0"/>
                <w:bCs w:val="0"/>
                <w:caps w:val="0"/>
                <w:sz w:val="16"/>
              </w:rPr>
              <w:t>Accepted</w:t>
            </w:r>
            <w:r w:rsidRPr="00E249CD">
              <w:rPr>
                <w:b w:val="0"/>
                <w:bCs w:val="0"/>
                <w:caps w:val="0"/>
                <w:sz w:val="16"/>
              </w:rPr>
              <w:tab/>
            </w:r>
            <w:proofErr w:type="gramStart"/>
            <w:r w:rsidRPr="00E249CD">
              <w:rPr>
                <w:b w:val="0"/>
                <w:bCs w:val="0"/>
                <w:caps w:val="0"/>
                <w:sz w:val="16"/>
              </w:rPr>
              <w:t>1</w:t>
            </w:r>
            <w:r w:rsidR="00D45454">
              <w:rPr>
                <w:b w:val="0"/>
                <w:bCs w:val="0"/>
                <w:caps w:val="0"/>
                <w:sz w:val="16"/>
              </w:rPr>
              <w:t>5</w:t>
            </w:r>
            <w:r w:rsidRPr="00E249CD">
              <w:rPr>
                <w:b w:val="0"/>
                <w:bCs w:val="0"/>
                <w:caps w:val="0"/>
                <w:sz w:val="16"/>
              </w:rPr>
              <w:t xml:space="preserve">  </w:t>
            </w:r>
            <w:r w:rsidR="000C5C1A">
              <w:rPr>
                <w:b w:val="0"/>
                <w:bCs w:val="0"/>
                <w:caps w:val="0"/>
                <w:sz w:val="16"/>
              </w:rPr>
              <w:t>J</w:t>
            </w:r>
            <w:r w:rsidRPr="00E249CD">
              <w:rPr>
                <w:b w:val="0"/>
                <w:bCs w:val="0"/>
                <w:caps w:val="0"/>
                <w:sz w:val="16"/>
              </w:rPr>
              <w:t>anuari</w:t>
            </w:r>
            <w:proofErr w:type="gramEnd"/>
            <w:r w:rsidRPr="00E249CD">
              <w:rPr>
                <w:b w:val="0"/>
                <w:bCs w:val="0"/>
                <w:sz w:val="16"/>
              </w:rPr>
              <w:t xml:space="preserve">    2025</w:t>
            </w:r>
          </w:p>
          <w:p w14:paraId="0322C2AA" w14:textId="77777777" w:rsidR="00C80355" w:rsidRPr="00E249CD" w:rsidRDefault="00C80355" w:rsidP="00E249CD"/>
        </w:tc>
      </w:tr>
      <w:tr w:rsidR="00C80355" w:rsidRPr="002015F7" w14:paraId="5F4249E0" w14:textId="77777777" w:rsidTr="00562601">
        <w:trPr>
          <w:trHeight w:val="144"/>
        </w:trPr>
        <w:tc>
          <w:tcPr>
            <w:tcW w:w="6281" w:type="dxa"/>
            <w:vMerge/>
          </w:tcPr>
          <w:p w14:paraId="000F7B83"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6D01EEDC"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top w:val="nil"/>
            </w:tcBorders>
            <w:vAlign w:val="center"/>
          </w:tcPr>
          <w:p w14:paraId="7E355672" w14:textId="77777777" w:rsidR="00C80355" w:rsidRPr="002015F7" w:rsidRDefault="00C80355" w:rsidP="00562601">
            <w:pPr>
              <w:autoSpaceDE w:val="0"/>
              <w:autoSpaceDN w:val="0"/>
              <w:adjustRightInd w:val="0"/>
              <w:jc w:val="both"/>
              <w:rPr>
                <w:caps w:val="0"/>
                <w:color w:val="000000" w:themeColor="text1"/>
                <w:sz w:val="16"/>
                <w:szCs w:val="16"/>
              </w:rPr>
            </w:pPr>
            <w:r w:rsidRPr="002015F7">
              <w:rPr>
                <w:caps w:val="0"/>
                <w:color w:val="000000" w:themeColor="text1"/>
                <w:sz w:val="16"/>
                <w:szCs w:val="16"/>
              </w:rPr>
              <w:t xml:space="preserve"> </w:t>
            </w:r>
          </w:p>
        </w:tc>
      </w:tr>
      <w:tr w:rsidR="00C80355" w:rsidRPr="002015F7" w14:paraId="2839D1E0" w14:textId="77777777" w:rsidTr="00562601">
        <w:trPr>
          <w:trHeight w:val="1709"/>
        </w:trPr>
        <w:tc>
          <w:tcPr>
            <w:tcW w:w="6281" w:type="dxa"/>
            <w:vMerge/>
          </w:tcPr>
          <w:p w14:paraId="0D18F6F6"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11C6F404"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Pr>
          <w:p w14:paraId="188BFD38" w14:textId="77777777" w:rsidR="00C80355" w:rsidRPr="008A385D" w:rsidRDefault="00C80355" w:rsidP="00562601">
            <w:pPr>
              <w:pStyle w:val="NoSpacing"/>
              <w:rPr>
                <w:b/>
                <w:bCs/>
                <w:caps/>
                <w:color w:val="000000" w:themeColor="text1"/>
                <w:sz w:val="16"/>
                <w:szCs w:val="16"/>
                <w:lang w:val="en-ID"/>
              </w:rPr>
            </w:pPr>
            <w:r w:rsidRPr="008A385D">
              <w:rPr>
                <w:b/>
                <w:bCs/>
                <w:caps/>
                <w:color w:val="000000" w:themeColor="text1"/>
                <w:sz w:val="16"/>
                <w:szCs w:val="16"/>
                <w:lang w:val="en-ID"/>
              </w:rPr>
              <w:t>KEYWORDS</w:t>
            </w:r>
          </w:p>
          <w:p w14:paraId="2696047C" w14:textId="77777777" w:rsidR="00C80355" w:rsidRPr="008A385D" w:rsidRDefault="00C80355" w:rsidP="00562601">
            <w:pPr>
              <w:rPr>
                <w:b w:val="0"/>
                <w:bCs w:val="0"/>
                <w:iCs/>
                <w:caps w:val="0"/>
                <w:color w:val="auto"/>
                <w:sz w:val="16"/>
                <w:szCs w:val="16"/>
                <w:lang w:val="en-ID"/>
              </w:rPr>
            </w:pPr>
          </w:p>
          <w:p w14:paraId="2A8A7355" w14:textId="77777777" w:rsidR="00D45454" w:rsidRDefault="00D45454" w:rsidP="00D45454">
            <w:pPr>
              <w:jc w:val="both"/>
              <w:rPr>
                <w:b w:val="0"/>
                <w:bCs w:val="0"/>
                <w:caps w:val="0"/>
                <w:sz w:val="16"/>
                <w:szCs w:val="16"/>
              </w:rPr>
            </w:pPr>
            <w:r w:rsidRPr="00D45454">
              <w:rPr>
                <w:b w:val="0"/>
                <w:bCs w:val="0"/>
                <w:caps w:val="0"/>
                <w:sz w:val="16"/>
                <w:szCs w:val="16"/>
              </w:rPr>
              <w:t>Student behavior</w:t>
            </w:r>
          </w:p>
          <w:p w14:paraId="1AD7C9B5" w14:textId="77777777" w:rsidR="00D45454" w:rsidRDefault="00D45454" w:rsidP="00D45454">
            <w:pPr>
              <w:jc w:val="both"/>
              <w:rPr>
                <w:b w:val="0"/>
                <w:bCs w:val="0"/>
                <w:caps w:val="0"/>
                <w:sz w:val="16"/>
                <w:szCs w:val="16"/>
              </w:rPr>
            </w:pPr>
            <w:r w:rsidRPr="00D45454">
              <w:rPr>
                <w:b w:val="0"/>
                <w:bCs w:val="0"/>
                <w:caps w:val="0"/>
                <w:sz w:val="16"/>
                <w:szCs w:val="16"/>
              </w:rPr>
              <w:t>environmental education</w:t>
            </w:r>
          </w:p>
          <w:p w14:paraId="77B107F5" w14:textId="77777777" w:rsidR="00D45454" w:rsidRDefault="00D45454" w:rsidP="00D45454">
            <w:pPr>
              <w:jc w:val="both"/>
              <w:rPr>
                <w:b w:val="0"/>
                <w:bCs w:val="0"/>
                <w:caps w:val="0"/>
                <w:sz w:val="16"/>
                <w:szCs w:val="16"/>
              </w:rPr>
            </w:pPr>
            <w:r w:rsidRPr="00D45454">
              <w:rPr>
                <w:b w:val="0"/>
                <w:bCs w:val="0"/>
                <w:caps w:val="0"/>
                <w:sz w:val="16"/>
                <w:szCs w:val="16"/>
              </w:rPr>
              <w:t>sustainable environment</w:t>
            </w:r>
          </w:p>
          <w:p w14:paraId="4F58C6AF" w14:textId="77777777" w:rsidR="00D45454" w:rsidRDefault="00D45454" w:rsidP="00D45454">
            <w:pPr>
              <w:jc w:val="both"/>
              <w:rPr>
                <w:b w:val="0"/>
                <w:bCs w:val="0"/>
                <w:caps w:val="0"/>
                <w:sz w:val="16"/>
                <w:szCs w:val="16"/>
              </w:rPr>
            </w:pPr>
            <w:r w:rsidRPr="00D45454">
              <w:rPr>
                <w:b w:val="0"/>
                <w:bCs w:val="0"/>
                <w:caps w:val="0"/>
                <w:sz w:val="16"/>
                <w:szCs w:val="16"/>
              </w:rPr>
              <w:t>curriculum</w:t>
            </w:r>
          </w:p>
          <w:p w14:paraId="5E6AA26F" w14:textId="1E6622FB" w:rsidR="00D45454" w:rsidRPr="00D45454" w:rsidRDefault="00D45454" w:rsidP="00D45454">
            <w:pPr>
              <w:jc w:val="both"/>
              <w:rPr>
                <w:b w:val="0"/>
                <w:bCs w:val="0"/>
                <w:sz w:val="16"/>
                <w:szCs w:val="16"/>
              </w:rPr>
            </w:pPr>
            <w:r w:rsidRPr="00D45454">
              <w:rPr>
                <w:b w:val="0"/>
                <w:bCs w:val="0"/>
                <w:caps w:val="0"/>
                <w:sz w:val="16"/>
                <w:szCs w:val="16"/>
              </w:rPr>
              <w:t>teacher’s role.</w:t>
            </w:r>
          </w:p>
          <w:p w14:paraId="24E960F8" w14:textId="380EE3FE" w:rsidR="001026B7" w:rsidRPr="005669EC" w:rsidRDefault="001026B7" w:rsidP="00A77CC5">
            <w:pPr>
              <w:pStyle w:val="NoSpacing"/>
              <w:rPr>
                <w:b/>
                <w:bCs/>
                <w:iCs/>
                <w:caps/>
                <w:sz w:val="16"/>
                <w:szCs w:val="16"/>
              </w:rPr>
            </w:pPr>
          </w:p>
        </w:tc>
      </w:tr>
    </w:tbl>
    <w:p w14:paraId="39A4A567" w14:textId="77777777" w:rsidR="00C32B72" w:rsidRDefault="00C32B72" w:rsidP="00C32B72">
      <w:pPr>
        <w:pStyle w:val="NoSpacing"/>
        <w:rPr>
          <w:lang w:val="en-ID"/>
        </w:rPr>
      </w:pPr>
    </w:p>
    <w:p w14:paraId="73DD271C" w14:textId="77777777" w:rsidR="00780523" w:rsidRDefault="00780523" w:rsidP="00C32B72">
      <w:pPr>
        <w:pStyle w:val="NoSpacing"/>
        <w:rPr>
          <w:lang w:val="en-ID"/>
        </w:rPr>
      </w:pPr>
    </w:p>
    <w:p w14:paraId="54208B7F" w14:textId="4F8B9A20" w:rsidR="002753FB" w:rsidRDefault="00C80355" w:rsidP="00C80355">
      <w:pPr>
        <w:tabs>
          <w:tab w:val="left" w:pos="709"/>
        </w:tabs>
        <w:spacing w:before="120" w:after="0" w:line="276" w:lineRule="auto"/>
        <w:jc w:val="both"/>
        <w:rPr>
          <w:caps w:val="0"/>
          <w:sz w:val="24"/>
          <w:szCs w:val="24"/>
          <w:lang w:val="en-ID"/>
        </w:rPr>
      </w:pPr>
      <w:proofErr w:type="spellStart"/>
      <w:r w:rsidRPr="00940175">
        <w:rPr>
          <w:caps w:val="0"/>
          <w:sz w:val="24"/>
          <w:szCs w:val="24"/>
          <w:lang w:val="en-ID"/>
        </w:rPr>
        <w:t>Pendahuluan</w:t>
      </w:r>
      <w:proofErr w:type="spellEnd"/>
    </w:p>
    <w:p w14:paraId="5AD13797" w14:textId="77777777" w:rsidR="00780523" w:rsidRDefault="00780523" w:rsidP="00780523">
      <w:pPr>
        <w:pStyle w:val="NoSpacing"/>
        <w:rPr>
          <w:lang w:val="en-ID"/>
        </w:rPr>
      </w:pPr>
    </w:p>
    <w:p w14:paraId="7438C41B" w14:textId="77777777" w:rsidR="00952E95" w:rsidRPr="00FD5AB5" w:rsidRDefault="00952E95" w:rsidP="00952E95">
      <w:pPr>
        <w:pStyle w:val="NoSpacing"/>
        <w:tabs>
          <w:tab w:val="left" w:pos="284"/>
        </w:tabs>
        <w:spacing w:line="276" w:lineRule="auto"/>
        <w:ind w:left="284" w:firstLine="567"/>
        <w:jc w:val="both"/>
        <w:rPr>
          <w:rStyle w:val="notranslate"/>
        </w:rPr>
      </w:pPr>
      <w:r w:rsidRPr="00FD5AB5">
        <w:rPr>
          <w:rStyle w:val="notranslate"/>
        </w:rPr>
        <w:t xml:space="preserve">Indonesia sedang mengalami kondisi krisis lingkungan. Beberapa peristiwa yang telah terjadi seperti kerusakan hutan, pencemaran air, udara, degradasi lahan, serta bencana ekologis (banjir, tanah longsor, dan kekeringan) menunjukkan daya dukung dan daya tampung lingkungan Indonesia telah melampaui batas. Berdasarkan Status Lingkungan Hidup Indonesia 2022, kualitas udara Indonesia di permukaan bumi pada beberapa kota besar melebihi baku mutu dan 70% sungai di Indonesia tergolong tercemar sedang hingga berat </w:t>
      </w:r>
      <w:sdt>
        <w:sdtPr>
          <w:rPr>
            <w:rStyle w:val="notranslate"/>
            <w:color w:val="000000"/>
          </w:rPr>
          <w:tag w:val="MENDELEY_CITATION_v3_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"/>
          <w:id w:val="1994993459"/>
          <w:placeholder>
            <w:docPart w:val="930B8FA0B0804D4CBA6CB4FD45BE76C1"/>
          </w:placeholder>
        </w:sdtPr>
        <w:sdtEndPr>
          <w:rPr>
            <w:rStyle w:val="notranslate"/>
          </w:rPr>
        </w:sdtEndPr>
        <w:sdtContent>
          <w:r w:rsidRPr="00FD5AB5">
            <w:rPr>
              <w:rStyle w:val="notranslate"/>
              <w:color w:val="000000"/>
            </w:rPr>
            <w:t>(KLHK, 2022)</w:t>
          </w:r>
        </w:sdtContent>
      </w:sdt>
      <w:r w:rsidRPr="00FD5AB5">
        <w:rPr>
          <w:rStyle w:val="notranslate"/>
        </w:rPr>
        <w:t xml:space="preserve">. </w:t>
      </w:r>
    </w:p>
    <w:p w14:paraId="0D74F409" w14:textId="77777777" w:rsidR="00952E95" w:rsidRPr="00FD5AB5" w:rsidRDefault="00952E95" w:rsidP="00952E95">
      <w:pPr>
        <w:pStyle w:val="NoSpacing"/>
        <w:tabs>
          <w:tab w:val="left" w:pos="284"/>
        </w:tabs>
        <w:spacing w:line="276" w:lineRule="auto"/>
        <w:ind w:left="284" w:firstLine="567"/>
        <w:jc w:val="both"/>
        <w:rPr>
          <w:rStyle w:val="notranslate"/>
        </w:rPr>
      </w:pPr>
      <w:proofErr w:type="spellStart"/>
      <w:r w:rsidRPr="00FD5AB5">
        <w:rPr>
          <w:rStyle w:val="notranslate"/>
        </w:rPr>
        <w:t>Kondisi</w:t>
      </w:r>
      <w:proofErr w:type="spellEnd"/>
      <w:r w:rsidRPr="00FD5AB5">
        <w:rPr>
          <w:rStyle w:val="notranslate"/>
        </w:rPr>
        <w:t xml:space="preserve"> </w:t>
      </w:r>
      <w:proofErr w:type="spellStart"/>
      <w:r w:rsidRPr="00FD5AB5">
        <w:rPr>
          <w:rStyle w:val="notranslate"/>
        </w:rPr>
        <w:t>krisis</w:t>
      </w:r>
      <w:proofErr w:type="spellEnd"/>
      <w:r w:rsidRPr="00FD5AB5">
        <w:rPr>
          <w:rStyle w:val="notranslate"/>
        </w:rPr>
        <w:t xml:space="preserve"> </w:t>
      </w:r>
      <w:proofErr w:type="spellStart"/>
      <w:r w:rsidRPr="00FD5AB5">
        <w:rPr>
          <w:rStyle w:val="notranslate"/>
        </w:rPr>
        <w:t>lingkungan</w:t>
      </w:r>
      <w:proofErr w:type="spellEnd"/>
      <w:r w:rsidRPr="00FD5AB5">
        <w:rPr>
          <w:rStyle w:val="notranslate"/>
        </w:rPr>
        <w:t xml:space="preserve"> </w:t>
      </w:r>
      <w:proofErr w:type="spellStart"/>
      <w:r w:rsidRPr="00FD5AB5">
        <w:rPr>
          <w:rStyle w:val="notranslate"/>
        </w:rPr>
        <w:t>saat</w:t>
      </w:r>
      <w:proofErr w:type="spellEnd"/>
      <w:r w:rsidRPr="00FD5AB5">
        <w:rPr>
          <w:rStyle w:val="notranslate"/>
        </w:rPr>
        <w:t xml:space="preserve"> </w:t>
      </w:r>
      <w:proofErr w:type="spellStart"/>
      <w:r w:rsidRPr="00FD5AB5">
        <w:rPr>
          <w:rStyle w:val="notranslate"/>
        </w:rPr>
        <w:t>ini</w:t>
      </w:r>
      <w:proofErr w:type="spellEnd"/>
      <w:r w:rsidRPr="00FD5AB5">
        <w:rPr>
          <w:rStyle w:val="notranslate"/>
        </w:rPr>
        <w:t xml:space="preserve"> </w:t>
      </w:r>
      <w:proofErr w:type="spellStart"/>
      <w:r w:rsidRPr="00FD5AB5">
        <w:rPr>
          <w:rStyle w:val="notranslate"/>
        </w:rPr>
        <w:t>secara</w:t>
      </w:r>
      <w:proofErr w:type="spellEnd"/>
      <w:r w:rsidRPr="00FD5AB5">
        <w:rPr>
          <w:rStyle w:val="notranslate"/>
        </w:rPr>
        <w:t xml:space="preserve"> </w:t>
      </w:r>
      <w:proofErr w:type="spellStart"/>
      <w:r w:rsidRPr="00FD5AB5">
        <w:rPr>
          <w:rStyle w:val="notranslate"/>
        </w:rPr>
        <w:t>signifikan</w:t>
      </w:r>
      <w:proofErr w:type="spellEnd"/>
      <w:r w:rsidRPr="00FD5AB5">
        <w:rPr>
          <w:rStyle w:val="notranslate"/>
        </w:rPr>
        <w:t xml:space="preserve"> </w:t>
      </w:r>
      <w:proofErr w:type="spellStart"/>
      <w:r w:rsidRPr="00FD5AB5">
        <w:rPr>
          <w:rStyle w:val="notranslate"/>
        </w:rPr>
        <w:t>dapat</w:t>
      </w:r>
      <w:proofErr w:type="spellEnd"/>
      <w:r w:rsidRPr="00FD5AB5">
        <w:rPr>
          <w:rStyle w:val="notranslate"/>
        </w:rPr>
        <w:t xml:space="preserve"> mengganggu berbagai kegiatan dalam kehidupan sehari-hari. Adapun salah satu dampak kondisi krisis lingkungan yaitu mempengaruhi efektivitas pembelajaran di berbagai jenjang pendidikan. Bencana ekologis seperti banjir, kekeringan, dan polusi udara bukan hanya merusak infrastruktur sekolah, tetapi juga mengganggu kestabilan fisik dan psikologis peserta didik. Kondisi lingkungan belajar yang tidak mendukung dapat memberikan tekanan mental dan emosional sehingga berdampak langsung pada </w:t>
      </w:r>
      <w:r w:rsidRPr="001C372A">
        <w:rPr>
          <w:rStyle w:val="notranslate"/>
        </w:rPr>
        <w:t>penurunan konsentrasi, motivasi, dan hasil belajar Peserta Didik. Kondisi ini turut merupakan</w:t>
      </w:r>
      <w:r w:rsidRPr="00FD5AB5">
        <w:rPr>
          <w:rStyle w:val="notranslate"/>
        </w:rPr>
        <w:t xml:space="preserve"> </w:t>
      </w:r>
      <w:r w:rsidRPr="00FD5AB5">
        <w:rPr>
          <w:rStyle w:val="notranslate"/>
        </w:rPr>
        <w:lastRenderedPageBreak/>
        <w:t xml:space="preserve">tantangan besar bagi dunia pendidikan, termasuk di tingkat Sekolah Menengah Kejuruan (SMK), dimana lingkungan sekolah sangat penting dalam mendukung proses pembelajaran yang efektif </w:t>
      </w:r>
      <w:sdt>
        <w:sdtPr>
          <w:rPr>
            <w:rStyle w:val="notranslate"/>
            <w:color w:val="000000"/>
          </w:rPr>
          <w:tag w:val="MENDELEY_CITATION_v3_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"/>
          <w:id w:val="2092268480"/>
          <w:placeholder>
            <w:docPart w:val="41A4EC332E84476A867DC55627F36BB1"/>
          </w:placeholder>
        </w:sdtPr>
        <w:sdtEndPr>
          <w:rPr>
            <w:rStyle w:val="notranslate"/>
          </w:rPr>
        </w:sdtEndPr>
        <w:sdtContent>
          <w:r w:rsidRPr="00FD5AB5">
            <w:rPr>
              <w:rStyle w:val="notranslate"/>
              <w:color w:val="000000"/>
            </w:rPr>
            <w:t>(Angi Dian Winei et al., 2023)</w:t>
          </w:r>
        </w:sdtContent>
      </w:sdt>
      <w:r w:rsidRPr="00FD5AB5">
        <w:rPr>
          <w:rStyle w:val="notranslate"/>
        </w:rPr>
        <w:t xml:space="preserve"> .</w:t>
      </w:r>
    </w:p>
    <w:p w14:paraId="59FF9EA2" w14:textId="77777777" w:rsidR="00952E95" w:rsidRPr="00FD5AB5" w:rsidRDefault="00952E95" w:rsidP="00952E95">
      <w:pPr>
        <w:pStyle w:val="NoSpacing"/>
        <w:tabs>
          <w:tab w:val="left" w:pos="284"/>
        </w:tabs>
        <w:spacing w:line="276" w:lineRule="auto"/>
        <w:ind w:left="284" w:firstLine="567"/>
        <w:jc w:val="both"/>
        <w:rPr>
          <w:rStyle w:val="notranslate"/>
        </w:rPr>
      </w:pPr>
      <w:r w:rsidRPr="00FD5AB5">
        <w:rPr>
          <w:rStyle w:val="notranslate"/>
        </w:rPr>
        <w:t xml:space="preserve">Adapun </w:t>
      </w:r>
      <w:proofErr w:type="spellStart"/>
      <w:r w:rsidRPr="00FD5AB5">
        <w:rPr>
          <w:rStyle w:val="notranslate"/>
        </w:rPr>
        <w:t>penyebab</w:t>
      </w:r>
      <w:proofErr w:type="spellEnd"/>
      <w:r w:rsidRPr="00FD5AB5">
        <w:rPr>
          <w:rStyle w:val="notranslate"/>
        </w:rPr>
        <w:t xml:space="preserve"> </w:t>
      </w:r>
      <w:proofErr w:type="spellStart"/>
      <w:r w:rsidRPr="00FD5AB5">
        <w:rPr>
          <w:rStyle w:val="notranslate"/>
        </w:rPr>
        <w:t>permasalahan</w:t>
      </w:r>
      <w:proofErr w:type="spellEnd"/>
      <w:r w:rsidRPr="00FD5AB5">
        <w:rPr>
          <w:rStyle w:val="notranslate"/>
        </w:rPr>
        <w:t xml:space="preserve"> </w:t>
      </w:r>
      <w:proofErr w:type="spellStart"/>
      <w:r w:rsidRPr="00FD5AB5">
        <w:rPr>
          <w:rStyle w:val="notranslate"/>
        </w:rPr>
        <w:t>ekologi</w:t>
      </w:r>
      <w:proofErr w:type="spellEnd"/>
      <w:r w:rsidRPr="00FD5AB5">
        <w:rPr>
          <w:rStyle w:val="notranslate"/>
        </w:rPr>
        <w:t xml:space="preserve"> di Indonesia yaitu model pembangunan yang eksploitatif dan tidak memperhatikan keseimbangan ekosistem. Wahana Lingkungan Hidup Indonesia (WALHI) menilai bahwa krisis ini juga diperparah oleh minimnya kesadaran masyarakat dan lemahnya integrasi isu lingkungan dalam kebijakan publik dan pendidikan </w:t>
      </w:r>
      <w:sdt>
        <w:sdtPr>
          <w:rPr>
            <w:rStyle w:val="notranslate"/>
            <w:color w:val="000000"/>
          </w:rPr>
          <w:tag w:val="MENDELEY_CITATION_v3_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"/>
          <w:id w:val="-487165462"/>
          <w:placeholder>
            <w:docPart w:val="930B8FA0B0804D4CBA6CB4FD45BE76C1"/>
          </w:placeholder>
        </w:sdtPr>
        <w:sdtEndPr>
          <w:rPr>
            <w:rStyle w:val="notranslate"/>
          </w:rPr>
        </w:sdtEndPr>
        <w:sdtContent>
          <w:r w:rsidRPr="00FD5AB5">
            <w:rPr>
              <w:rStyle w:val="notranslate"/>
              <w:color w:val="000000"/>
            </w:rPr>
            <w:t>(WALHI, 2023)</w:t>
          </w:r>
        </w:sdtContent>
      </w:sdt>
      <w:r w:rsidRPr="00FD5AB5">
        <w:rPr>
          <w:rStyle w:val="notranslate"/>
        </w:rPr>
        <w:t>. Hal ini menegaskan bahwa krisis ekologis bukan hanya permasalahan fisik dan teknis, tetapi juga permasalahan budaya dan kesadaran. Sehingga l</w:t>
      </w:r>
      <w:r w:rsidRPr="00FD5AB5">
        <w:rPr>
          <w:lang w:val="en-ID" w:eastAsia="en-ID"/>
        </w:rPr>
        <w:t>ingkungan yang lestari merupakan kebutuhan mendasar bagi keberlangsungan hidup manusia dan makhluk lainnya</w:t>
      </w:r>
      <w:r w:rsidRPr="00FD5AB5">
        <w:rPr>
          <w:rStyle w:val="notranslate"/>
        </w:rPr>
        <w:t xml:space="preserve">. </w:t>
      </w:r>
    </w:p>
    <w:p w14:paraId="2FDBA9CF" w14:textId="77777777" w:rsidR="00952E95" w:rsidRPr="00FD5AB5" w:rsidRDefault="00952E95" w:rsidP="000406D7">
      <w:pPr>
        <w:pStyle w:val="NoSpacing"/>
        <w:tabs>
          <w:tab w:val="left" w:pos="284"/>
        </w:tabs>
        <w:spacing w:line="276" w:lineRule="auto"/>
        <w:ind w:left="284" w:firstLine="567"/>
        <w:jc w:val="both"/>
      </w:pPr>
      <w:r w:rsidRPr="00FD5AB5">
        <w:rPr>
          <w:rStyle w:val="notranslate"/>
        </w:rPr>
        <w:t xml:space="preserve">Pendidikan </w:t>
      </w:r>
      <w:proofErr w:type="spellStart"/>
      <w:r w:rsidRPr="00FD5AB5">
        <w:rPr>
          <w:rStyle w:val="notranslate"/>
        </w:rPr>
        <w:t>memiliki</w:t>
      </w:r>
      <w:proofErr w:type="spellEnd"/>
      <w:r w:rsidRPr="00FD5AB5">
        <w:rPr>
          <w:rStyle w:val="notranslate"/>
        </w:rPr>
        <w:t xml:space="preserve"> </w:t>
      </w:r>
      <w:proofErr w:type="spellStart"/>
      <w:r w:rsidRPr="00FD5AB5">
        <w:rPr>
          <w:rStyle w:val="notranslate"/>
        </w:rPr>
        <w:t>peran</w:t>
      </w:r>
      <w:proofErr w:type="spellEnd"/>
      <w:r w:rsidRPr="00FD5AB5">
        <w:rPr>
          <w:rStyle w:val="notranslate"/>
        </w:rPr>
        <w:t xml:space="preserve"> </w:t>
      </w:r>
      <w:proofErr w:type="spellStart"/>
      <w:r w:rsidRPr="00FD5AB5">
        <w:rPr>
          <w:rStyle w:val="notranslate"/>
        </w:rPr>
        <w:t>sentral</w:t>
      </w:r>
      <w:proofErr w:type="spellEnd"/>
      <w:r w:rsidRPr="00FD5AB5">
        <w:rPr>
          <w:rStyle w:val="notranslate"/>
        </w:rPr>
        <w:t xml:space="preserve"> </w:t>
      </w:r>
      <w:proofErr w:type="spellStart"/>
      <w:r w:rsidRPr="00FD5AB5">
        <w:rPr>
          <w:rStyle w:val="notranslate"/>
        </w:rPr>
        <w:t>dalam</w:t>
      </w:r>
      <w:proofErr w:type="spellEnd"/>
      <w:r w:rsidRPr="00FD5AB5">
        <w:rPr>
          <w:rStyle w:val="notranslate"/>
        </w:rPr>
        <w:t xml:space="preserve"> membentuk pola berpikir dan perilaku masyarakat terhadap lingkungan. </w:t>
      </w:r>
      <w:r w:rsidRPr="00FD5AB5">
        <w:rPr>
          <w:lang w:val="en-ID" w:eastAsia="en-ID"/>
        </w:rPr>
        <w:t xml:space="preserve">Sekolah sebagai institusi pendidikan memiliki tanggung jawab dalam menanamkan nilai-nilai lingkungan yang berkelanjutan kepada peserta didik. Oleh karena itu, penerapan pendidikan lingkungan di sekolah menjadi strategi dalam menciptakan generasi yang peduli terhadap keberlanjutan lingkungan. </w:t>
      </w:r>
      <w:r w:rsidRPr="00FD5AB5">
        <w:rPr>
          <w:rStyle w:val="notranslate"/>
        </w:rPr>
        <w:t xml:space="preserve">Salah satu bentuk konkret pendidikan lingkungan di Indonesia adalah Program Adiwiyata yang dicanangkan oleh KLHK. Program ini bertujuan menciptakan sekolah yang peduli dan berbudaya lingkungan melalui pengintegrasian nilai-nilai pelestarian lingkungan ke dalam kegiatan belajar mengajar dan kehidupan sekolah </w:t>
      </w:r>
      <w:sdt>
        <w:sdtPr>
          <w:rPr>
            <w:rStyle w:val="notranslate"/>
            <w:color w:val="000000"/>
          </w:rPr>
          <w:tag w:val="MENDELEY_CITATION_v3_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"/>
          <w:id w:val="1785467182"/>
          <w:placeholder>
            <w:docPart w:val="930B8FA0B0804D4CBA6CB4FD45BE76C1"/>
          </w:placeholder>
        </w:sdtPr>
        <w:sdtEndPr>
          <w:rPr>
            <w:rStyle w:val="notranslate"/>
          </w:rPr>
        </w:sdtEndPr>
        <w:sdtContent>
          <w:r w:rsidRPr="00FD5AB5">
            <w:rPr>
              <w:rStyle w:val="notranslate"/>
              <w:color w:val="000000"/>
            </w:rPr>
            <w:t>(KLHK, 2018)</w:t>
          </w:r>
        </w:sdtContent>
      </w:sdt>
      <w:r w:rsidRPr="00FD5AB5">
        <w:rPr>
          <w:rStyle w:val="notranslate"/>
        </w:rPr>
        <w:t>.</w:t>
      </w:r>
      <w:r w:rsidRPr="00FD5AB5">
        <w:rPr>
          <w:lang w:val="en-ID" w:eastAsia="en-ID"/>
        </w:rPr>
        <w:t xml:space="preserve"> </w:t>
      </w:r>
      <w:r w:rsidRPr="00FD5AB5">
        <w:t xml:space="preserve">Lingkungan belajar yang lestari menjadi prasyarat penting bagi terciptanya suasana belajar yang sehat dan produktif. Sekolah sebagai institusi pendidikan memiliki peran strategis dalam membentuk karakter peserta didik agar memiliki kepedulian terhadap lingkungan. Program pendidikan lingkungan seperti Adiwiyata telah terbukti mampu meningkatkan kesadaran dan partisipasi peserta didik dalam menjaga kebersihan, konservasi sumber daya, serta kolaborasi dalam kegiatan lingkungan. Namun, di banyak sekolah, isu lingkungan masih belum terintegrasi secara optimal dalam kurikulum maupun praktik pembelajaran. </w:t>
      </w:r>
    </w:p>
    <w:p w14:paraId="35D7F6AC" w14:textId="77777777" w:rsidR="007462A8" w:rsidRDefault="00952E95" w:rsidP="007462A8">
      <w:pPr>
        <w:pStyle w:val="NoSpacing"/>
        <w:tabs>
          <w:tab w:val="left" w:pos="284"/>
        </w:tabs>
        <w:spacing w:line="276" w:lineRule="auto"/>
        <w:ind w:left="284" w:firstLine="567"/>
        <w:jc w:val="both"/>
      </w:pPr>
      <w:r w:rsidRPr="00FD5AB5">
        <w:rPr>
          <w:rStyle w:val="notranslate"/>
        </w:rPr>
        <w:t xml:space="preserve">Pendidikan </w:t>
      </w:r>
      <w:proofErr w:type="spellStart"/>
      <w:r w:rsidRPr="00FD5AB5">
        <w:rPr>
          <w:rStyle w:val="notranslate"/>
        </w:rPr>
        <w:t>Lingkungan</w:t>
      </w:r>
      <w:proofErr w:type="spellEnd"/>
      <w:r w:rsidRPr="00FD5AB5">
        <w:rPr>
          <w:rStyle w:val="notranslate"/>
        </w:rPr>
        <w:t xml:space="preserve"> Hidup (PLH) di SMK </w:t>
      </w:r>
      <w:proofErr w:type="spellStart"/>
      <w:r w:rsidRPr="00FD5AB5">
        <w:rPr>
          <w:rStyle w:val="notranslate"/>
        </w:rPr>
        <w:t>menjadi</w:t>
      </w:r>
      <w:proofErr w:type="spellEnd"/>
      <w:r w:rsidRPr="00FD5AB5">
        <w:rPr>
          <w:rStyle w:val="notranslate"/>
        </w:rPr>
        <w:t xml:space="preserve"> sangat </w:t>
      </w:r>
      <w:proofErr w:type="spellStart"/>
      <w:r w:rsidRPr="00FD5AB5">
        <w:rPr>
          <w:rStyle w:val="notranslate"/>
        </w:rPr>
        <w:t>penting</w:t>
      </w:r>
      <w:proofErr w:type="spellEnd"/>
      <w:r w:rsidRPr="00FD5AB5">
        <w:rPr>
          <w:rStyle w:val="notranslate"/>
        </w:rPr>
        <w:t xml:space="preserve"> dan </w:t>
      </w:r>
      <w:proofErr w:type="spellStart"/>
      <w:r w:rsidRPr="00FD5AB5">
        <w:rPr>
          <w:rStyle w:val="notranslate"/>
        </w:rPr>
        <w:t>strategis</w:t>
      </w:r>
      <w:proofErr w:type="spellEnd"/>
      <w:r w:rsidRPr="00FD5AB5">
        <w:rPr>
          <w:rStyle w:val="notranslate"/>
        </w:rPr>
        <w:t xml:space="preserve"> </w:t>
      </w:r>
      <w:proofErr w:type="spellStart"/>
      <w:r w:rsidRPr="00FD5AB5">
        <w:rPr>
          <w:rStyle w:val="notranslate"/>
        </w:rPr>
        <w:t>untuk</w:t>
      </w:r>
      <w:proofErr w:type="spellEnd"/>
      <w:r w:rsidRPr="00FD5AB5">
        <w:rPr>
          <w:rStyle w:val="notranslate"/>
        </w:rPr>
        <w:t xml:space="preserve"> </w:t>
      </w:r>
      <w:proofErr w:type="spellStart"/>
      <w:r w:rsidRPr="00FD5AB5">
        <w:rPr>
          <w:rStyle w:val="notranslate"/>
        </w:rPr>
        <w:t>mewujudkan</w:t>
      </w:r>
      <w:proofErr w:type="spellEnd"/>
      <w:r w:rsidRPr="00FD5AB5">
        <w:rPr>
          <w:rStyle w:val="notranslate"/>
        </w:rPr>
        <w:t xml:space="preserve"> </w:t>
      </w:r>
      <w:proofErr w:type="spellStart"/>
      <w:r w:rsidRPr="00FD5AB5">
        <w:rPr>
          <w:rStyle w:val="notranslate"/>
        </w:rPr>
        <w:t>peserta</w:t>
      </w:r>
      <w:proofErr w:type="spellEnd"/>
      <w:r w:rsidRPr="00FD5AB5">
        <w:rPr>
          <w:rStyle w:val="notranslate"/>
        </w:rPr>
        <w:t xml:space="preserve"> </w:t>
      </w:r>
      <w:proofErr w:type="spellStart"/>
      <w:r w:rsidRPr="00FD5AB5">
        <w:rPr>
          <w:rStyle w:val="notranslate"/>
        </w:rPr>
        <w:t>didik</w:t>
      </w:r>
      <w:proofErr w:type="spellEnd"/>
      <w:r w:rsidRPr="00FD5AB5">
        <w:rPr>
          <w:rStyle w:val="notranslate"/>
        </w:rPr>
        <w:t xml:space="preserve"> yang </w:t>
      </w:r>
      <w:proofErr w:type="spellStart"/>
      <w:r w:rsidRPr="00FD5AB5">
        <w:rPr>
          <w:rStyle w:val="notranslate"/>
        </w:rPr>
        <w:t>memiliki</w:t>
      </w:r>
      <w:proofErr w:type="spellEnd"/>
      <w:r w:rsidRPr="00FD5AB5">
        <w:rPr>
          <w:rStyle w:val="notranslate"/>
        </w:rPr>
        <w:t xml:space="preserve"> </w:t>
      </w:r>
      <w:proofErr w:type="spellStart"/>
      <w:r w:rsidRPr="00FD5AB5">
        <w:rPr>
          <w:rStyle w:val="notranslate"/>
        </w:rPr>
        <w:t>pengetahuan</w:t>
      </w:r>
      <w:proofErr w:type="spellEnd"/>
      <w:r w:rsidRPr="00FD5AB5">
        <w:rPr>
          <w:rStyle w:val="notranslate"/>
        </w:rPr>
        <w:t xml:space="preserve">, </w:t>
      </w:r>
      <w:proofErr w:type="spellStart"/>
      <w:r w:rsidRPr="00FD5AB5">
        <w:rPr>
          <w:rStyle w:val="notranslate"/>
        </w:rPr>
        <w:t>sikap</w:t>
      </w:r>
      <w:proofErr w:type="spellEnd"/>
      <w:r w:rsidRPr="00FD5AB5">
        <w:rPr>
          <w:rStyle w:val="notranslate"/>
        </w:rPr>
        <w:t xml:space="preserve">, dan </w:t>
      </w:r>
      <w:proofErr w:type="spellStart"/>
      <w:r w:rsidRPr="00FD5AB5">
        <w:rPr>
          <w:rStyle w:val="notranslate"/>
        </w:rPr>
        <w:t>keterampilan</w:t>
      </w:r>
      <w:proofErr w:type="spellEnd"/>
      <w:r w:rsidRPr="00FD5AB5">
        <w:rPr>
          <w:rStyle w:val="notranslate"/>
        </w:rPr>
        <w:t xml:space="preserve"> </w:t>
      </w:r>
      <w:proofErr w:type="spellStart"/>
      <w:r w:rsidRPr="00FD5AB5">
        <w:rPr>
          <w:rStyle w:val="notranslate"/>
        </w:rPr>
        <w:t>dalam</w:t>
      </w:r>
      <w:proofErr w:type="spellEnd"/>
      <w:r w:rsidRPr="00FD5AB5">
        <w:rPr>
          <w:rStyle w:val="notranslate"/>
        </w:rPr>
        <w:t xml:space="preserve"> </w:t>
      </w:r>
      <w:proofErr w:type="spellStart"/>
      <w:r w:rsidRPr="00FD5AB5">
        <w:rPr>
          <w:rStyle w:val="notranslate"/>
        </w:rPr>
        <w:t>menjaga</w:t>
      </w:r>
      <w:proofErr w:type="spellEnd"/>
      <w:r w:rsidRPr="00FD5AB5">
        <w:rPr>
          <w:rStyle w:val="notranslate"/>
        </w:rPr>
        <w:t xml:space="preserve"> dan </w:t>
      </w:r>
      <w:proofErr w:type="spellStart"/>
      <w:r w:rsidRPr="00FD5AB5">
        <w:rPr>
          <w:rStyle w:val="notranslate"/>
        </w:rPr>
        <w:t>melestarikan</w:t>
      </w:r>
      <w:proofErr w:type="spellEnd"/>
      <w:r w:rsidRPr="00FD5AB5">
        <w:rPr>
          <w:rStyle w:val="notranslate"/>
        </w:rPr>
        <w:t xml:space="preserve"> </w:t>
      </w:r>
      <w:proofErr w:type="spellStart"/>
      <w:r w:rsidRPr="00FD5AB5">
        <w:rPr>
          <w:rStyle w:val="notranslate"/>
        </w:rPr>
        <w:t>lingkungan</w:t>
      </w:r>
      <w:proofErr w:type="spellEnd"/>
      <w:r w:rsidRPr="00FD5AB5">
        <w:rPr>
          <w:rStyle w:val="notranslate"/>
        </w:rPr>
        <w:t xml:space="preserve"> </w:t>
      </w:r>
      <w:proofErr w:type="spellStart"/>
      <w:r w:rsidRPr="00FD5AB5">
        <w:rPr>
          <w:rStyle w:val="notranslate"/>
        </w:rPr>
        <w:t>hidup</w:t>
      </w:r>
      <w:proofErr w:type="spellEnd"/>
      <w:r w:rsidRPr="00FD5AB5">
        <w:rPr>
          <w:rStyle w:val="notranslate"/>
        </w:rPr>
        <w:t xml:space="preserve">. </w:t>
      </w:r>
      <w:proofErr w:type="spellStart"/>
      <w:r w:rsidRPr="00FD5AB5">
        <w:rPr>
          <w:rStyle w:val="notranslate"/>
        </w:rPr>
        <w:t>Penerapan</w:t>
      </w:r>
      <w:proofErr w:type="spellEnd"/>
      <w:r w:rsidRPr="00FD5AB5">
        <w:rPr>
          <w:rStyle w:val="notranslate"/>
        </w:rPr>
        <w:t xml:space="preserve"> PLH </w:t>
      </w:r>
      <w:proofErr w:type="spellStart"/>
      <w:r w:rsidRPr="00FD5AB5">
        <w:rPr>
          <w:rStyle w:val="notranslate"/>
        </w:rPr>
        <w:t>melalui</w:t>
      </w:r>
      <w:proofErr w:type="spellEnd"/>
      <w:r w:rsidRPr="00FD5AB5">
        <w:rPr>
          <w:rStyle w:val="notranslate"/>
        </w:rPr>
        <w:t xml:space="preserve"> </w:t>
      </w:r>
      <w:proofErr w:type="spellStart"/>
      <w:r w:rsidRPr="00FD5AB5">
        <w:rPr>
          <w:rStyle w:val="notranslate"/>
        </w:rPr>
        <w:t>berbagai</w:t>
      </w:r>
      <w:proofErr w:type="spellEnd"/>
      <w:r w:rsidR="000406D7" w:rsidRPr="00FD5AB5">
        <w:rPr>
          <w:rStyle w:val="notranslate"/>
        </w:rPr>
        <w:t xml:space="preserve"> </w:t>
      </w:r>
      <w:r w:rsidR="000406D7" w:rsidRPr="00FD5AB5">
        <w:t xml:space="preserve">program </w:t>
      </w:r>
      <w:proofErr w:type="spellStart"/>
      <w:r w:rsidR="000406D7" w:rsidRPr="00FD5AB5">
        <w:t>seperti</w:t>
      </w:r>
      <w:proofErr w:type="spellEnd"/>
      <w:r w:rsidR="000406D7" w:rsidRPr="00FD5AB5">
        <w:t xml:space="preserve"> </w:t>
      </w:r>
      <w:proofErr w:type="spellStart"/>
      <w:r w:rsidR="000406D7" w:rsidRPr="00FD5AB5">
        <w:t>adiwiyata</w:t>
      </w:r>
      <w:proofErr w:type="spellEnd"/>
      <w:r w:rsidR="000406D7" w:rsidRPr="00FD5AB5">
        <w:t xml:space="preserve"> </w:t>
      </w:r>
      <w:proofErr w:type="spellStart"/>
      <w:r w:rsidR="000406D7" w:rsidRPr="00FD5AB5">
        <w:t>maupun</w:t>
      </w:r>
      <w:proofErr w:type="spellEnd"/>
      <w:r w:rsidR="000406D7" w:rsidRPr="00FD5AB5">
        <w:t xml:space="preserve"> </w:t>
      </w:r>
      <w:proofErr w:type="spellStart"/>
      <w:r w:rsidR="000406D7" w:rsidRPr="00FD5AB5">
        <w:t>kegiatan</w:t>
      </w:r>
      <w:proofErr w:type="spellEnd"/>
      <w:r w:rsidR="000406D7" w:rsidRPr="00FD5AB5">
        <w:t xml:space="preserve"> </w:t>
      </w:r>
      <w:proofErr w:type="spellStart"/>
      <w:r w:rsidR="000406D7" w:rsidRPr="00FD5AB5">
        <w:t>ramah</w:t>
      </w:r>
      <w:proofErr w:type="spellEnd"/>
      <w:r w:rsidR="000406D7" w:rsidRPr="00FD5AB5">
        <w:t xml:space="preserve"> </w:t>
      </w:r>
      <w:proofErr w:type="spellStart"/>
      <w:r w:rsidR="000406D7" w:rsidRPr="00FD5AB5">
        <w:t>lingkungan</w:t>
      </w:r>
      <w:proofErr w:type="spellEnd"/>
      <w:r w:rsidR="000406D7" w:rsidRPr="00FD5AB5">
        <w:t xml:space="preserve"> </w:t>
      </w:r>
      <w:proofErr w:type="spellStart"/>
      <w:r w:rsidR="000406D7" w:rsidRPr="00FD5AB5">
        <w:t>lainnya</w:t>
      </w:r>
      <w:proofErr w:type="spellEnd"/>
      <w:r w:rsidR="000406D7" w:rsidRPr="00FD5AB5">
        <w:t xml:space="preserve"> </w:t>
      </w:r>
      <w:proofErr w:type="spellStart"/>
      <w:r w:rsidR="000406D7" w:rsidRPr="00FD5AB5">
        <w:t>telah</w:t>
      </w:r>
      <w:proofErr w:type="spellEnd"/>
      <w:r w:rsidR="000406D7" w:rsidRPr="00FD5AB5">
        <w:t xml:space="preserve"> </w:t>
      </w:r>
      <w:proofErr w:type="spellStart"/>
      <w:r w:rsidR="000406D7" w:rsidRPr="00FD5AB5">
        <w:t>terbukti</w:t>
      </w:r>
      <w:proofErr w:type="spellEnd"/>
      <w:r w:rsidR="000406D7" w:rsidRPr="00FD5AB5">
        <w:t xml:space="preserve"> </w:t>
      </w:r>
      <w:proofErr w:type="spellStart"/>
      <w:r w:rsidR="000406D7" w:rsidRPr="00FD5AB5">
        <w:t>mampu</w:t>
      </w:r>
      <w:proofErr w:type="spellEnd"/>
      <w:r w:rsidR="000406D7" w:rsidRPr="00FD5AB5">
        <w:t xml:space="preserve"> </w:t>
      </w:r>
      <w:proofErr w:type="spellStart"/>
      <w:r w:rsidR="000406D7" w:rsidRPr="00FD5AB5">
        <w:t>menanamkan</w:t>
      </w:r>
      <w:proofErr w:type="spellEnd"/>
      <w:r w:rsidR="000406D7" w:rsidRPr="00FD5AB5">
        <w:t xml:space="preserve"> </w:t>
      </w:r>
      <w:proofErr w:type="spellStart"/>
      <w:r w:rsidR="000406D7" w:rsidRPr="00FD5AB5">
        <w:t>nilai-nilai</w:t>
      </w:r>
      <w:proofErr w:type="spellEnd"/>
      <w:r w:rsidR="000406D7" w:rsidRPr="00FD5AB5">
        <w:t xml:space="preserve"> </w:t>
      </w:r>
      <w:proofErr w:type="spellStart"/>
      <w:r w:rsidR="000406D7" w:rsidRPr="00FD5AB5">
        <w:t>kepedulian</w:t>
      </w:r>
      <w:proofErr w:type="spellEnd"/>
      <w:r w:rsidR="000406D7" w:rsidRPr="00FD5AB5">
        <w:t xml:space="preserve"> </w:t>
      </w:r>
      <w:proofErr w:type="spellStart"/>
      <w:r w:rsidR="000406D7" w:rsidRPr="00FD5AB5">
        <w:t>lingkungan</w:t>
      </w:r>
      <w:proofErr w:type="spellEnd"/>
      <w:r w:rsidR="000406D7" w:rsidRPr="00FD5AB5">
        <w:t xml:space="preserve"> </w:t>
      </w:r>
      <w:proofErr w:type="spellStart"/>
      <w:r w:rsidR="000406D7" w:rsidRPr="00FD5AB5">
        <w:t>sejak</w:t>
      </w:r>
      <w:proofErr w:type="spellEnd"/>
      <w:r w:rsidR="000406D7" w:rsidRPr="00FD5AB5">
        <w:t xml:space="preserve"> </w:t>
      </w:r>
      <w:proofErr w:type="spellStart"/>
      <w:r w:rsidR="000406D7" w:rsidRPr="00FD5AB5">
        <w:t>usia</w:t>
      </w:r>
      <w:proofErr w:type="spellEnd"/>
      <w:r w:rsidR="000406D7" w:rsidRPr="00FD5AB5">
        <w:t xml:space="preserve"> </w:t>
      </w:r>
      <w:proofErr w:type="spellStart"/>
      <w:r w:rsidR="000406D7" w:rsidRPr="00FD5AB5">
        <w:t>sekolah</w:t>
      </w:r>
      <w:proofErr w:type="spellEnd"/>
      <w:r w:rsidR="000406D7" w:rsidRPr="00FD5AB5">
        <w:t xml:space="preserve">. </w:t>
      </w:r>
      <w:proofErr w:type="spellStart"/>
      <w:r w:rsidR="000406D7" w:rsidRPr="00FD5AB5">
        <w:t>Konsep</w:t>
      </w:r>
      <w:proofErr w:type="spellEnd"/>
      <w:r w:rsidR="000406D7" w:rsidRPr="00FD5AB5">
        <w:t xml:space="preserve"> </w:t>
      </w:r>
      <w:proofErr w:type="spellStart"/>
      <w:r w:rsidR="000406D7" w:rsidRPr="00FD5AB5">
        <w:t>plh</w:t>
      </w:r>
      <w:proofErr w:type="spellEnd"/>
      <w:r w:rsidR="000406D7" w:rsidRPr="00FD5AB5">
        <w:t xml:space="preserve"> </w:t>
      </w:r>
      <w:proofErr w:type="spellStart"/>
      <w:r w:rsidR="000406D7" w:rsidRPr="00FD5AB5">
        <w:t>telah</w:t>
      </w:r>
      <w:proofErr w:type="spellEnd"/>
      <w:r w:rsidR="000406D7" w:rsidRPr="00FD5AB5">
        <w:t xml:space="preserve"> </w:t>
      </w:r>
      <w:proofErr w:type="spellStart"/>
      <w:r w:rsidR="000406D7" w:rsidRPr="00FD5AB5">
        <w:t>diterapkan</w:t>
      </w:r>
      <w:proofErr w:type="spellEnd"/>
      <w:r w:rsidR="000406D7" w:rsidRPr="00FD5AB5">
        <w:t xml:space="preserve"> di </w:t>
      </w:r>
      <w:proofErr w:type="spellStart"/>
      <w:r w:rsidR="000406D7" w:rsidRPr="00FD5AB5">
        <w:t>smk</w:t>
      </w:r>
      <w:proofErr w:type="spellEnd"/>
      <w:r w:rsidR="000406D7" w:rsidRPr="00FD5AB5">
        <w:t xml:space="preserve"> </w:t>
      </w:r>
      <w:proofErr w:type="spellStart"/>
      <w:r w:rsidR="000406D7" w:rsidRPr="00FD5AB5">
        <w:t>perpajakan</w:t>
      </w:r>
      <w:proofErr w:type="spellEnd"/>
      <w:r w:rsidR="000406D7" w:rsidRPr="00FD5AB5">
        <w:t xml:space="preserve"> </w:t>
      </w:r>
      <w:proofErr w:type="spellStart"/>
      <w:r w:rsidR="000406D7" w:rsidRPr="00FD5AB5">
        <w:t>riau</w:t>
      </w:r>
      <w:proofErr w:type="spellEnd"/>
      <w:r w:rsidR="000406D7" w:rsidRPr="00FD5AB5">
        <w:t xml:space="preserve"> </w:t>
      </w:r>
      <w:proofErr w:type="spellStart"/>
      <w:r w:rsidR="000406D7" w:rsidRPr="00FD5AB5">
        <w:t>misalnya</w:t>
      </w:r>
      <w:proofErr w:type="spellEnd"/>
      <w:r w:rsidR="000406D7" w:rsidRPr="00FD5AB5">
        <w:t xml:space="preserve"> </w:t>
      </w:r>
      <w:proofErr w:type="spellStart"/>
      <w:r w:rsidR="000406D7" w:rsidRPr="00FD5AB5">
        <w:t>melalui</w:t>
      </w:r>
      <w:proofErr w:type="spellEnd"/>
      <w:r w:rsidR="000406D7" w:rsidRPr="00FD5AB5">
        <w:t xml:space="preserve"> </w:t>
      </w:r>
      <w:proofErr w:type="spellStart"/>
      <w:r w:rsidR="000406D7" w:rsidRPr="00FD5AB5">
        <w:t>kegiatan</w:t>
      </w:r>
      <w:proofErr w:type="spellEnd"/>
      <w:r w:rsidR="000406D7" w:rsidRPr="00FD5AB5">
        <w:t xml:space="preserve"> bank </w:t>
      </w:r>
      <w:proofErr w:type="spellStart"/>
      <w:r w:rsidR="000406D7" w:rsidRPr="00FD5AB5">
        <w:t>sampah</w:t>
      </w:r>
      <w:proofErr w:type="spellEnd"/>
      <w:r w:rsidR="000406D7" w:rsidRPr="00FD5AB5">
        <w:t xml:space="preserve"> </w:t>
      </w:r>
      <w:proofErr w:type="spellStart"/>
      <w:r w:rsidR="000406D7" w:rsidRPr="00FD5AB5">
        <w:t>dimana</w:t>
      </w:r>
      <w:proofErr w:type="spellEnd"/>
      <w:r w:rsidR="000406D7" w:rsidRPr="00FD5AB5">
        <w:t xml:space="preserve"> </w:t>
      </w:r>
      <w:proofErr w:type="spellStart"/>
      <w:r w:rsidR="000406D7" w:rsidRPr="00FD5AB5">
        <w:t>peserta</w:t>
      </w:r>
      <w:proofErr w:type="spellEnd"/>
      <w:r w:rsidR="000406D7" w:rsidRPr="00FD5AB5">
        <w:t xml:space="preserve"> </w:t>
      </w:r>
      <w:proofErr w:type="spellStart"/>
      <w:r w:rsidR="000406D7" w:rsidRPr="00FD5AB5">
        <w:t>didik</w:t>
      </w:r>
      <w:proofErr w:type="spellEnd"/>
      <w:r w:rsidR="000406D7" w:rsidRPr="00FD5AB5">
        <w:t xml:space="preserve"> </w:t>
      </w:r>
      <w:proofErr w:type="spellStart"/>
      <w:r w:rsidR="000406D7" w:rsidRPr="00FD5AB5">
        <w:t>dilatih</w:t>
      </w:r>
      <w:proofErr w:type="spellEnd"/>
      <w:r w:rsidR="000406D7" w:rsidRPr="00FD5AB5">
        <w:t xml:space="preserve"> </w:t>
      </w:r>
      <w:proofErr w:type="spellStart"/>
      <w:r w:rsidR="000406D7" w:rsidRPr="00FD5AB5">
        <w:t>untuk</w:t>
      </w:r>
      <w:proofErr w:type="spellEnd"/>
      <w:r w:rsidR="000406D7" w:rsidRPr="00FD5AB5">
        <w:t xml:space="preserve"> </w:t>
      </w:r>
      <w:proofErr w:type="spellStart"/>
      <w:r w:rsidR="000406D7" w:rsidRPr="00FD5AB5">
        <w:t>mengelola</w:t>
      </w:r>
      <w:proofErr w:type="spellEnd"/>
      <w:r w:rsidR="000406D7" w:rsidRPr="00FD5AB5">
        <w:t xml:space="preserve"> </w:t>
      </w:r>
      <w:proofErr w:type="spellStart"/>
      <w:r w:rsidR="000406D7" w:rsidRPr="00FD5AB5">
        <w:t>limbah</w:t>
      </w:r>
      <w:proofErr w:type="spellEnd"/>
      <w:r w:rsidR="000406D7" w:rsidRPr="00FD5AB5">
        <w:t xml:space="preserve"> </w:t>
      </w:r>
      <w:proofErr w:type="spellStart"/>
      <w:r w:rsidR="000406D7" w:rsidRPr="00FD5AB5">
        <w:t>menjadi</w:t>
      </w:r>
      <w:proofErr w:type="spellEnd"/>
      <w:r w:rsidR="000406D7" w:rsidRPr="00FD5AB5">
        <w:t xml:space="preserve"> </w:t>
      </w:r>
      <w:proofErr w:type="spellStart"/>
      <w:r w:rsidR="000406D7" w:rsidRPr="00FD5AB5">
        <w:t>barang</w:t>
      </w:r>
      <w:proofErr w:type="spellEnd"/>
      <w:r w:rsidR="000406D7" w:rsidRPr="00FD5AB5">
        <w:t xml:space="preserve"> yang </w:t>
      </w:r>
      <w:proofErr w:type="spellStart"/>
      <w:r w:rsidR="000406D7" w:rsidRPr="00FD5AB5">
        <w:t>bernilai</w:t>
      </w:r>
      <w:proofErr w:type="spellEnd"/>
      <w:r w:rsidR="000406D7" w:rsidRPr="00FD5AB5">
        <w:t xml:space="preserve"> </w:t>
      </w:r>
      <w:proofErr w:type="spellStart"/>
      <w:r w:rsidR="000406D7" w:rsidRPr="00FD5AB5">
        <w:t>ekonomis</w:t>
      </w:r>
      <w:proofErr w:type="spellEnd"/>
      <w:r w:rsidR="000406D7" w:rsidRPr="00FD5AB5">
        <w:t xml:space="preserve"> </w:t>
      </w:r>
      <w:proofErr w:type="spellStart"/>
      <w:r w:rsidR="000406D7" w:rsidRPr="00FD5AB5">
        <w:t>sekaligus</w:t>
      </w:r>
      <w:proofErr w:type="spellEnd"/>
      <w:r w:rsidR="000406D7" w:rsidRPr="00FD5AB5">
        <w:t xml:space="preserve"> </w:t>
      </w:r>
      <w:proofErr w:type="spellStart"/>
      <w:r w:rsidR="000406D7" w:rsidRPr="00FD5AB5">
        <w:t>menciptakan</w:t>
      </w:r>
      <w:proofErr w:type="spellEnd"/>
      <w:r w:rsidR="000406D7" w:rsidRPr="00FD5AB5">
        <w:t xml:space="preserve"> </w:t>
      </w:r>
      <w:proofErr w:type="spellStart"/>
      <w:r w:rsidR="000406D7" w:rsidRPr="00FD5AB5">
        <w:t>lingkungan</w:t>
      </w:r>
      <w:proofErr w:type="spellEnd"/>
      <w:r w:rsidR="000406D7" w:rsidRPr="00FD5AB5">
        <w:t xml:space="preserve"> </w:t>
      </w:r>
      <w:proofErr w:type="spellStart"/>
      <w:r w:rsidR="000406D7" w:rsidRPr="00FD5AB5">
        <w:t>sekolah</w:t>
      </w:r>
      <w:proofErr w:type="spellEnd"/>
      <w:r w:rsidR="000406D7" w:rsidRPr="00FD5AB5">
        <w:t xml:space="preserve"> yang </w:t>
      </w:r>
      <w:proofErr w:type="spellStart"/>
      <w:r w:rsidR="000406D7" w:rsidRPr="00FD5AB5">
        <w:t>bersih</w:t>
      </w:r>
      <w:proofErr w:type="spellEnd"/>
      <w:r w:rsidR="000406D7" w:rsidRPr="00FD5AB5">
        <w:t xml:space="preserve"> dan </w:t>
      </w:r>
      <w:proofErr w:type="spellStart"/>
      <w:r w:rsidR="000406D7" w:rsidRPr="00FD5AB5">
        <w:t>sehat</w:t>
      </w:r>
      <w:proofErr w:type="spellEnd"/>
      <w:r w:rsidR="000406D7" w:rsidRPr="00FD5AB5">
        <w:t xml:space="preserve">. Program </w:t>
      </w:r>
      <w:proofErr w:type="spellStart"/>
      <w:r w:rsidR="000406D7" w:rsidRPr="00FD5AB5">
        <w:t>seperti</w:t>
      </w:r>
      <w:proofErr w:type="spellEnd"/>
      <w:r w:rsidR="000406D7" w:rsidRPr="00FD5AB5">
        <w:t xml:space="preserve"> </w:t>
      </w:r>
      <w:proofErr w:type="spellStart"/>
      <w:r w:rsidR="000406D7" w:rsidRPr="00FD5AB5">
        <w:t>ini</w:t>
      </w:r>
      <w:proofErr w:type="spellEnd"/>
      <w:r w:rsidR="000406D7" w:rsidRPr="00FD5AB5">
        <w:t xml:space="preserve"> </w:t>
      </w:r>
      <w:proofErr w:type="spellStart"/>
      <w:r w:rsidR="000406D7" w:rsidRPr="00FD5AB5">
        <w:t>sejalan</w:t>
      </w:r>
      <w:proofErr w:type="spellEnd"/>
      <w:r w:rsidR="000406D7" w:rsidRPr="00FD5AB5">
        <w:t xml:space="preserve"> </w:t>
      </w:r>
      <w:proofErr w:type="spellStart"/>
      <w:r w:rsidR="000406D7" w:rsidRPr="00FD5AB5">
        <w:t>dengan</w:t>
      </w:r>
      <w:proofErr w:type="spellEnd"/>
      <w:r w:rsidR="000406D7" w:rsidRPr="00FD5AB5">
        <w:t xml:space="preserve"> </w:t>
      </w:r>
      <w:proofErr w:type="spellStart"/>
      <w:r w:rsidR="000406D7" w:rsidRPr="00FD5AB5">
        <w:t>upaya</w:t>
      </w:r>
      <w:proofErr w:type="spellEnd"/>
      <w:r w:rsidR="000406D7" w:rsidRPr="00FD5AB5">
        <w:t xml:space="preserve"> </w:t>
      </w:r>
      <w:proofErr w:type="spellStart"/>
      <w:r w:rsidR="000406D7" w:rsidRPr="00FD5AB5">
        <w:t>pendidikan</w:t>
      </w:r>
      <w:proofErr w:type="spellEnd"/>
      <w:r w:rsidR="000406D7" w:rsidRPr="00FD5AB5">
        <w:t xml:space="preserve"> </w:t>
      </w:r>
      <w:proofErr w:type="spellStart"/>
      <w:r w:rsidR="000406D7" w:rsidRPr="00FD5AB5">
        <w:t>karakter</w:t>
      </w:r>
      <w:proofErr w:type="spellEnd"/>
      <w:r w:rsidR="000406D7" w:rsidRPr="00FD5AB5">
        <w:t xml:space="preserve"> dan juga </w:t>
      </w:r>
      <w:proofErr w:type="spellStart"/>
      <w:r w:rsidR="000406D7" w:rsidRPr="00FD5AB5">
        <w:t>mendukung</w:t>
      </w:r>
      <w:proofErr w:type="spellEnd"/>
      <w:r w:rsidR="000406D7" w:rsidRPr="00FD5AB5">
        <w:t xml:space="preserve"> </w:t>
      </w:r>
      <w:proofErr w:type="spellStart"/>
      <w:r w:rsidR="000406D7" w:rsidRPr="00FD5AB5">
        <w:t>prinsip</w:t>
      </w:r>
      <w:proofErr w:type="spellEnd"/>
      <w:r w:rsidR="000406D7" w:rsidRPr="00FD5AB5">
        <w:t xml:space="preserve"> </w:t>
      </w:r>
      <w:proofErr w:type="spellStart"/>
      <w:r w:rsidR="000406D7" w:rsidRPr="00FD5AB5">
        <w:t>pembangunan</w:t>
      </w:r>
      <w:proofErr w:type="spellEnd"/>
      <w:r w:rsidR="000406D7" w:rsidRPr="00FD5AB5">
        <w:t xml:space="preserve"> </w:t>
      </w:r>
      <w:proofErr w:type="spellStart"/>
      <w:r w:rsidR="000406D7" w:rsidRPr="00FD5AB5">
        <w:t>berkelanjutan</w:t>
      </w:r>
      <w:proofErr w:type="spellEnd"/>
      <w:r w:rsidR="000406D7" w:rsidRPr="00FD5AB5">
        <w:t xml:space="preserve"> </w:t>
      </w:r>
      <w:proofErr w:type="spellStart"/>
      <w:r w:rsidR="000406D7" w:rsidRPr="00FD5AB5">
        <w:t>sebagaimana</w:t>
      </w:r>
      <w:proofErr w:type="spellEnd"/>
      <w:r w:rsidR="000406D7" w:rsidRPr="00FD5AB5">
        <w:t xml:space="preserve"> </w:t>
      </w:r>
      <w:proofErr w:type="spellStart"/>
      <w:r w:rsidR="000406D7" w:rsidRPr="00FD5AB5">
        <w:t>tertuang</w:t>
      </w:r>
      <w:proofErr w:type="spellEnd"/>
      <w:r w:rsidR="000406D7" w:rsidRPr="00FD5AB5">
        <w:t xml:space="preserve"> </w:t>
      </w:r>
      <w:proofErr w:type="spellStart"/>
      <w:r w:rsidR="000406D7" w:rsidRPr="00FD5AB5">
        <w:t>dalam</w:t>
      </w:r>
      <w:proofErr w:type="spellEnd"/>
      <w:r w:rsidR="000406D7" w:rsidRPr="00FD5AB5">
        <w:t xml:space="preserve"> </w:t>
      </w:r>
      <w:proofErr w:type="spellStart"/>
      <w:r w:rsidR="000406D7" w:rsidRPr="00FD5AB5">
        <w:t>tujuan</w:t>
      </w:r>
      <w:proofErr w:type="spellEnd"/>
      <w:r w:rsidR="000406D7" w:rsidRPr="00FD5AB5">
        <w:t xml:space="preserve"> </w:t>
      </w:r>
      <w:proofErr w:type="spellStart"/>
      <w:r w:rsidR="000406D7" w:rsidRPr="00FD5AB5">
        <w:t>sdgs</w:t>
      </w:r>
      <w:proofErr w:type="spellEnd"/>
      <w:r w:rsidR="000406D7" w:rsidRPr="00FD5AB5">
        <w:t xml:space="preserve"> </w:t>
      </w:r>
      <w:sdt>
        <w:sdtPr>
          <w:tag w:val="MENDELEY_CITATION_v3_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"/>
          <w:id w:val="-426106967"/>
          <w:placeholder>
            <w:docPart w:val="341B0A4606B9419EB5333C9861359C83"/>
          </w:placeholder>
        </w:sdtPr>
        <w:sdtEndPr/>
        <w:sdtContent>
          <w:r w:rsidR="000406D7" w:rsidRPr="00FD5AB5">
            <w:t>(</w:t>
          </w:r>
          <w:proofErr w:type="spellStart"/>
          <w:r w:rsidR="000406D7" w:rsidRPr="00FD5AB5">
            <w:t>masirun</w:t>
          </w:r>
          <w:proofErr w:type="spellEnd"/>
          <w:r w:rsidR="000406D7" w:rsidRPr="00FD5AB5">
            <w:t xml:space="preserve"> et al., 2023)</w:t>
          </w:r>
        </w:sdtContent>
      </w:sdt>
      <w:r w:rsidR="000406D7" w:rsidRPr="00FD5AB5">
        <w:t>.</w:t>
      </w:r>
    </w:p>
    <w:p w14:paraId="6F52E749" w14:textId="77777777" w:rsidR="007462A8" w:rsidRDefault="000406D7" w:rsidP="007462A8">
      <w:pPr>
        <w:pStyle w:val="NoSpacing"/>
        <w:tabs>
          <w:tab w:val="left" w:pos="284"/>
        </w:tabs>
        <w:spacing w:line="276" w:lineRule="auto"/>
        <w:ind w:left="284" w:firstLine="567"/>
        <w:jc w:val="both"/>
        <w:rPr>
          <w:rStyle w:val="notranslate"/>
        </w:rPr>
      </w:pPr>
      <w:proofErr w:type="spellStart"/>
      <w:r w:rsidRPr="00FD5AB5">
        <w:rPr>
          <w:rStyle w:val="notranslate"/>
        </w:rPr>
        <w:t>Penerapan</w:t>
      </w:r>
      <w:proofErr w:type="spellEnd"/>
      <w:r w:rsidRPr="00FD5AB5">
        <w:rPr>
          <w:rStyle w:val="notranslate"/>
        </w:rPr>
        <w:t xml:space="preserve"> </w:t>
      </w:r>
      <w:proofErr w:type="spellStart"/>
      <w:r w:rsidRPr="00FD5AB5">
        <w:rPr>
          <w:rStyle w:val="notranslate"/>
        </w:rPr>
        <w:t>pendidikan</w:t>
      </w:r>
      <w:proofErr w:type="spellEnd"/>
      <w:r w:rsidRPr="00FD5AB5">
        <w:rPr>
          <w:rStyle w:val="notranslate"/>
        </w:rPr>
        <w:t xml:space="preserve"> </w:t>
      </w:r>
      <w:proofErr w:type="spellStart"/>
      <w:r w:rsidRPr="00FD5AB5">
        <w:rPr>
          <w:rStyle w:val="notranslate"/>
        </w:rPr>
        <w:t>lingkungan</w:t>
      </w:r>
      <w:proofErr w:type="spellEnd"/>
      <w:r w:rsidRPr="00FD5AB5">
        <w:rPr>
          <w:rStyle w:val="notranslate"/>
        </w:rPr>
        <w:t xml:space="preserve"> </w:t>
      </w:r>
      <w:proofErr w:type="spellStart"/>
      <w:r w:rsidRPr="00FD5AB5">
        <w:rPr>
          <w:rStyle w:val="notranslate"/>
        </w:rPr>
        <w:t>terbukti</w:t>
      </w:r>
      <w:proofErr w:type="spellEnd"/>
      <w:r w:rsidRPr="00FD5AB5">
        <w:rPr>
          <w:rStyle w:val="notranslate"/>
        </w:rPr>
        <w:t xml:space="preserve"> </w:t>
      </w:r>
      <w:proofErr w:type="spellStart"/>
      <w:r w:rsidRPr="00FD5AB5">
        <w:rPr>
          <w:rStyle w:val="notranslate"/>
        </w:rPr>
        <w:t>efektif</w:t>
      </w:r>
      <w:proofErr w:type="spellEnd"/>
      <w:r w:rsidRPr="00FD5AB5">
        <w:rPr>
          <w:rStyle w:val="notranslate"/>
        </w:rPr>
        <w:t xml:space="preserve"> </w:t>
      </w:r>
      <w:proofErr w:type="spellStart"/>
      <w:r w:rsidRPr="00FD5AB5">
        <w:rPr>
          <w:rStyle w:val="notranslate"/>
        </w:rPr>
        <w:t>dalam</w:t>
      </w:r>
      <w:proofErr w:type="spellEnd"/>
      <w:r w:rsidRPr="00FD5AB5">
        <w:rPr>
          <w:rStyle w:val="notranslate"/>
        </w:rPr>
        <w:t xml:space="preserve"> </w:t>
      </w:r>
      <w:proofErr w:type="spellStart"/>
      <w:r w:rsidRPr="00FD5AB5">
        <w:rPr>
          <w:rStyle w:val="notranslate"/>
        </w:rPr>
        <w:t>meningkatkan</w:t>
      </w:r>
      <w:proofErr w:type="spellEnd"/>
      <w:r w:rsidRPr="00FD5AB5">
        <w:rPr>
          <w:rStyle w:val="notranslate"/>
        </w:rPr>
        <w:t xml:space="preserve"> </w:t>
      </w:r>
      <w:proofErr w:type="spellStart"/>
      <w:r w:rsidRPr="00FD5AB5">
        <w:rPr>
          <w:rStyle w:val="notranslate"/>
        </w:rPr>
        <w:t>kesadaran</w:t>
      </w:r>
      <w:proofErr w:type="spellEnd"/>
      <w:r w:rsidRPr="00FD5AB5">
        <w:rPr>
          <w:rStyle w:val="notranslate"/>
        </w:rPr>
        <w:t xml:space="preserve"> dan </w:t>
      </w:r>
      <w:proofErr w:type="spellStart"/>
      <w:r w:rsidRPr="00FD5AB5">
        <w:rPr>
          <w:rStyle w:val="notranslate"/>
        </w:rPr>
        <w:t>sikap</w:t>
      </w:r>
      <w:proofErr w:type="spellEnd"/>
      <w:r w:rsidRPr="00FD5AB5">
        <w:rPr>
          <w:rStyle w:val="notranslate"/>
        </w:rPr>
        <w:t xml:space="preserve"> </w:t>
      </w:r>
      <w:proofErr w:type="spellStart"/>
      <w:r w:rsidRPr="00FD5AB5">
        <w:rPr>
          <w:rStyle w:val="notranslate"/>
        </w:rPr>
        <w:t>peduli</w:t>
      </w:r>
      <w:proofErr w:type="spellEnd"/>
      <w:r w:rsidRPr="00FD5AB5">
        <w:rPr>
          <w:rStyle w:val="notranslate"/>
        </w:rPr>
        <w:t xml:space="preserve"> </w:t>
      </w:r>
      <w:proofErr w:type="spellStart"/>
      <w:r w:rsidRPr="00FD5AB5">
        <w:rPr>
          <w:rStyle w:val="notranslate"/>
        </w:rPr>
        <w:t>peserta</w:t>
      </w:r>
      <w:proofErr w:type="spellEnd"/>
      <w:r w:rsidRPr="00FD5AB5">
        <w:rPr>
          <w:rStyle w:val="notranslate"/>
        </w:rPr>
        <w:t xml:space="preserve"> </w:t>
      </w:r>
      <w:proofErr w:type="spellStart"/>
      <w:r w:rsidRPr="00FD5AB5">
        <w:rPr>
          <w:rStyle w:val="notranslate"/>
        </w:rPr>
        <w:t>didik</w:t>
      </w:r>
      <w:proofErr w:type="spellEnd"/>
      <w:r w:rsidRPr="00FD5AB5">
        <w:rPr>
          <w:rStyle w:val="notranslate"/>
        </w:rPr>
        <w:t xml:space="preserve"> </w:t>
      </w:r>
      <w:proofErr w:type="spellStart"/>
      <w:r w:rsidRPr="00FD5AB5">
        <w:rPr>
          <w:rStyle w:val="notranslate"/>
        </w:rPr>
        <w:t>terhadap</w:t>
      </w:r>
      <w:proofErr w:type="spellEnd"/>
      <w:r w:rsidRPr="00FD5AB5">
        <w:rPr>
          <w:rStyle w:val="notranslate"/>
        </w:rPr>
        <w:t xml:space="preserve"> </w:t>
      </w:r>
      <w:proofErr w:type="spellStart"/>
      <w:r w:rsidRPr="00FD5AB5">
        <w:rPr>
          <w:rStyle w:val="notranslate"/>
        </w:rPr>
        <w:t>lingkungan</w:t>
      </w:r>
      <w:proofErr w:type="spellEnd"/>
      <w:r w:rsidRPr="00FD5AB5">
        <w:rPr>
          <w:rStyle w:val="notranslate"/>
        </w:rPr>
        <w:t xml:space="preserve">. </w:t>
      </w:r>
      <w:proofErr w:type="spellStart"/>
      <w:r w:rsidRPr="00FD5AB5">
        <w:rPr>
          <w:rStyle w:val="notranslate"/>
        </w:rPr>
        <w:t>Penelitian</w:t>
      </w:r>
      <w:proofErr w:type="spellEnd"/>
      <w:r w:rsidRPr="00FD5AB5">
        <w:rPr>
          <w:rStyle w:val="notranslate"/>
        </w:rPr>
        <w:t xml:space="preserve"> di </w:t>
      </w:r>
      <w:proofErr w:type="spellStart"/>
      <w:r w:rsidRPr="00FD5AB5">
        <w:rPr>
          <w:rStyle w:val="notranslate"/>
        </w:rPr>
        <w:t>sma</w:t>
      </w:r>
      <w:proofErr w:type="spellEnd"/>
      <w:r w:rsidRPr="00FD5AB5">
        <w:rPr>
          <w:rStyle w:val="notranslate"/>
        </w:rPr>
        <w:t xml:space="preserve"> negeri 15 </w:t>
      </w:r>
      <w:proofErr w:type="spellStart"/>
      <w:r w:rsidRPr="00FD5AB5">
        <w:rPr>
          <w:rStyle w:val="notranslate"/>
        </w:rPr>
        <w:t>pekanbaru</w:t>
      </w:r>
      <w:proofErr w:type="spellEnd"/>
      <w:r w:rsidRPr="00FD5AB5">
        <w:rPr>
          <w:rStyle w:val="notranslate"/>
        </w:rPr>
        <w:t xml:space="preserve"> </w:t>
      </w:r>
      <w:proofErr w:type="spellStart"/>
      <w:r w:rsidRPr="00FD5AB5">
        <w:rPr>
          <w:rStyle w:val="notranslate"/>
        </w:rPr>
        <w:t>menunjukkan</w:t>
      </w:r>
      <w:proofErr w:type="spellEnd"/>
      <w:r w:rsidRPr="00FD5AB5">
        <w:rPr>
          <w:rStyle w:val="notranslate"/>
        </w:rPr>
        <w:t xml:space="preserve"> </w:t>
      </w:r>
      <w:proofErr w:type="spellStart"/>
      <w:r w:rsidRPr="00FD5AB5">
        <w:rPr>
          <w:rStyle w:val="notranslate"/>
        </w:rPr>
        <w:t>bahwa</w:t>
      </w:r>
      <w:proofErr w:type="spellEnd"/>
      <w:r w:rsidRPr="00FD5AB5">
        <w:rPr>
          <w:rStyle w:val="notranslate"/>
        </w:rPr>
        <w:t xml:space="preserve"> program </w:t>
      </w:r>
      <w:proofErr w:type="spellStart"/>
      <w:r w:rsidRPr="00FD5AB5">
        <w:rPr>
          <w:rStyle w:val="notranslate"/>
        </w:rPr>
        <w:t>adiwiyata</w:t>
      </w:r>
      <w:proofErr w:type="spellEnd"/>
      <w:r w:rsidRPr="00FD5AB5">
        <w:rPr>
          <w:rStyle w:val="notranslate"/>
        </w:rPr>
        <w:t xml:space="preserve"> </w:t>
      </w:r>
      <w:proofErr w:type="spellStart"/>
      <w:r w:rsidRPr="00FD5AB5">
        <w:rPr>
          <w:rStyle w:val="notranslate"/>
        </w:rPr>
        <w:t>dapat</w:t>
      </w:r>
      <w:proofErr w:type="spellEnd"/>
      <w:r w:rsidRPr="00FD5AB5">
        <w:rPr>
          <w:rStyle w:val="notranslate"/>
        </w:rPr>
        <w:t xml:space="preserve"> </w:t>
      </w:r>
      <w:proofErr w:type="spellStart"/>
      <w:r w:rsidRPr="00FD5AB5">
        <w:rPr>
          <w:rStyle w:val="notranslate"/>
        </w:rPr>
        <w:t>mendorong</w:t>
      </w:r>
      <w:proofErr w:type="spellEnd"/>
      <w:r w:rsidRPr="00FD5AB5">
        <w:rPr>
          <w:rStyle w:val="notranslate"/>
        </w:rPr>
        <w:t xml:space="preserve"> </w:t>
      </w:r>
      <w:proofErr w:type="spellStart"/>
      <w:r w:rsidRPr="00FD5AB5">
        <w:rPr>
          <w:rStyle w:val="notranslate"/>
        </w:rPr>
        <w:t>perubahan</w:t>
      </w:r>
      <w:proofErr w:type="spellEnd"/>
      <w:r w:rsidRPr="00FD5AB5">
        <w:rPr>
          <w:rStyle w:val="notranslate"/>
        </w:rPr>
        <w:t xml:space="preserve"> </w:t>
      </w:r>
      <w:proofErr w:type="spellStart"/>
      <w:r w:rsidRPr="00FD5AB5">
        <w:rPr>
          <w:rStyle w:val="notranslate"/>
        </w:rPr>
        <w:t>perilaku</w:t>
      </w:r>
      <w:proofErr w:type="spellEnd"/>
      <w:r w:rsidRPr="00FD5AB5">
        <w:rPr>
          <w:rStyle w:val="notranslate"/>
        </w:rPr>
        <w:t xml:space="preserve"> </w:t>
      </w:r>
      <w:proofErr w:type="spellStart"/>
      <w:r w:rsidRPr="00FD5AB5">
        <w:rPr>
          <w:rStyle w:val="notranslate"/>
        </w:rPr>
        <w:t>peserta</w:t>
      </w:r>
      <w:proofErr w:type="spellEnd"/>
      <w:r w:rsidRPr="00FD5AB5">
        <w:rPr>
          <w:rStyle w:val="notranslate"/>
        </w:rPr>
        <w:t xml:space="preserve"> </w:t>
      </w:r>
      <w:proofErr w:type="spellStart"/>
      <w:r w:rsidRPr="00FD5AB5">
        <w:rPr>
          <w:rStyle w:val="notranslate"/>
        </w:rPr>
        <w:t>didik</w:t>
      </w:r>
      <w:proofErr w:type="spellEnd"/>
      <w:r w:rsidRPr="00FD5AB5">
        <w:rPr>
          <w:rStyle w:val="notranslate"/>
        </w:rPr>
        <w:t xml:space="preserve">, </w:t>
      </w:r>
      <w:proofErr w:type="spellStart"/>
      <w:r w:rsidRPr="00FD5AB5">
        <w:rPr>
          <w:rStyle w:val="notranslate"/>
        </w:rPr>
        <w:t>dari</w:t>
      </w:r>
      <w:proofErr w:type="spellEnd"/>
      <w:r w:rsidRPr="00FD5AB5">
        <w:rPr>
          <w:rStyle w:val="notranslate"/>
        </w:rPr>
        <w:t xml:space="preserve"> yang </w:t>
      </w:r>
      <w:proofErr w:type="spellStart"/>
      <w:r w:rsidRPr="00FD5AB5">
        <w:rPr>
          <w:rStyle w:val="notranslate"/>
        </w:rPr>
        <w:t>sebelumnya</w:t>
      </w:r>
      <w:proofErr w:type="spellEnd"/>
      <w:r w:rsidRPr="00FD5AB5">
        <w:rPr>
          <w:rStyle w:val="notranslate"/>
        </w:rPr>
        <w:t xml:space="preserve"> </w:t>
      </w:r>
      <w:proofErr w:type="spellStart"/>
      <w:r w:rsidRPr="00FD5AB5">
        <w:rPr>
          <w:rStyle w:val="notranslate"/>
        </w:rPr>
        <w:t>kurang</w:t>
      </w:r>
      <w:proofErr w:type="spellEnd"/>
      <w:r w:rsidRPr="00FD5AB5">
        <w:rPr>
          <w:rStyle w:val="notranslate"/>
        </w:rPr>
        <w:t xml:space="preserve"> </w:t>
      </w:r>
      <w:proofErr w:type="spellStart"/>
      <w:r w:rsidRPr="00FD5AB5">
        <w:rPr>
          <w:rStyle w:val="notranslate"/>
        </w:rPr>
        <w:t>peduli</w:t>
      </w:r>
      <w:proofErr w:type="spellEnd"/>
      <w:r w:rsidRPr="00FD5AB5">
        <w:rPr>
          <w:rStyle w:val="notranslate"/>
        </w:rPr>
        <w:t xml:space="preserve"> </w:t>
      </w:r>
      <w:proofErr w:type="spellStart"/>
      <w:r w:rsidRPr="00FD5AB5">
        <w:rPr>
          <w:rStyle w:val="notranslate"/>
        </w:rPr>
        <w:t>menjadi</w:t>
      </w:r>
      <w:proofErr w:type="spellEnd"/>
      <w:r w:rsidRPr="00FD5AB5">
        <w:rPr>
          <w:rStyle w:val="notranslate"/>
        </w:rPr>
        <w:t xml:space="preserve"> </w:t>
      </w:r>
      <w:proofErr w:type="spellStart"/>
      <w:r w:rsidRPr="00FD5AB5">
        <w:rPr>
          <w:rStyle w:val="notranslate"/>
        </w:rPr>
        <w:t>lebih</w:t>
      </w:r>
      <w:proofErr w:type="spellEnd"/>
      <w:r w:rsidRPr="00FD5AB5">
        <w:rPr>
          <w:rStyle w:val="notranslate"/>
        </w:rPr>
        <w:t xml:space="preserve"> </w:t>
      </w:r>
      <w:proofErr w:type="spellStart"/>
      <w:r w:rsidRPr="00FD5AB5">
        <w:rPr>
          <w:rStyle w:val="notranslate"/>
        </w:rPr>
        <w:t>aktif</w:t>
      </w:r>
      <w:proofErr w:type="spellEnd"/>
      <w:r w:rsidRPr="00FD5AB5">
        <w:rPr>
          <w:rStyle w:val="notranslate"/>
        </w:rPr>
        <w:t xml:space="preserve"> </w:t>
      </w:r>
      <w:proofErr w:type="spellStart"/>
      <w:r w:rsidRPr="00FD5AB5">
        <w:rPr>
          <w:rStyle w:val="notranslate"/>
        </w:rPr>
        <w:t>menjaga</w:t>
      </w:r>
      <w:proofErr w:type="spellEnd"/>
      <w:r w:rsidRPr="00FD5AB5">
        <w:rPr>
          <w:rStyle w:val="notranslate"/>
        </w:rPr>
        <w:t xml:space="preserve"> </w:t>
      </w:r>
      <w:proofErr w:type="spellStart"/>
      <w:r w:rsidRPr="00FD5AB5">
        <w:rPr>
          <w:rStyle w:val="notranslate"/>
        </w:rPr>
        <w:t>kebersihan</w:t>
      </w:r>
      <w:proofErr w:type="spellEnd"/>
      <w:r w:rsidRPr="00FD5AB5">
        <w:rPr>
          <w:rStyle w:val="notranslate"/>
        </w:rPr>
        <w:t xml:space="preserve"> </w:t>
      </w:r>
      <w:proofErr w:type="spellStart"/>
      <w:r w:rsidRPr="00FD5AB5">
        <w:rPr>
          <w:rStyle w:val="notranslate"/>
        </w:rPr>
        <w:t>lingkungan</w:t>
      </w:r>
      <w:proofErr w:type="spellEnd"/>
      <w:r w:rsidRPr="00FD5AB5">
        <w:rPr>
          <w:rStyle w:val="notranslate"/>
        </w:rPr>
        <w:t xml:space="preserve"> </w:t>
      </w:r>
      <w:proofErr w:type="spellStart"/>
      <w:r w:rsidRPr="00FD5AB5">
        <w:rPr>
          <w:rStyle w:val="notranslate"/>
        </w:rPr>
        <w:t>sekolah</w:t>
      </w:r>
      <w:proofErr w:type="spellEnd"/>
      <w:r w:rsidRPr="00FD5AB5">
        <w:rPr>
          <w:rStyle w:val="notranslate"/>
        </w:rPr>
        <w:t xml:space="preserve"> dan </w:t>
      </w:r>
      <w:proofErr w:type="spellStart"/>
      <w:r w:rsidRPr="00FD5AB5">
        <w:rPr>
          <w:rStyle w:val="notranslate"/>
        </w:rPr>
        <w:t>turut</w:t>
      </w:r>
      <w:proofErr w:type="spellEnd"/>
      <w:r w:rsidRPr="00FD5AB5">
        <w:rPr>
          <w:rStyle w:val="notranslate"/>
        </w:rPr>
        <w:t xml:space="preserve"> </w:t>
      </w:r>
      <w:proofErr w:type="spellStart"/>
      <w:r w:rsidRPr="00FD5AB5">
        <w:rPr>
          <w:rStyle w:val="notranslate"/>
        </w:rPr>
        <w:t>serta</w:t>
      </w:r>
      <w:proofErr w:type="spellEnd"/>
      <w:r w:rsidRPr="00FD5AB5">
        <w:rPr>
          <w:rStyle w:val="notranslate"/>
        </w:rPr>
        <w:t xml:space="preserve"> </w:t>
      </w:r>
      <w:proofErr w:type="spellStart"/>
      <w:r w:rsidRPr="00FD5AB5">
        <w:rPr>
          <w:rStyle w:val="notranslate"/>
        </w:rPr>
        <w:t>dalam</w:t>
      </w:r>
      <w:proofErr w:type="spellEnd"/>
      <w:r w:rsidRPr="00FD5AB5">
        <w:rPr>
          <w:rStyle w:val="notranslate"/>
        </w:rPr>
        <w:t xml:space="preserve"> </w:t>
      </w:r>
      <w:proofErr w:type="spellStart"/>
      <w:r w:rsidRPr="00FD5AB5">
        <w:rPr>
          <w:rStyle w:val="notranslate"/>
        </w:rPr>
        <w:t>kegiatan</w:t>
      </w:r>
      <w:proofErr w:type="spellEnd"/>
      <w:r w:rsidRPr="00FD5AB5">
        <w:rPr>
          <w:rStyle w:val="notranslate"/>
        </w:rPr>
        <w:t xml:space="preserve"> </w:t>
      </w:r>
      <w:proofErr w:type="spellStart"/>
      <w:r w:rsidRPr="00FD5AB5">
        <w:rPr>
          <w:rStyle w:val="notranslate"/>
        </w:rPr>
        <w:t>penghijauan</w:t>
      </w:r>
      <w:proofErr w:type="spellEnd"/>
      <w:r w:rsidRPr="00FD5AB5">
        <w:rPr>
          <w:rStyle w:val="notranslate"/>
        </w:rPr>
        <w:t xml:space="preserve"> </w:t>
      </w:r>
      <w:proofErr w:type="spellStart"/>
      <w:r w:rsidRPr="00FD5AB5">
        <w:rPr>
          <w:rStyle w:val="notranslate"/>
        </w:rPr>
        <w:t>serta</w:t>
      </w:r>
      <w:proofErr w:type="spellEnd"/>
      <w:r w:rsidRPr="00FD5AB5">
        <w:rPr>
          <w:rStyle w:val="notranslate"/>
        </w:rPr>
        <w:t xml:space="preserve"> </w:t>
      </w:r>
      <w:proofErr w:type="spellStart"/>
      <w:r w:rsidRPr="00FD5AB5">
        <w:rPr>
          <w:rStyle w:val="notranslate"/>
        </w:rPr>
        <w:t>pemilahan</w:t>
      </w:r>
      <w:proofErr w:type="spellEnd"/>
      <w:r w:rsidRPr="00FD5AB5">
        <w:rPr>
          <w:rStyle w:val="notranslate"/>
        </w:rPr>
        <w:t xml:space="preserve"> </w:t>
      </w:r>
      <w:proofErr w:type="spellStart"/>
      <w:r w:rsidRPr="00FD5AB5">
        <w:rPr>
          <w:rStyle w:val="notranslate"/>
        </w:rPr>
        <w:t>sampah</w:t>
      </w:r>
      <w:proofErr w:type="spellEnd"/>
      <w:r w:rsidRPr="00FD5AB5">
        <w:rPr>
          <w:rStyle w:val="notranslate"/>
        </w:rPr>
        <w:t xml:space="preserve">. Program </w:t>
      </w:r>
      <w:proofErr w:type="spellStart"/>
      <w:r w:rsidRPr="00FD5AB5">
        <w:rPr>
          <w:rStyle w:val="notranslate"/>
        </w:rPr>
        <w:t>ini</w:t>
      </w:r>
      <w:proofErr w:type="spellEnd"/>
      <w:r w:rsidRPr="00FD5AB5">
        <w:rPr>
          <w:rStyle w:val="notranslate"/>
        </w:rPr>
        <w:t xml:space="preserve"> </w:t>
      </w:r>
      <w:proofErr w:type="spellStart"/>
      <w:r w:rsidRPr="00FD5AB5">
        <w:rPr>
          <w:rStyle w:val="notranslate"/>
        </w:rPr>
        <w:t>tidak</w:t>
      </w:r>
      <w:proofErr w:type="spellEnd"/>
      <w:r w:rsidRPr="00FD5AB5">
        <w:rPr>
          <w:rStyle w:val="notranslate"/>
        </w:rPr>
        <w:t xml:space="preserve"> </w:t>
      </w:r>
      <w:proofErr w:type="spellStart"/>
      <w:r w:rsidRPr="00FD5AB5">
        <w:rPr>
          <w:rStyle w:val="notranslate"/>
        </w:rPr>
        <w:t>hanya</w:t>
      </w:r>
      <w:proofErr w:type="spellEnd"/>
      <w:r w:rsidRPr="00FD5AB5">
        <w:rPr>
          <w:rStyle w:val="notranslate"/>
        </w:rPr>
        <w:t xml:space="preserve"> </w:t>
      </w:r>
      <w:proofErr w:type="spellStart"/>
      <w:r w:rsidRPr="00FD5AB5">
        <w:rPr>
          <w:rStyle w:val="notranslate"/>
        </w:rPr>
        <w:t>membangun</w:t>
      </w:r>
      <w:proofErr w:type="spellEnd"/>
      <w:r w:rsidRPr="00FD5AB5">
        <w:rPr>
          <w:rStyle w:val="notranslate"/>
        </w:rPr>
        <w:t xml:space="preserve"> </w:t>
      </w:r>
      <w:proofErr w:type="spellStart"/>
      <w:r w:rsidRPr="00FD5AB5">
        <w:rPr>
          <w:rStyle w:val="notranslate"/>
        </w:rPr>
        <w:t>kesadaran</w:t>
      </w:r>
      <w:proofErr w:type="spellEnd"/>
      <w:r w:rsidRPr="00FD5AB5">
        <w:rPr>
          <w:rStyle w:val="notranslate"/>
        </w:rPr>
        <w:t xml:space="preserve"> </w:t>
      </w:r>
      <w:proofErr w:type="spellStart"/>
      <w:r w:rsidRPr="00FD5AB5">
        <w:rPr>
          <w:rStyle w:val="notranslate"/>
        </w:rPr>
        <w:t>ekologis</w:t>
      </w:r>
      <w:proofErr w:type="spellEnd"/>
      <w:r w:rsidRPr="00FD5AB5">
        <w:rPr>
          <w:rStyle w:val="notranslate"/>
        </w:rPr>
        <w:t xml:space="preserve">, </w:t>
      </w:r>
      <w:proofErr w:type="spellStart"/>
      <w:r w:rsidRPr="00FD5AB5">
        <w:rPr>
          <w:rStyle w:val="notranslate"/>
        </w:rPr>
        <w:t>tetapi</w:t>
      </w:r>
      <w:proofErr w:type="spellEnd"/>
      <w:r w:rsidRPr="00FD5AB5">
        <w:rPr>
          <w:rStyle w:val="notranslate"/>
        </w:rPr>
        <w:t xml:space="preserve"> juga </w:t>
      </w:r>
      <w:proofErr w:type="spellStart"/>
      <w:r w:rsidRPr="00FD5AB5">
        <w:rPr>
          <w:rStyle w:val="notranslate"/>
        </w:rPr>
        <w:t>menciptakan</w:t>
      </w:r>
      <w:proofErr w:type="spellEnd"/>
      <w:r w:rsidRPr="00FD5AB5">
        <w:rPr>
          <w:rStyle w:val="notranslate"/>
        </w:rPr>
        <w:t xml:space="preserve"> </w:t>
      </w:r>
      <w:proofErr w:type="spellStart"/>
      <w:r w:rsidRPr="00FD5AB5">
        <w:rPr>
          <w:rStyle w:val="notranslate"/>
        </w:rPr>
        <w:t>budaya</w:t>
      </w:r>
      <w:proofErr w:type="spellEnd"/>
      <w:r w:rsidRPr="00FD5AB5">
        <w:rPr>
          <w:rStyle w:val="notranslate"/>
        </w:rPr>
        <w:t xml:space="preserve"> </w:t>
      </w:r>
      <w:proofErr w:type="spellStart"/>
      <w:r w:rsidRPr="00FD5AB5">
        <w:rPr>
          <w:rStyle w:val="notranslate"/>
        </w:rPr>
        <w:t>sekolah</w:t>
      </w:r>
      <w:proofErr w:type="spellEnd"/>
      <w:r w:rsidRPr="00FD5AB5">
        <w:rPr>
          <w:rStyle w:val="notranslate"/>
        </w:rPr>
        <w:t xml:space="preserve"> yang </w:t>
      </w:r>
      <w:proofErr w:type="spellStart"/>
      <w:r w:rsidRPr="00FD5AB5">
        <w:rPr>
          <w:rStyle w:val="notranslate"/>
        </w:rPr>
        <w:t>partisipatif</w:t>
      </w:r>
      <w:proofErr w:type="spellEnd"/>
      <w:r w:rsidRPr="00FD5AB5">
        <w:rPr>
          <w:rStyle w:val="notranslate"/>
        </w:rPr>
        <w:t xml:space="preserve"> dan </w:t>
      </w:r>
      <w:proofErr w:type="spellStart"/>
      <w:r w:rsidRPr="00FD5AB5">
        <w:rPr>
          <w:rStyle w:val="notranslate"/>
        </w:rPr>
        <w:t>bertanggung</w:t>
      </w:r>
      <w:proofErr w:type="spellEnd"/>
      <w:r w:rsidRPr="00FD5AB5">
        <w:rPr>
          <w:rStyle w:val="notranslate"/>
        </w:rPr>
        <w:t xml:space="preserve"> </w:t>
      </w:r>
      <w:proofErr w:type="spellStart"/>
      <w:r w:rsidRPr="00FD5AB5">
        <w:rPr>
          <w:rStyle w:val="notranslate"/>
        </w:rPr>
        <w:t>jawab</w:t>
      </w:r>
      <w:proofErr w:type="spellEnd"/>
      <w:r w:rsidRPr="00FD5AB5">
        <w:rPr>
          <w:rStyle w:val="notranslate"/>
        </w:rPr>
        <w:t xml:space="preserve"> </w:t>
      </w:r>
      <w:proofErr w:type="spellStart"/>
      <w:r w:rsidRPr="00FD5AB5">
        <w:rPr>
          <w:rStyle w:val="notranslate"/>
        </w:rPr>
        <w:t>secara</w:t>
      </w:r>
      <w:proofErr w:type="spellEnd"/>
      <w:r w:rsidRPr="00FD5AB5">
        <w:rPr>
          <w:rStyle w:val="notranslate"/>
        </w:rPr>
        <w:t xml:space="preserve"> </w:t>
      </w:r>
      <w:proofErr w:type="spellStart"/>
      <w:r w:rsidRPr="00FD5AB5">
        <w:rPr>
          <w:rStyle w:val="notranslate"/>
        </w:rPr>
        <w:t>sosial</w:t>
      </w:r>
      <w:proofErr w:type="spellEnd"/>
      <w:r w:rsidRPr="00FD5AB5">
        <w:rPr>
          <w:rStyle w:val="notranslate"/>
        </w:rPr>
        <w:t xml:space="preserve"> </w:t>
      </w:r>
      <w:proofErr w:type="spellStart"/>
      <w:r w:rsidRPr="00FD5AB5">
        <w:rPr>
          <w:rStyle w:val="notranslate"/>
        </w:rPr>
        <w:t>terhadap</w:t>
      </w:r>
      <w:proofErr w:type="spellEnd"/>
      <w:r w:rsidRPr="00FD5AB5">
        <w:rPr>
          <w:rStyle w:val="notranslate"/>
        </w:rPr>
        <w:t xml:space="preserve"> </w:t>
      </w:r>
      <w:proofErr w:type="spellStart"/>
      <w:r w:rsidRPr="00FD5AB5">
        <w:rPr>
          <w:rStyle w:val="notranslate"/>
        </w:rPr>
        <w:t>lingkungan</w:t>
      </w:r>
      <w:proofErr w:type="spellEnd"/>
      <w:r w:rsidRPr="00FD5AB5">
        <w:rPr>
          <w:rStyle w:val="notranslate"/>
        </w:rPr>
        <w:t xml:space="preserve"> </w:t>
      </w:r>
      <w:proofErr w:type="spellStart"/>
      <w:r w:rsidRPr="00FD5AB5">
        <w:rPr>
          <w:rStyle w:val="notranslate"/>
        </w:rPr>
        <w:t>sekitar</w:t>
      </w:r>
      <w:proofErr w:type="spellEnd"/>
      <w:r w:rsidRPr="00FD5AB5">
        <w:rPr>
          <w:rStyle w:val="notranslate"/>
        </w:rPr>
        <w:t xml:space="preserve"> </w:t>
      </w:r>
      <w:sdt>
        <w:sdtPr>
          <w:rPr>
            <w:rStyle w:val="notranslate"/>
            <w:b/>
            <w:bCs/>
          </w:rPr>
          <w:tag w:val="MENDELEY_CITATION_v3_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"/>
          <w:id w:val="-492261930"/>
          <w:placeholder>
            <w:docPart w:val="341B0A4606B9419EB5333C9861359C83"/>
          </w:placeholder>
        </w:sdtPr>
        <w:sdtEndPr>
          <w:rPr>
            <w:rStyle w:val="notranslate"/>
          </w:rPr>
        </w:sdtEndPr>
        <w:sdtContent>
          <w:r w:rsidRPr="00FD5AB5">
            <w:rPr>
              <w:rStyle w:val="notranslate"/>
            </w:rPr>
            <w:t>(</w:t>
          </w:r>
          <w:proofErr w:type="spellStart"/>
          <w:r w:rsidRPr="00FD5AB5">
            <w:rPr>
              <w:rStyle w:val="notranslate"/>
            </w:rPr>
            <w:t>lismanita</w:t>
          </w:r>
          <w:proofErr w:type="spellEnd"/>
          <w:r w:rsidRPr="00FD5AB5">
            <w:rPr>
              <w:rStyle w:val="notranslate"/>
            </w:rPr>
            <w:t>, 2020)</w:t>
          </w:r>
        </w:sdtContent>
      </w:sdt>
      <w:r w:rsidRPr="00FD5AB5">
        <w:rPr>
          <w:rStyle w:val="notranslate"/>
        </w:rPr>
        <w:t>.</w:t>
      </w:r>
    </w:p>
    <w:p w14:paraId="3FEAA7C9" w14:textId="77777777" w:rsidR="007462A8" w:rsidRDefault="000406D7" w:rsidP="007462A8">
      <w:pPr>
        <w:pStyle w:val="NoSpacing"/>
        <w:tabs>
          <w:tab w:val="left" w:pos="284"/>
        </w:tabs>
        <w:spacing w:line="276" w:lineRule="auto"/>
        <w:ind w:left="284" w:firstLine="567"/>
        <w:jc w:val="both"/>
      </w:pPr>
      <w:proofErr w:type="spellStart"/>
      <w:r w:rsidRPr="00FD5AB5">
        <w:lastRenderedPageBreak/>
        <w:t>Smks</w:t>
      </w:r>
      <w:proofErr w:type="spellEnd"/>
      <w:r w:rsidRPr="00FD5AB5">
        <w:t xml:space="preserve"> </w:t>
      </w:r>
      <w:proofErr w:type="spellStart"/>
      <w:r w:rsidRPr="00FD5AB5">
        <w:t>kesehatan</w:t>
      </w:r>
      <w:proofErr w:type="spellEnd"/>
      <w:r w:rsidRPr="00FD5AB5">
        <w:t xml:space="preserve"> pro-skill </w:t>
      </w:r>
      <w:proofErr w:type="spellStart"/>
      <w:r w:rsidRPr="00FD5AB5">
        <w:t>indonesia</w:t>
      </w:r>
      <w:proofErr w:type="spellEnd"/>
      <w:r w:rsidRPr="00FD5AB5">
        <w:t xml:space="preserve"> </w:t>
      </w:r>
      <w:proofErr w:type="spellStart"/>
      <w:r w:rsidRPr="00FD5AB5">
        <w:t>merupakan</w:t>
      </w:r>
      <w:proofErr w:type="spellEnd"/>
      <w:r w:rsidRPr="00FD5AB5">
        <w:t xml:space="preserve"> </w:t>
      </w:r>
      <w:proofErr w:type="spellStart"/>
      <w:r w:rsidRPr="00FD5AB5">
        <w:t>sekolah</w:t>
      </w:r>
      <w:proofErr w:type="spellEnd"/>
      <w:r w:rsidRPr="00FD5AB5">
        <w:t xml:space="preserve"> </w:t>
      </w:r>
      <w:proofErr w:type="spellStart"/>
      <w:r w:rsidRPr="00FD5AB5">
        <w:t>kejuruan</w:t>
      </w:r>
      <w:proofErr w:type="spellEnd"/>
      <w:r w:rsidRPr="00FD5AB5">
        <w:t xml:space="preserve"> yang </w:t>
      </w:r>
      <w:proofErr w:type="spellStart"/>
      <w:r w:rsidRPr="00FD5AB5">
        <w:t>berpotensi</w:t>
      </w:r>
      <w:proofErr w:type="spellEnd"/>
      <w:r w:rsidRPr="00FD5AB5">
        <w:t xml:space="preserve"> </w:t>
      </w:r>
      <w:proofErr w:type="spellStart"/>
      <w:r w:rsidRPr="00FD5AB5">
        <w:t>besar</w:t>
      </w:r>
      <w:proofErr w:type="spellEnd"/>
      <w:r w:rsidRPr="00FD5AB5">
        <w:t xml:space="preserve"> </w:t>
      </w:r>
      <w:proofErr w:type="spellStart"/>
      <w:r w:rsidRPr="00FD5AB5">
        <w:t>dalam</w:t>
      </w:r>
      <w:proofErr w:type="spellEnd"/>
      <w:r w:rsidRPr="00FD5AB5">
        <w:t xml:space="preserve"> </w:t>
      </w:r>
      <w:proofErr w:type="spellStart"/>
      <w:r w:rsidRPr="00FD5AB5">
        <w:t>pengembangan</w:t>
      </w:r>
      <w:proofErr w:type="spellEnd"/>
      <w:r w:rsidRPr="00FD5AB5">
        <w:t xml:space="preserve"> </w:t>
      </w:r>
      <w:proofErr w:type="spellStart"/>
      <w:r w:rsidRPr="00FD5AB5">
        <w:t>karakter</w:t>
      </w:r>
      <w:proofErr w:type="spellEnd"/>
      <w:r w:rsidRPr="00FD5AB5">
        <w:t xml:space="preserve"> </w:t>
      </w:r>
      <w:proofErr w:type="spellStart"/>
      <w:r w:rsidRPr="00FD5AB5">
        <w:t>peduli</w:t>
      </w:r>
      <w:proofErr w:type="spellEnd"/>
      <w:r w:rsidRPr="00FD5AB5">
        <w:t xml:space="preserve"> </w:t>
      </w:r>
      <w:proofErr w:type="spellStart"/>
      <w:r w:rsidRPr="00FD5AB5">
        <w:t>lingkungan</w:t>
      </w:r>
      <w:proofErr w:type="spellEnd"/>
      <w:r w:rsidRPr="00FD5AB5">
        <w:t xml:space="preserve"> </w:t>
      </w:r>
      <w:proofErr w:type="spellStart"/>
      <w:r w:rsidRPr="00FD5AB5">
        <w:t>melalui</w:t>
      </w:r>
      <w:proofErr w:type="spellEnd"/>
      <w:r w:rsidRPr="00FD5AB5">
        <w:t xml:space="preserve"> </w:t>
      </w:r>
      <w:proofErr w:type="spellStart"/>
      <w:r w:rsidRPr="00FD5AB5">
        <w:t>pendekatan</w:t>
      </w:r>
      <w:proofErr w:type="spellEnd"/>
      <w:r w:rsidRPr="00FD5AB5">
        <w:t xml:space="preserve"> </w:t>
      </w:r>
      <w:proofErr w:type="spellStart"/>
      <w:r w:rsidRPr="00FD5AB5">
        <w:t>berbasis</w:t>
      </w:r>
      <w:proofErr w:type="spellEnd"/>
      <w:r w:rsidRPr="00FD5AB5">
        <w:t xml:space="preserve"> </w:t>
      </w:r>
      <w:proofErr w:type="spellStart"/>
      <w:r w:rsidRPr="00FD5AB5">
        <w:t>proyek</w:t>
      </w:r>
      <w:proofErr w:type="spellEnd"/>
      <w:r w:rsidRPr="00FD5AB5">
        <w:t xml:space="preserve"> dan </w:t>
      </w:r>
      <w:proofErr w:type="spellStart"/>
      <w:r w:rsidRPr="00FD5AB5">
        <w:t>praktik</w:t>
      </w:r>
      <w:proofErr w:type="spellEnd"/>
      <w:r w:rsidRPr="00FD5AB5">
        <w:t xml:space="preserve"> </w:t>
      </w:r>
      <w:proofErr w:type="spellStart"/>
      <w:r w:rsidRPr="00FD5AB5">
        <w:t>nyata</w:t>
      </w:r>
      <w:proofErr w:type="spellEnd"/>
      <w:r w:rsidRPr="00FD5AB5">
        <w:t xml:space="preserve">. </w:t>
      </w:r>
      <w:proofErr w:type="spellStart"/>
      <w:r w:rsidRPr="00FD5AB5">
        <w:t>Penelitian</w:t>
      </w:r>
      <w:proofErr w:type="spellEnd"/>
      <w:r w:rsidRPr="00FD5AB5">
        <w:t xml:space="preserve"> </w:t>
      </w:r>
      <w:proofErr w:type="spellStart"/>
      <w:r w:rsidRPr="00FD5AB5">
        <w:t>ini</w:t>
      </w:r>
      <w:proofErr w:type="spellEnd"/>
      <w:r w:rsidRPr="00FD5AB5">
        <w:t xml:space="preserve"> </w:t>
      </w:r>
      <w:proofErr w:type="spellStart"/>
      <w:r w:rsidRPr="00FD5AB5">
        <w:t>bertujuan</w:t>
      </w:r>
      <w:proofErr w:type="spellEnd"/>
      <w:r w:rsidRPr="00FD5AB5">
        <w:t xml:space="preserve"> </w:t>
      </w:r>
      <w:proofErr w:type="spellStart"/>
      <w:r w:rsidRPr="00FD5AB5">
        <w:t>untuk</w:t>
      </w:r>
      <w:proofErr w:type="spellEnd"/>
      <w:r w:rsidRPr="00FD5AB5">
        <w:t xml:space="preserve"> </w:t>
      </w:r>
      <w:proofErr w:type="spellStart"/>
      <w:r w:rsidRPr="00FD5AB5">
        <w:t>mengkaji</w:t>
      </w:r>
      <w:proofErr w:type="spellEnd"/>
      <w:r w:rsidRPr="00FD5AB5">
        <w:t xml:space="preserve"> </w:t>
      </w:r>
      <w:proofErr w:type="spellStart"/>
      <w:r w:rsidRPr="00FD5AB5">
        <w:t>bagaimana</w:t>
      </w:r>
      <w:proofErr w:type="spellEnd"/>
      <w:r w:rsidRPr="00FD5AB5">
        <w:t xml:space="preserve"> </w:t>
      </w:r>
      <w:proofErr w:type="spellStart"/>
      <w:r w:rsidRPr="00FD5AB5">
        <w:t>integrasi</w:t>
      </w:r>
      <w:proofErr w:type="spellEnd"/>
      <w:r w:rsidRPr="00FD5AB5">
        <w:t xml:space="preserve"> </w:t>
      </w:r>
      <w:proofErr w:type="spellStart"/>
      <w:r w:rsidRPr="00FD5AB5">
        <w:t>kurikulum</w:t>
      </w:r>
      <w:proofErr w:type="spellEnd"/>
      <w:r w:rsidRPr="00FD5AB5">
        <w:t xml:space="preserve"> dan </w:t>
      </w:r>
      <w:proofErr w:type="spellStart"/>
      <w:r w:rsidRPr="00FD5AB5">
        <w:t>peran</w:t>
      </w:r>
      <w:proofErr w:type="spellEnd"/>
      <w:r w:rsidRPr="00FD5AB5">
        <w:t xml:space="preserve"> guru </w:t>
      </w:r>
      <w:proofErr w:type="spellStart"/>
      <w:r w:rsidRPr="00FD5AB5">
        <w:t>berpengaruh</w:t>
      </w:r>
      <w:proofErr w:type="spellEnd"/>
      <w:r w:rsidRPr="00FD5AB5">
        <w:t xml:space="preserve"> </w:t>
      </w:r>
      <w:proofErr w:type="spellStart"/>
      <w:r w:rsidRPr="00FD5AB5">
        <w:t>terhadap</w:t>
      </w:r>
      <w:proofErr w:type="spellEnd"/>
      <w:r w:rsidRPr="00FD5AB5">
        <w:t xml:space="preserve"> </w:t>
      </w:r>
      <w:proofErr w:type="spellStart"/>
      <w:r w:rsidRPr="00FD5AB5">
        <w:t>perilaku</w:t>
      </w:r>
      <w:proofErr w:type="spellEnd"/>
      <w:r w:rsidRPr="00FD5AB5">
        <w:t xml:space="preserve"> </w:t>
      </w:r>
      <w:proofErr w:type="spellStart"/>
      <w:r w:rsidRPr="00FD5AB5">
        <w:t>peserta</w:t>
      </w:r>
      <w:proofErr w:type="spellEnd"/>
      <w:r w:rsidRPr="00FD5AB5">
        <w:t xml:space="preserve"> </w:t>
      </w:r>
      <w:proofErr w:type="spellStart"/>
      <w:r w:rsidRPr="00FD5AB5">
        <w:t>didik</w:t>
      </w:r>
      <w:proofErr w:type="spellEnd"/>
      <w:r w:rsidRPr="00FD5AB5">
        <w:t xml:space="preserve"> </w:t>
      </w:r>
      <w:proofErr w:type="spellStart"/>
      <w:r w:rsidRPr="00FD5AB5">
        <w:t>dalam</w:t>
      </w:r>
      <w:proofErr w:type="spellEnd"/>
      <w:r w:rsidRPr="00FD5AB5">
        <w:t xml:space="preserve"> </w:t>
      </w:r>
      <w:proofErr w:type="spellStart"/>
      <w:r w:rsidRPr="00FD5AB5">
        <w:t>mewujudkan</w:t>
      </w:r>
      <w:proofErr w:type="spellEnd"/>
      <w:r w:rsidRPr="00FD5AB5">
        <w:t xml:space="preserve"> </w:t>
      </w:r>
      <w:proofErr w:type="spellStart"/>
      <w:r w:rsidRPr="00FD5AB5">
        <w:t>lingkungan</w:t>
      </w:r>
      <w:proofErr w:type="spellEnd"/>
      <w:r w:rsidRPr="00FD5AB5">
        <w:t xml:space="preserve"> </w:t>
      </w:r>
      <w:proofErr w:type="spellStart"/>
      <w:r w:rsidRPr="00FD5AB5">
        <w:t>sekolah</w:t>
      </w:r>
      <w:proofErr w:type="spellEnd"/>
      <w:r w:rsidRPr="00FD5AB5">
        <w:t xml:space="preserve"> yang Lestari.</w:t>
      </w:r>
    </w:p>
    <w:p w14:paraId="0BAFE55A" w14:textId="77777777" w:rsidR="007462A8" w:rsidRDefault="000406D7" w:rsidP="007462A8">
      <w:pPr>
        <w:pStyle w:val="NoSpacing"/>
        <w:tabs>
          <w:tab w:val="left" w:pos="284"/>
        </w:tabs>
        <w:spacing w:line="276" w:lineRule="auto"/>
        <w:ind w:left="284" w:firstLine="567"/>
        <w:jc w:val="both"/>
        <w:rPr>
          <w:lang w:val="en-ID" w:eastAsia="en-ID"/>
        </w:rPr>
      </w:pPr>
      <w:proofErr w:type="spellStart"/>
      <w:r w:rsidRPr="00FD5AB5">
        <w:rPr>
          <w:lang w:val="en-ID" w:eastAsia="en-ID"/>
        </w:rPr>
        <w:t>Smks</w:t>
      </w:r>
      <w:proofErr w:type="spellEnd"/>
      <w:r w:rsidRPr="00FD5AB5">
        <w:rPr>
          <w:lang w:val="en-ID" w:eastAsia="en-ID"/>
        </w:rPr>
        <w:t xml:space="preserve"> </w:t>
      </w:r>
      <w:proofErr w:type="spellStart"/>
      <w:r w:rsidRPr="00FD5AB5">
        <w:rPr>
          <w:lang w:val="en-ID" w:eastAsia="en-ID"/>
        </w:rPr>
        <w:t>kesehatan</w:t>
      </w:r>
      <w:proofErr w:type="spellEnd"/>
      <w:r w:rsidRPr="00FD5AB5">
        <w:rPr>
          <w:lang w:val="en-ID" w:eastAsia="en-ID"/>
        </w:rPr>
        <w:t xml:space="preserve"> pro-skill </w:t>
      </w:r>
      <w:proofErr w:type="spellStart"/>
      <w:r w:rsidRPr="00FD5AB5">
        <w:rPr>
          <w:lang w:val="en-ID" w:eastAsia="en-ID"/>
        </w:rPr>
        <w:t>indonesia</w:t>
      </w:r>
      <w:proofErr w:type="spellEnd"/>
      <w:r w:rsidRPr="00FD5AB5">
        <w:rPr>
          <w:lang w:val="en-ID" w:eastAsia="en-ID"/>
        </w:rPr>
        <w:t xml:space="preserve"> </w:t>
      </w:r>
      <w:proofErr w:type="spellStart"/>
      <w:r w:rsidRPr="00FD5AB5">
        <w:rPr>
          <w:lang w:val="en-ID" w:eastAsia="en-ID"/>
        </w:rPr>
        <w:t>sebagai</w:t>
      </w:r>
      <w:proofErr w:type="spellEnd"/>
      <w:r w:rsidRPr="00FD5AB5">
        <w:rPr>
          <w:lang w:val="en-ID" w:eastAsia="en-ID"/>
        </w:rPr>
        <w:t xml:space="preserve"> </w:t>
      </w:r>
      <w:proofErr w:type="spellStart"/>
      <w:r w:rsidRPr="00FD5AB5">
        <w:rPr>
          <w:lang w:val="en-ID" w:eastAsia="en-ID"/>
        </w:rPr>
        <w:t>lembaga</w:t>
      </w:r>
      <w:proofErr w:type="spellEnd"/>
      <w:r w:rsidRPr="00FD5AB5">
        <w:rPr>
          <w:lang w:val="en-ID" w:eastAsia="en-ID"/>
        </w:rPr>
        <w:t xml:space="preserve"> </w:t>
      </w:r>
      <w:proofErr w:type="spellStart"/>
      <w:r w:rsidRPr="00FD5AB5">
        <w:rPr>
          <w:lang w:val="en-ID" w:eastAsia="en-ID"/>
        </w:rPr>
        <w:t>pendidikan</w:t>
      </w:r>
      <w:proofErr w:type="spellEnd"/>
      <w:r w:rsidRPr="00FD5AB5">
        <w:rPr>
          <w:lang w:val="en-ID" w:eastAsia="en-ID"/>
        </w:rPr>
        <w:t xml:space="preserve"> </w:t>
      </w:r>
      <w:proofErr w:type="spellStart"/>
      <w:r w:rsidRPr="00FD5AB5">
        <w:rPr>
          <w:lang w:val="en-ID" w:eastAsia="en-ID"/>
        </w:rPr>
        <w:t>kejuruan</w:t>
      </w:r>
      <w:proofErr w:type="spellEnd"/>
      <w:r w:rsidRPr="00FD5AB5">
        <w:rPr>
          <w:lang w:val="en-ID" w:eastAsia="en-ID"/>
        </w:rPr>
        <w:t xml:space="preserve"> </w:t>
      </w:r>
      <w:proofErr w:type="spellStart"/>
      <w:r w:rsidRPr="00FD5AB5">
        <w:rPr>
          <w:lang w:val="en-ID" w:eastAsia="en-ID"/>
        </w:rPr>
        <w:t>memiliki</w:t>
      </w:r>
      <w:proofErr w:type="spellEnd"/>
      <w:r w:rsidRPr="00FD5AB5">
        <w:rPr>
          <w:lang w:val="en-ID" w:eastAsia="en-ID"/>
        </w:rPr>
        <w:t xml:space="preserve"> </w:t>
      </w:r>
      <w:proofErr w:type="spellStart"/>
      <w:r w:rsidRPr="00FD5AB5">
        <w:rPr>
          <w:lang w:val="en-ID" w:eastAsia="en-ID"/>
        </w:rPr>
        <w:t>peran</w:t>
      </w:r>
      <w:proofErr w:type="spellEnd"/>
      <w:r w:rsidRPr="00FD5AB5">
        <w:rPr>
          <w:lang w:val="en-ID" w:eastAsia="en-ID"/>
        </w:rPr>
        <w:t xml:space="preserve"> </w:t>
      </w:r>
      <w:proofErr w:type="spellStart"/>
      <w:r w:rsidRPr="00FD5AB5">
        <w:rPr>
          <w:lang w:val="en-ID" w:eastAsia="en-ID"/>
        </w:rPr>
        <w:t>strategis</w:t>
      </w:r>
      <w:proofErr w:type="spellEnd"/>
      <w:r w:rsidRPr="00FD5AB5">
        <w:rPr>
          <w:lang w:val="en-ID" w:eastAsia="en-ID"/>
        </w:rPr>
        <w:t xml:space="preserve"> </w:t>
      </w:r>
      <w:proofErr w:type="spellStart"/>
      <w:r w:rsidRPr="00FD5AB5">
        <w:rPr>
          <w:lang w:val="en-ID" w:eastAsia="en-ID"/>
        </w:rPr>
        <w:t>dalam</w:t>
      </w:r>
      <w:proofErr w:type="spellEnd"/>
      <w:r w:rsidRPr="00FD5AB5">
        <w:rPr>
          <w:lang w:val="en-ID" w:eastAsia="en-ID"/>
        </w:rPr>
        <w:t xml:space="preserve"> </w:t>
      </w:r>
      <w:proofErr w:type="spellStart"/>
      <w:r w:rsidRPr="00FD5AB5">
        <w:rPr>
          <w:lang w:val="en-ID" w:eastAsia="en-ID"/>
        </w:rPr>
        <w:t>membentuk</w:t>
      </w:r>
      <w:proofErr w:type="spellEnd"/>
      <w:r w:rsidRPr="00FD5AB5">
        <w:rPr>
          <w:lang w:val="en-ID" w:eastAsia="en-ID"/>
        </w:rPr>
        <w:t xml:space="preserve"> </w:t>
      </w:r>
      <w:proofErr w:type="spellStart"/>
      <w:r w:rsidRPr="00FD5AB5">
        <w:rPr>
          <w:lang w:val="en-ID" w:eastAsia="en-ID"/>
        </w:rPr>
        <w:t>kesadaran</w:t>
      </w:r>
      <w:proofErr w:type="spellEnd"/>
      <w:r w:rsidRPr="00FD5AB5">
        <w:rPr>
          <w:lang w:val="en-ID" w:eastAsia="en-ID"/>
        </w:rPr>
        <w:t xml:space="preserve"> </w:t>
      </w:r>
      <w:proofErr w:type="spellStart"/>
      <w:r w:rsidRPr="00FD5AB5">
        <w:rPr>
          <w:lang w:val="en-ID" w:eastAsia="en-ID"/>
        </w:rPr>
        <w:t>lingkungan</w:t>
      </w:r>
      <w:proofErr w:type="spellEnd"/>
      <w:r w:rsidRPr="00FD5AB5">
        <w:rPr>
          <w:lang w:val="en-ID" w:eastAsia="en-ID"/>
        </w:rPr>
        <w:t xml:space="preserve"> </w:t>
      </w:r>
      <w:proofErr w:type="spellStart"/>
      <w:r w:rsidRPr="00FD5AB5">
        <w:rPr>
          <w:lang w:val="en-ID" w:eastAsia="en-ID"/>
        </w:rPr>
        <w:t>bagi</w:t>
      </w:r>
      <w:proofErr w:type="spellEnd"/>
      <w:r w:rsidRPr="00FD5AB5">
        <w:rPr>
          <w:lang w:val="en-ID" w:eastAsia="en-ID"/>
        </w:rPr>
        <w:t xml:space="preserve"> </w:t>
      </w:r>
      <w:proofErr w:type="spellStart"/>
      <w:r w:rsidRPr="00FD5AB5">
        <w:rPr>
          <w:lang w:val="en-ID" w:eastAsia="en-ID"/>
        </w:rPr>
        <w:t>peserta</w:t>
      </w:r>
      <w:proofErr w:type="spellEnd"/>
      <w:r w:rsidRPr="00FD5AB5">
        <w:rPr>
          <w:lang w:val="en-ID" w:eastAsia="en-ID"/>
        </w:rPr>
        <w:t xml:space="preserve"> </w:t>
      </w:r>
      <w:proofErr w:type="spellStart"/>
      <w:r w:rsidRPr="00FD5AB5">
        <w:rPr>
          <w:lang w:val="en-ID" w:eastAsia="en-ID"/>
        </w:rPr>
        <w:t>didik</w:t>
      </w:r>
      <w:proofErr w:type="spellEnd"/>
      <w:r w:rsidRPr="00FD5AB5">
        <w:rPr>
          <w:lang w:val="en-ID" w:eastAsia="en-ID"/>
        </w:rPr>
        <w:t xml:space="preserve">. </w:t>
      </w:r>
      <w:proofErr w:type="spellStart"/>
      <w:r w:rsidRPr="00FD5AB5">
        <w:rPr>
          <w:lang w:val="en-ID" w:eastAsia="en-ID"/>
        </w:rPr>
        <w:t>Smks</w:t>
      </w:r>
      <w:proofErr w:type="spellEnd"/>
      <w:r w:rsidRPr="00FD5AB5">
        <w:rPr>
          <w:lang w:val="en-ID" w:eastAsia="en-ID"/>
        </w:rPr>
        <w:t xml:space="preserve"> </w:t>
      </w:r>
      <w:proofErr w:type="spellStart"/>
      <w:r w:rsidRPr="00FD5AB5">
        <w:rPr>
          <w:lang w:val="en-ID" w:eastAsia="en-ID"/>
        </w:rPr>
        <w:t>kesehatan</w:t>
      </w:r>
      <w:proofErr w:type="spellEnd"/>
      <w:r w:rsidRPr="00FD5AB5">
        <w:rPr>
          <w:lang w:val="en-ID" w:eastAsia="en-ID"/>
        </w:rPr>
        <w:t xml:space="preserve"> pro-skill </w:t>
      </w:r>
      <w:proofErr w:type="spellStart"/>
      <w:r w:rsidRPr="00FD5AB5">
        <w:rPr>
          <w:lang w:val="en-ID" w:eastAsia="en-ID"/>
        </w:rPr>
        <w:t>indonesia</w:t>
      </w:r>
      <w:proofErr w:type="spellEnd"/>
      <w:r w:rsidRPr="00FD5AB5">
        <w:rPr>
          <w:lang w:val="en-ID" w:eastAsia="en-ID"/>
        </w:rPr>
        <w:t xml:space="preserve"> </w:t>
      </w:r>
      <w:proofErr w:type="spellStart"/>
      <w:r w:rsidRPr="00FD5AB5">
        <w:rPr>
          <w:lang w:val="en-ID" w:eastAsia="en-ID"/>
        </w:rPr>
        <w:t>memiliki</w:t>
      </w:r>
      <w:proofErr w:type="spellEnd"/>
      <w:r w:rsidRPr="00FD5AB5">
        <w:rPr>
          <w:lang w:val="en-ID" w:eastAsia="en-ID"/>
        </w:rPr>
        <w:t xml:space="preserve"> </w:t>
      </w:r>
      <w:proofErr w:type="spellStart"/>
      <w:r w:rsidRPr="00FD5AB5">
        <w:rPr>
          <w:lang w:val="en-ID" w:eastAsia="en-ID"/>
        </w:rPr>
        <w:t>kondisi</w:t>
      </w:r>
      <w:proofErr w:type="spellEnd"/>
      <w:r w:rsidRPr="00FD5AB5">
        <w:rPr>
          <w:lang w:val="en-ID" w:eastAsia="en-ID"/>
        </w:rPr>
        <w:t xml:space="preserve"> </w:t>
      </w:r>
      <w:proofErr w:type="spellStart"/>
      <w:r w:rsidRPr="00FD5AB5">
        <w:rPr>
          <w:lang w:val="en-ID" w:eastAsia="en-ID"/>
        </w:rPr>
        <w:t>geologis</w:t>
      </w:r>
      <w:proofErr w:type="spellEnd"/>
      <w:r w:rsidRPr="00FD5AB5">
        <w:rPr>
          <w:lang w:val="en-ID" w:eastAsia="en-ID"/>
        </w:rPr>
        <w:t xml:space="preserve"> yang </w:t>
      </w:r>
      <w:proofErr w:type="spellStart"/>
      <w:r w:rsidRPr="00FD5AB5">
        <w:rPr>
          <w:lang w:val="en-ID" w:eastAsia="en-ID"/>
        </w:rPr>
        <w:t>terletak</w:t>
      </w:r>
      <w:proofErr w:type="spellEnd"/>
      <w:r w:rsidRPr="00FD5AB5">
        <w:rPr>
          <w:lang w:val="en-ID" w:eastAsia="en-ID"/>
        </w:rPr>
        <w:t xml:space="preserve"> di </w:t>
      </w:r>
      <w:proofErr w:type="spellStart"/>
      <w:r w:rsidRPr="00FD5AB5">
        <w:rPr>
          <w:lang w:val="en-ID" w:eastAsia="en-ID"/>
        </w:rPr>
        <w:t>kawasan</w:t>
      </w:r>
      <w:proofErr w:type="spellEnd"/>
      <w:r w:rsidRPr="00FD5AB5">
        <w:rPr>
          <w:lang w:val="en-ID" w:eastAsia="en-ID"/>
        </w:rPr>
        <w:t xml:space="preserve"> </w:t>
      </w:r>
      <w:proofErr w:type="spellStart"/>
      <w:r w:rsidRPr="00FD5AB5">
        <w:rPr>
          <w:lang w:val="en-ID" w:eastAsia="en-ID"/>
        </w:rPr>
        <w:t>padat</w:t>
      </w:r>
      <w:proofErr w:type="spellEnd"/>
      <w:r w:rsidRPr="00FD5AB5">
        <w:rPr>
          <w:lang w:val="en-ID" w:eastAsia="en-ID"/>
        </w:rPr>
        <w:t xml:space="preserve"> </w:t>
      </w:r>
      <w:proofErr w:type="spellStart"/>
      <w:r w:rsidRPr="00FD5AB5">
        <w:rPr>
          <w:lang w:val="en-ID" w:eastAsia="en-ID"/>
        </w:rPr>
        <w:t>penduduk</w:t>
      </w:r>
      <w:proofErr w:type="spellEnd"/>
      <w:r w:rsidRPr="00FD5AB5">
        <w:rPr>
          <w:lang w:val="en-ID" w:eastAsia="en-ID"/>
        </w:rPr>
        <w:t xml:space="preserve">, </w:t>
      </w:r>
      <w:proofErr w:type="spellStart"/>
      <w:r w:rsidRPr="00FD5AB5">
        <w:rPr>
          <w:lang w:val="en-ID" w:eastAsia="en-ID"/>
        </w:rPr>
        <w:t>tepatnya</w:t>
      </w:r>
      <w:proofErr w:type="spellEnd"/>
      <w:r w:rsidRPr="00FD5AB5">
        <w:rPr>
          <w:lang w:val="en-ID" w:eastAsia="en-ID"/>
        </w:rPr>
        <w:t xml:space="preserve"> di </w:t>
      </w:r>
      <w:proofErr w:type="spellStart"/>
      <w:r w:rsidRPr="00FD5AB5">
        <w:rPr>
          <w:lang w:val="en-ID" w:eastAsia="en-ID"/>
        </w:rPr>
        <w:t>tengah</w:t>
      </w:r>
      <w:proofErr w:type="spellEnd"/>
      <w:r w:rsidRPr="00FD5AB5">
        <w:rPr>
          <w:lang w:val="en-ID" w:eastAsia="en-ID"/>
        </w:rPr>
        <w:t xml:space="preserve"> </w:t>
      </w:r>
      <w:proofErr w:type="spellStart"/>
      <w:r w:rsidRPr="00FD5AB5">
        <w:rPr>
          <w:lang w:val="en-ID" w:eastAsia="en-ID"/>
        </w:rPr>
        <w:t>lingkungan</w:t>
      </w:r>
      <w:proofErr w:type="spellEnd"/>
      <w:r w:rsidRPr="00FD5AB5">
        <w:rPr>
          <w:lang w:val="en-ID" w:eastAsia="en-ID"/>
        </w:rPr>
        <w:t xml:space="preserve"> </w:t>
      </w:r>
      <w:proofErr w:type="spellStart"/>
      <w:r w:rsidRPr="00FD5AB5">
        <w:rPr>
          <w:lang w:val="en-ID" w:eastAsia="en-ID"/>
        </w:rPr>
        <w:t>perumahan</w:t>
      </w:r>
      <w:proofErr w:type="spellEnd"/>
      <w:r w:rsidRPr="00FD5AB5">
        <w:rPr>
          <w:lang w:val="en-ID" w:eastAsia="en-ID"/>
        </w:rPr>
        <w:t xml:space="preserve"> yang </w:t>
      </w:r>
      <w:proofErr w:type="spellStart"/>
      <w:r w:rsidRPr="00FD5AB5">
        <w:rPr>
          <w:lang w:val="en-ID" w:eastAsia="en-ID"/>
        </w:rPr>
        <w:t>cukup</w:t>
      </w:r>
      <w:proofErr w:type="spellEnd"/>
      <w:r w:rsidRPr="00FD5AB5">
        <w:rPr>
          <w:lang w:val="en-ID" w:eastAsia="en-ID"/>
        </w:rPr>
        <w:t xml:space="preserve"> </w:t>
      </w:r>
      <w:proofErr w:type="spellStart"/>
      <w:r w:rsidRPr="00FD5AB5">
        <w:rPr>
          <w:lang w:val="en-ID" w:eastAsia="en-ID"/>
        </w:rPr>
        <w:t>ramai</w:t>
      </w:r>
      <w:proofErr w:type="spellEnd"/>
      <w:r w:rsidRPr="00FD5AB5">
        <w:rPr>
          <w:lang w:val="en-ID" w:eastAsia="en-ID"/>
        </w:rPr>
        <w:t xml:space="preserve">. Lokasi </w:t>
      </w:r>
      <w:proofErr w:type="spellStart"/>
      <w:r w:rsidRPr="00FD5AB5">
        <w:rPr>
          <w:lang w:val="en-ID" w:eastAsia="en-ID"/>
        </w:rPr>
        <w:t>smks</w:t>
      </w:r>
      <w:proofErr w:type="spellEnd"/>
      <w:r w:rsidRPr="00FD5AB5">
        <w:rPr>
          <w:lang w:val="en-ID" w:eastAsia="en-ID"/>
        </w:rPr>
        <w:t xml:space="preserve"> pro-skill </w:t>
      </w:r>
      <w:proofErr w:type="spellStart"/>
      <w:r w:rsidRPr="00FD5AB5">
        <w:rPr>
          <w:lang w:val="en-ID" w:eastAsia="en-ID"/>
        </w:rPr>
        <w:t>indonesia</w:t>
      </w:r>
      <w:proofErr w:type="spellEnd"/>
      <w:r w:rsidRPr="00FD5AB5">
        <w:rPr>
          <w:lang w:val="en-ID" w:eastAsia="en-ID"/>
        </w:rPr>
        <w:t xml:space="preserve"> </w:t>
      </w:r>
      <w:proofErr w:type="spellStart"/>
      <w:r w:rsidRPr="00FD5AB5">
        <w:rPr>
          <w:lang w:val="en-ID" w:eastAsia="en-ID"/>
        </w:rPr>
        <w:t>memiliki</w:t>
      </w:r>
      <w:proofErr w:type="spellEnd"/>
      <w:r w:rsidRPr="00FD5AB5">
        <w:rPr>
          <w:lang w:val="en-ID" w:eastAsia="en-ID"/>
        </w:rPr>
        <w:t xml:space="preserve"> </w:t>
      </w:r>
      <w:proofErr w:type="spellStart"/>
      <w:r w:rsidRPr="00FD5AB5">
        <w:rPr>
          <w:lang w:val="en-ID" w:eastAsia="en-ID"/>
        </w:rPr>
        <w:t>tantangan</w:t>
      </w:r>
      <w:proofErr w:type="spellEnd"/>
      <w:r w:rsidRPr="00FD5AB5">
        <w:rPr>
          <w:lang w:val="en-ID" w:eastAsia="en-ID"/>
        </w:rPr>
        <w:t xml:space="preserve"> </w:t>
      </w:r>
      <w:proofErr w:type="spellStart"/>
      <w:r w:rsidRPr="00FD5AB5">
        <w:rPr>
          <w:lang w:val="en-ID" w:eastAsia="en-ID"/>
        </w:rPr>
        <w:t>tersendiri</w:t>
      </w:r>
      <w:proofErr w:type="spellEnd"/>
      <w:r w:rsidRPr="00FD5AB5">
        <w:rPr>
          <w:lang w:val="en-ID" w:eastAsia="en-ID"/>
        </w:rPr>
        <w:t xml:space="preserve"> </w:t>
      </w:r>
      <w:proofErr w:type="spellStart"/>
      <w:r w:rsidRPr="00FD5AB5">
        <w:rPr>
          <w:lang w:val="en-ID" w:eastAsia="en-ID"/>
        </w:rPr>
        <w:t>karena</w:t>
      </w:r>
      <w:proofErr w:type="spellEnd"/>
      <w:r w:rsidRPr="00FD5AB5">
        <w:rPr>
          <w:lang w:val="en-ID" w:eastAsia="en-ID"/>
        </w:rPr>
        <w:t xml:space="preserve"> </w:t>
      </w:r>
      <w:proofErr w:type="spellStart"/>
      <w:r w:rsidRPr="00FD5AB5">
        <w:rPr>
          <w:lang w:val="en-ID" w:eastAsia="en-ID"/>
        </w:rPr>
        <w:t>berada</w:t>
      </w:r>
      <w:proofErr w:type="spellEnd"/>
      <w:r w:rsidRPr="00FD5AB5">
        <w:rPr>
          <w:lang w:val="en-ID" w:eastAsia="en-ID"/>
        </w:rPr>
        <w:t xml:space="preserve"> di </w:t>
      </w:r>
      <w:proofErr w:type="spellStart"/>
      <w:r w:rsidRPr="00FD5AB5">
        <w:rPr>
          <w:lang w:val="en-ID" w:eastAsia="en-ID"/>
        </w:rPr>
        <w:t>daerah</w:t>
      </w:r>
      <w:proofErr w:type="spellEnd"/>
      <w:r w:rsidRPr="00FD5AB5">
        <w:rPr>
          <w:lang w:val="en-ID" w:eastAsia="en-ID"/>
        </w:rPr>
        <w:t xml:space="preserve"> yang </w:t>
      </w:r>
      <w:proofErr w:type="spellStart"/>
      <w:r w:rsidRPr="00FD5AB5">
        <w:rPr>
          <w:lang w:val="en-ID" w:eastAsia="en-ID"/>
        </w:rPr>
        <w:t>rawan</w:t>
      </w:r>
      <w:proofErr w:type="spellEnd"/>
      <w:r w:rsidRPr="00FD5AB5">
        <w:rPr>
          <w:lang w:val="en-ID" w:eastAsia="en-ID"/>
        </w:rPr>
        <w:t xml:space="preserve"> </w:t>
      </w:r>
      <w:proofErr w:type="spellStart"/>
      <w:r w:rsidRPr="00FD5AB5">
        <w:rPr>
          <w:lang w:val="en-ID" w:eastAsia="en-ID"/>
        </w:rPr>
        <w:t>banjir</w:t>
      </w:r>
      <w:proofErr w:type="spellEnd"/>
      <w:r w:rsidRPr="00FD5AB5">
        <w:rPr>
          <w:lang w:val="en-ID" w:eastAsia="en-ID"/>
        </w:rPr>
        <w:t xml:space="preserve">, </w:t>
      </w:r>
      <w:proofErr w:type="spellStart"/>
      <w:r w:rsidRPr="00FD5AB5">
        <w:rPr>
          <w:lang w:val="en-ID" w:eastAsia="en-ID"/>
        </w:rPr>
        <w:t>terutama</w:t>
      </w:r>
      <w:proofErr w:type="spellEnd"/>
      <w:r w:rsidRPr="00FD5AB5">
        <w:rPr>
          <w:lang w:val="en-ID" w:eastAsia="en-ID"/>
        </w:rPr>
        <w:t xml:space="preserve"> </w:t>
      </w:r>
      <w:proofErr w:type="spellStart"/>
      <w:r w:rsidRPr="00FD5AB5">
        <w:rPr>
          <w:lang w:val="en-ID" w:eastAsia="en-ID"/>
        </w:rPr>
        <w:t>saat</w:t>
      </w:r>
      <w:proofErr w:type="spellEnd"/>
      <w:r w:rsidRPr="00FD5AB5">
        <w:rPr>
          <w:lang w:val="en-ID" w:eastAsia="en-ID"/>
        </w:rPr>
        <w:t xml:space="preserve"> </w:t>
      </w:r>
      <w:proofErr w:type="spellStart"/>
      <w:r w:rsidRPr="00FD5AB5">
        <w:rPr>
          <w:lang w:val="en-ID" w:eastAsia="en-ID"/>
        </w:rPr>
        <w:t>musim</w:t>
      </w:r>
      <w:proofErr w:type="spellEnd"/>
      <w:r w:rsidRPr="00FD5AB5">
        <w:rPr>
          <w:lang w:val="en-ID" w:eastAsia="en-ID"/>
        </w:rPr>
        <w:t xml:space="preserve"> </w:t>
      </w:r>
      <w:proofErr w:type="spellStart"/>
      <w:r w:rsidRPr="00FD5AB5">
        <w:rPr>
          <w:lang w:val="en-ID" w:eastAsia="en-ID"/>
        </w:rPr>
        <w:t>hujan</w:t>
      </w:r>
      <w:proofErr w:type="spellEnd"/>
      <w:r w:rsidRPr="00FD5AB5">
        <w:rPr>
          <w:lang w:val="en-ID" w:eastAsia="en-ID"/>
        </w:rPr>
        <w:t xml:space="preserve"> </w:t>
      </w:r>
      <w:proofErr w:type="spellStart"/>
      <w:r w:rsidRPr="00FD5AB5">
        <w:rPr>
          <w:lang w:val="en-ID" w:eastAsia="en-ID"/>
        </w:rPr>
        <w:t>tiba</w:t>
      </w:r>
      <w:proofErr w:type="spellEnd"/>
      <w:r w:rsidRPr="00FD5AB5">
        <w:rPr>
          <w:lang w:val="en-ID" w:eastAsia="en-ID"/>
        </w:rPr>
        <w:t xml:space="preserve">. </w:t>
      </w:r>
      <w:proofErr w:type="spellStart"/>
      <w:r w:rsidRPr="00FD5AB5">
        <w:rPr>
          <w:lang w:val="en-ID" w:eastAsia="en-ID"/>
        </w:rPr>
        <w:t>Genangan</w:t>
      </w:r>
      <w:proofErr w:type="spellEnd"/>
      <w:r w:rsidRPr="00FD5AB5">
        <w:rPr>
          <w:lang w:val="en-ID" w:eastAsia="en-ID"/>
        </w:rPr>
        <w:t xml:space="preserve"> air </w:t>
      </w:r>
      <w:proofErr w:type="spellStart"/>
      <w:r w:rsidRPr="00FD5AB5">
        <w:rPr>
          <w:lang w:val="en-ID" w:eastAsia="en-ID"/>
        </w:rPr>
        <w:t>kerap</w:t>
      </w:r>
      <w:proofErr w:type="spellEnd"/>
      <w:r w:rsidRPr="00FD5AB5">
        <w:rPr>
          <w:lang w:val="en-ID" w:eastAsia="en-ID"/>
        </w:rPr>
        <w:t xml:space="preserve"> </w:t>
      </w:r>
      <w:proofErr w:type="spellStart"/>
      <w:r w:rsidRPr="00FD5AB5">
        <w:rPr>
          <w:lang w:val="en-ID" w:eastAsia="en-ID"/>
        </w:rPr>
        <w:t>melanda</w:t>
      </w:r>
      <w:proofErr w:type="spellEnd"/>
      <w:r w:rsidRPr="00FD5AB5">
        <w:rPr>
          <w:lang w:val="en-ID" w:eastAsia="en-ID"/>
        </w:rPr>
        <w:t xml:space="preserve"> </w:t>
      </w:r>
      <w:proofErr w:type="spellStart"/>
      <w:r w:rsidRPr="00FD5AB5">
        <w:rPr>
          <w:lang w:val="en-ID" w:eastAsia="en-ID"/>
        </w:rPr>
        <w:t>jalan</w:t>
      </w:r>
      <w:proofErr w:type="spellEnd"/>
      <w:r w:rsidRPr="00FD5AB5">
        <w:rPr>
          <w:lang w:val="en-ID" w:eastAsia="en-ID"/>
        </w:rPr>
        <w:t xml:space="preserve"> </w:t>
      </w:r>
      <w:proofErr w:type="spellStart"/>
      <w:r w:rsidRPr="00FD5AB5">
        <w:rPr>
          <w:lang w:val="en-ID" w:eastAsia="en-ID"/>
        </w:rPr>
        <w:t>masuk</w:t>
      </w:r>
      <w:proofErr w:type="spellEnd"/>
      <w:r w:rsidRPr="00FD5AB5">
        <w:rPr>
          <w:lang w:val="en-ID" w:eastAsia="en-ID"/>
        </w:rPr>
        <w:t xml:space="preserve"> </w:t>
      </w:r>
      <w:proofErr w:type="spellStart"/>
      <w:r w:rsidRPr="00FD5AB5">
        <w:rPr>
          <w:lang w:val="en-ID" w:eastAsia="en-ID"/>
        </w:rPr>
        <w:t>menuju</w:t>
      </w:r>
      <w:proofErr w:type="spellEnd"/>
      <w:r w:rsidRPr="00FD5AB5">
        <w:rPr>
          <w:lang w:val="en-ID" w:eastAsia="en-ID"/>
        </w:rPr>
        <w:t xml:space="preserve"> </w:t>
      </w:r>
      <w:proofErr w:type="spellStart"/>
      <w:r w:rsidRPr="00FD5AB5">
        <w:rPr>
          <w:lang w:val="en-ID" w:eastAsia="en-ID"/>
        </w:rPr>
        <w:t>sekolah</w:t>
      </w:r>
      <w:proofErr w:type="spellEnd"/>
      <w:r w:rsidRPr="00FD5AB5">
        <w:rPr>
          <w:lang w:val="en-ID" w:eastAsia="en-ID"/>
        </w:rPr>
        <w:t xml:space="preserve">, </w:t>
      </w:r>
      <w:proofErr w:type="spellStart"/>
      <w:r w:rsidRPr="00FD5AB5">
        <w:rPr>
          <w:lang w:val="en-ID" w:eastAsia="en-ID"/>
        </w:rPr>
        <w:t>bahkan</w:t>
      </w:r>
      <w:proofErr w:type="spellEnd"/>
      <w:r w:rsidRPr="00FD5AB5">
        <w:rPr>
          <w:lang w:val="en-ID" w:eastAsia="en-ID"/>
        </w:rPr>
        <w:t xml:space="preserve"> </w:t>
      </w:r>
      <w:proofErr w:type="spellStart"/>
      <w:r w:rsidRPr="00FD5AB5">
        <w:rPr>
          <w:lang w:val="en-ID" w:eastAsia="en-ID"/>
        </w:rPr>
        <w:t>dalam</w:t>
      </w:r>
      <w:proofErr w:type="spellEnd"/>
      <w:r w:rsidRPr="00FD5AB5">
        <w:rPr>
          <w:lang w:val="en-ID" w:eastAsia="en-ID"/>
        </w:rPr>
        <w:t xml:space="preserve"> </w:t>
      </w:r>
      <w:proofErr w:type="spellStart"/>
      <w:r w:rsidRPr="00FD5AB5">
        <w:rPr>
          <w:lang w:val="en-ID" w:eastAsia="en-ID"/>
        </w:rPr>
        <w:t>beberapa</w:t>
      </w:r>
      <w:proofErr w:type="spellEnd"/>
      <w:r w:rsidRPr="00FD5AB5">
        <w:rPr>
          <w:lang w:val="en-ID" w:eastAsia="en-ID"/>
        </w:rPr>
        <w:t xml:space="preserve"> </w:t>
      </w:r>
      <w:proofErr w:type="spellStart"/>
      <w:r w:rsidRPr="00FD5AB5">
        <w:rPr>
          <w:lang w:val="en-ID" w:eastAsia="en-ID"/>
        </w:rPr>
        <w:t>kejadian</w:t>
      </w:r>
      <w:proofErr w:type="spellEnd"/>
      <w:r w:rsidRPr="00FD5AB5">
        <w:rPr>
          <w:lang w:val="en-ID" w:eastAsia="en-ID"/>
        </w:rPr>
        <w:t xml:space="preserve">, air </w:t>
      </w:r>
      <w:proofErr w:type="spellStart"/>
      <w:r w:rsidRPr="00FD5AB5">
        <w:rPr>
          <w:lang w:val="en-ID" w:eastAsia="en-ID"/>
        </w:rPr>
        <w:t>dapat</w:t>
      </w:r>
      <w:proofErr w:type="spellEnd"/>
      <w:r w:rsidRPr="00FD5AB5">
        <w:rPr>
          <w:lang w:val="en-ID" w:eastAsia="en-ID"/>
        </w:rPr>
        <w:t xml:space="preserve"> </w:t>
      </w:r>
      <w:proofErr w:type="spellStart"/>
      <w:r w:rsidRPr="00FD5AB5">
        <w:rPr>
          <w:lang w:val="en-ID" w:eastAsia="en-ID"/>
        </w:rPr>
        <w:t>memasuki</w:t>
      </w:r>
      <w:proofErr w:type="spellEnd"/>
      <w:r w:rsidRPr="00FD5AB5">
        <w:rPr>
          <w:lang w:val="en-ID" w:eastAsia="en-ID"/>
        </w:rPr>
        <w:t xml:space="preserve"> </w:t>
      </w:r>
      <w:proofErr w:type="spellStart"/>
      <w:r w:rsidRPr="00FD5AB5">
        <w:rPr>
          <w:lang w:val="en-ID" w:eastAsia="en-ID"/>
        </w:rPr>
        <w:t>lingkungan</w:t>
      </w:r>
      <w:proofErr w:type="spellEnd"/>
      <w:r w:rsidRPr="00FD5AB5">
        <w:rPr>
          <w:lang w:val="en-ID" w:eastAsia="en-ID"/>
        </w:rPr>
        <w:t xml:space="preserve"> </w:t>
      </w:r>
      <w:proofErr w:type="spellStart"/>
      <w:r w:rsidRPr="00FD5AB5">
        <w:rPr>
          <w:lang w:val="en-ID" w:eastAsia="en-ID"/>
        </w:rPr>
        <w:t>sekolah</w:t>
      </w:r>
      <w:proofErr w:type="spellEnd"/>
      <w:r w:rsidRPr="00FD5AB5">
        <w:rPr>
          <w:lang w:val="en-ID" w:eastAsia="en-ID"/>
        </w:rPr>
        <w:t xml:space="preserve"> </w:t>
      </w:r>
      <w:proofErr w:type="spellStart"/>
      <w:r w:rsidRPr="00FD5AB5">
        <w:rPr>
          <w:lang w:val="en-ID" w:eastAsia="en-ID"/>
        </w:rPr>
        <w:t>sehingga</w:t>
      </w:r>
      <w:proofErr w:type="spellEnd"/>
      <w:r w:rsidRPr="00FD5AB5">
        <w:rPr>
          <w:lang w:val="en-ID" w:eastAsia="en-ID"/>
        </w:rPr>
        <w:t xml:space="preserve"> </w:t>
      </w:r>
      <w:proofErr w:type="spellStart"/>
      <w:r w:rsidRPr="00FD5AB5">
        <w:rPr>
          <w:lang w:val="en-ID" w:eastAsia="en-ID"/>
        </w:rPr>
        <w:t>mengganggu</w:t>
      </w:r>
      <w:proofErr w:type="spellEnd"/>
      <w:r w:rsidRPr="00FD5AB5">
        <w:rPr>
          <w:lang w:val="en-ID" w:eastAsia="en-ID"/>
        </w:rPr>
        <w:t xml:space="preserve"> </w:t>
      </w:r>
      <w:proofErr w:type="spellStart"/>
      <w:r w:rsidRPr="00FD5AB5">
        <w:rPr>
          <w:lang w:val="en-ID" w:eastAsia="en-ID"/>
        </w:rPr>
        <w:t>aktivitas</w:t>
      </w:r>
      <w:proofErr w:type="spellEnd"/>
      <w:r w:rsidRPr="00FD5AB5">
        <w:rPr>
          <w:lang w:val="en-ID" w:eastAsia="en-ID"/>
        </w:rPr>
        <w:t xml:space="preserve"> </w:t>
      </w:r>
      <w:proofErr w:type="spellStart"/>
      <w:r w:rsidRPr="00FD5AB5">
        <w:rPr>
          <w:lang w:val="en-ID" w:eastAsia="en-ID"/>
        </w:rPr>
        <w:t>pembelajaran</w:t>
      </w:r>
      <w:proofErr w:type="spellEnd"/>
      <w:r w:rsidRPr="00FD5AB5">
        <w:rPr>
          <w:lang w:val="en-ID" w:eastAsia="en-ID"/>
        </w:rPr>
        <w:t xml:space="preserve">. </w:t>
      </w:r>
      <w:proofErr w:type="spellStart"/>
      <w:r w:rsidRPr="00FD5AB5">
        <w:rPr>
          <w:lang w:val="en-ID" w:eastAsia="en-ID"/>
        </w:rPr>
        <w:t>Kondisi</w:t>
      </w:r>
      <w:proofErr w:type="spellEnd"/>
      <w:r w:rsidRPr="00FD5AB5">
        <w:rPr>
          <w:lang w:val="en-ID" w:eastAsia="en-ID"/>
        </w:rPr>
        <w:t xml:space="preserve"> </w:t>
      </w:r>
      <w:proofErr w:type="spellStart"/>
      <w:r w:rsidRPr="00FD5AB5">
        <w:rPr>
          <w:lang w:val="en-ID" w:eastAsia="en-ID"/>
        </w:rPr>
        <w:t>geografis</w:t>
      </w:r>
      <w:proofErr w:type="spellEnd"/>
      <w:r w:rsidRPr="00FD5AB5">
        <w:rPr>
          <w:lang w:val="en-ID" w:eastAsia="en-ID"/>
        </w:rPr>
        <w:t xml:space="preserve"> </w:t>
      </w:r>
      <w:proofErr w:type="spellStart"/>
      <w:r w:rsidRPr="00FD5AB5">
        <w:rPr>
          <w:lang w:val="en-ID" w:eastAsia="en-ID"/>
        </w:rPr>
        <w:t>ini</w:t>
      </w:r>
      <w:proofErr w:type="spellEnd"/>
      <w:r w:rsidRPr="00FD5AB5">
        <w:rPr>
          <w:lang w:val="en-ID" w:eastAsia="en-ID"/>
        </w:rPr>
        <w:t xml:space="preserve"> </w:t>
      </w:r>
      <w:proofErr w:type="spellStart"/>
      <w:r w:rsidRPr="00FD5AB5">
        <w:rPr>
          <w:lang w:val="en-ID" w:eastAsia="en-ID"/>
        </w:rPr>
        <w:t>menjadi</w:t>
      </w:r>
      <w:proofErr w:type="spellEnd"/>
      <w:r w:rsidRPr="00FD5AB5">
        <w:rPr>
          <w:lang w:val="en-ID" w:eastAsia="en-ID"/>
        </w:rPr>
        <w:t xml:space="preserve"> </w:t>
      </w:r>
      <w:proofErr w:type="spellStart"/>
      <w:r w:rsidRPr="00FD5AB5">
        <w:rPr>
          <w:lang w:val="en-ID" w:eastAsia="en-ID"/>
        </w:rPr>
        <w:t>perhatian</w:t>
      </w:r>
      <w:proofErr w:type="spellEnd"/>
      <w:r w:rsidRPr="00FD5AB5">
        <w:rPr>
          <w:lang w:val="en-ID" w:eastAsia="en-ID"/>
        </w:rPr>
        <w:t xml:space="preserve"> </w:t>
      </w:r>
      <w:proofErr w:type="spellStart"/>
      <w:r w:rsidRPr="00FD5AB5">
        <w:rPr>
          <w:lang w:val="en-ID" w:eastAsia="en-ID"/>
        </w:rPr>
        <w:t>penting</w:t>
      </w:r>
      <w:proofErr w:type="spellEnd"/>
      <w:r w:rsidRPr="00FD5AB5">
        <w:rPr>
          <w:lang w:val="en-ID" w:eastAsia="en-ID"/>
        </w:rPr>
        <w:t xml:space="preserve"> </w:t>
      </w:r>
      <w:proofErr w:type="spellStart"/>
      <w:r w:rsidRPr="00FD5AB5">
        <w:rPr>
          <w:lang w:val="en-ID" w:eastAsia="en-ID"/>
        </w:rPr>
        <w:t>bagi</w:t>
      </w:r>
      <w:proofErr w:type="spellEnd"/>
      <w:r w:rsidRPr="00FD5AB5">
        <w:rPr>
          <w:lang w:val="en-ID" w:eastAsia="en-ID"/>
        </w:rPr>
        <w:t xml:space="preserve"> </w:t>
      </w:r>
      <w:proofErr w:type="spellStart"/>
      <w:r w:rsidRPr="00FD5AB5">
        <w:rPr>
          <w:lang w:val="en-ID" w:eastAsia="en-ID"/>
        </w:rPr>
        <w:t>pihak</w:t>
      </w:r>
      <w:proofErr w:type="spellEnd"/>
      <w:r w:rsidRPr="00FD5AB5">
        <w:rPr>
          <w:lang w:val="en-ID" w:eastAsia="en-ID"/>
        </w:rPr>
        <w:t xml:space="preserve"> </w:t>
      </w:r>
      <w:proofErr w:type="spellStart"/>
      <w:r w:rsidRPr="00FD5AB5">
        <w:rPr>
          <w:lang w:val="en-ID" w:eastAsia="en-ID"/>
        </w:rPr>
        <w:t>sekolah</w:t>
      </w:r>
      <w:proofErr w:type="spellEnd"/>
      <w:r w:rsidRPr="00FD5AB5">
        <w:rPr>
          <w:lang w:val="en-ID" w:eastAsia="en-ID"/>
        </w:rPr>
        <w:t xml:space="preserve"> </w:t>
      </w:r>
      <w:proofErr w:type="spellStart"/>
      <w:r w:rsidRPr="00FD5AB5">
        <w:rPr>
          <w:lang w:val="en-ID" w:eastAsia="en-ID"/>
        </w:rPr>
        <w:t>karena</w:t>
      </w:r>
      <w:proofErr w:type="spellEnd"/>
      <w:r w:rsidRPr="00FD5AB5">
        <w:rPr>
          <w:lang w:val="en-ID" w:eastAsia="en-ID"/>
        </w:rPr>
        <w:t xml:space="preserve"> </w:t>
      </w:r>
      <w:proofErr w:type="spellStart"/>
      <w:r w:rsidRPr="00FD5AB5">
        <w:rPr>
          <w:lang w:val="en-ID" w:eastAsia="en-ID"/>
        </w:rPr>
        <w:t>tidak</w:t>
      </w:r>
      <w:proofErr w:type="spellEnd"/>
      <w:r w:rsidRPr="00FD5AB5">
        <w:rPr>
          <w:lang w:val="en-ID" w:eastAsia="en-ID"/>
        </w:rPr>
        <w:t xml:space="preserve"> </w:t>
      </w:r>
      <w:proofErr w:type="spellStart"/>
      <w:r w:rsidRPr="00FD5AB5">
        <w:rPr>
          <w:lang w:val="en-ID" w:eastAsia="en-ID"/>
        </w:rPr>
        <w:t>hanya</w:t>
      </w:r>
      <w:proofErr w:type="spellEnd"/>
      <w:r w:rsidRPr="00FD5AB5">
        <w:rPr>
          <w:lang w:val="en-ID" w:eastAsia="en-ID"/>
        </w:rPr>
        <w:t xml:space="preserve"> </w:t>
      </w:r>
      <w:proofErr w:type="spellStart"/>
      <w:r w:rsidRPr="00FD5AB5">
        <w:rPr>
          <w:lang w:val="en-ID" w:eastAsia="en-ID"/>
        </w:rPr>
        <w:t>berdampak</w:t>
      </w:r>
      <w:proofErr w:type="spellEnd"/>
      <w:r w:rsidRPr="00FD5AB5">
        <w:rPr>
          <w:lang w:val="en-ID" w:eastAsia="en-ID"/>
        </w:rPr>
        <w:t xml:space="preserve"> pada </w:t>
      </w:r>
      <w:proofErr w:type="spellStart"/>
      <w:r w:rsidRPr="00FD5AB5">
        <w:rPr>
          <w:lang w:val="en-ID" w:eastAsia="en-ID"/>
        </w:rPr>
        <w:t>infrastruktur</w:t>
      </w:r>
      <w:proofErr w:type="spellEnd"/>
      <w:r w:rsidRPr="00FD5AB5">
        <w:rPr>
          <w:lang w:val="en-ID" w:eastAsia="en-ID"/>
        </w:rPr>
        <w:t xml:space="preserve"> </w:t>
      </w:r>
      <w:proofErr w:type="spellStart"/>
      <w:r w:rsidRPr="00FD5AB5">
        <w:rPr>
          <w:lang w:val="en-ID" w:eastAsia="en-ID"/>
        </w:rPr>
        <w:t>fisik</w:t>
      </w:r>
      <w:proofErr w:type="spellEnd"/>
      <w:r w:rsidRPr="00FD5AB5">
        <w:rPr>
          <w:lang w:val="en-ID" w:eastAsia="en-ID"/>
        </w:rPr>
        <w:t xml:space="preserve">, </w:t>
      </w:r>
      <w:proofErr w:type="spellStart"/>
      <w:r w:rsidRPr="00FD5AB5">
        <w:rPr>
          <w:lang w:val="en-ID" w:eastAsia="en-ID"/>
        </w:rPr>
        <w:t>tetapi</w:t>
      </w:r>
      <w:proofErr w:type="spellEnd"/>
      <w:r w:rsidRPr="00FD5AB5">
        <w:rPr>
          <w:lang w:val="en-ID" w:eastAsia="en-ID"/>
        </w:rPr>
        <w:t xml:space="preserve"> juga </w:t>
      </w:r>
      <w:proofErr w:type="spellStart"/>
      <w:r w:rsidRPr="00FD5AB5">
        <w:rPr>
          <w:lang w:val="en-ID" w:eastAsia="en-ID"/>
        </w:rPr>
        <w:t>memengaruhi</w:t>
      </w:r>
      <w:proofErr w:type="spellEnd"/>
      <w:r w:rsidRPr="00FD5AB5">
        <w:rPr>
          <w:lang w:val="en-ID" w:eastAsia="en-ID"/>
        </w:rPr>
        <w:t xml:space="preserve"> </w:t>
      </w:r>
      <w:proofErr w:type="spellStart"/>
      <w:r w:rsidRPr="00FD5AB5">
        <w:rPr>
          <w:lang w:val="en-ID" w:eastAsia="en-ID"/>
        </w:rPr>
        <w:t>kenyamanan</w:t>
      </w:r>
      <w:proofErr w:type="spellEnd"/>
      <w:r w:rsidRPr="00FD5AB5">
        <w:rPr>
          <w:lang w:val="en-ID" w:eastAsia="en-ID"/>
        </w:rPr>
        <w:t xml:space="preserve"> dan </w:t>
      </w:r>
      <w:proofErr w:type="spellStart"/>
      <w:r w:rsidRPr="00FD5AB5">
        <w:rPr>
          <w:lang w:val="en-ID" w:eastAsia="en-ID"/>
        </w:rPr>
        <w:t>kesiapan</w:t>
      </w:r>
      <w:proofErr w:type="spellEnd"/>
      <w:r w:rsidRPr="00FD5AB5">
        <w:rPr>
          <w:lang w:val="en-ID" w:eastAsia="en-ID"/>
        </w:rPr>
        <w:t xml:space="preserve"> </w:t>
      </w:r>
      <w:proofErr w:type="spellStart"/>
      <w:r w:rsidRPr="00FD5AB5">
        <w:rPr>
          <w:lang w:val="en-ID" w:eastAsia="en-ID"/>
        </w:rPr>
        <w:t>psikologis</w:t>
      </w:r>
      <w:proofErr w:type="spellEnd"/>
      <w:r w:rsidRPr="00FD5AB5">
        <w:rPr>
          <w:lang w:val="en-ID" w:eastAsia="en-ID"/>
        </w:rPr>
        <w:t xml:space="preserve"> </w:t>
      </w:r>
      <w:proofErr w:type="spellStart"/>
      <w:r w:rsidRPr="00FD5AB5">
        <w:rPr>
          <w:lang w:val="en-ID" w:eastAsia="en-ID"/>
        </w:rPr>
        <w:t>peserta</w:t>
      </w:r>
      <w:proofErr w:type="spellEnd"/>
      <w:r w:rsidRPr="00FD5AB5">
        <w:rPr>
          <w:lang w:val="en-ID" w:eastAsia="en-ID"/>
        </w:rPr>
        <w:t xml:space="preserve"> </w:t>
      </w:r>
      <w:proofErr w:type="spellStart"/>
      <w:r w:rsidRPr="00FD5AB5">
        <w:rPr>
          <w:lang w:val="en-ID" w:eastAsia="en-ID"/>
        </w:rPr>
        <w:t>didik</w:t>
      </w:r>
      <w:proofErr w:type="spellEnd"/>
      <w:r w:rsidRPr="00FD5AB5">
        <w:rPr>
          <w:lang w:val="en-ID" w:eastAsia="en-ID"/>
        </w:rPr>
        <w:t xml:space="preserve"> </w:t>
      </w:r>
      <w:proofErr w:type="spellStart"/>
      <w:r w:rsidRPr="00FD5AB5">
        <w:rPr>
          <w:lang w:val="en-ID" w:eastAsia="en-ID"/>
        </w:rPr>
        <w:t>dalam</w:t>
      </w:r>
      <w:proofErr w:type="spellEnd"/>
      <w:r w:rsidRPr="00FD5AB5">
        <w:rPr>
          <w:lang w:val="en-ID" w:eastAsia="en-ID"/>
        </w:rPr>
        <w:t xml:space="preserve"> </w:t>
      </w:r>
      <w:proofErr w:type="spellStart"/>
      <w:r w:rsidRPr="00FD5AB5">
        <w:rPr>
          <w:lang w:val="en-ID" w:eastAsia="en-ID"/>
        </w:rPr>
        <w:t>mengikuti</w:t>
      </w:r>
      <w:proofErr w:type="spellEnd"/>
      <w:r w:rsidRPr="00FD5AB5">
        <w:rPr>
          <w:lang w:val="en-ID" w:eastAsia="en-ID"/>
        </w:rPr>
        <w:t xml:space="preserve"> </w:t>
      </w:r>
      <w:proofErr w:type="spellStart"/>
      <w:r w:rsidRPr="00FD5AB5">
        <w:rPr>
          <w:lang w:val="en-ID" w:eastAsia="en-ID"/>
        </w:rPr>
        <w:t>pembelajaran</w:t>
      </w:r>
      <w:proofErr w:type="spellEnd"/>
      <w:r w:rsidRPr="00FD5AB5">
        <w:rPr>
          <w:lang w:val="en-ID" w:eastAsia="en-ID"/>
        </w:rPr>
        <w:t>.</w:t>
      </w:r>
    </w:p>
    <w:p w14:paraId="2CD8C8CC" w14:textId="77777777" w:rsidR="007462A8" w:rsidRDefault="000406D7" w:rsidP="007462A8">
      <w:pPr>
        <w:pStyle w:val="NoSpacing"/>
        <w:tabs>
          <w:tab w:val="left" w:pos="284"/>
        </w:tabs>
        <w:spacing w:line="276" w:lineRule="auto"/>
        <w:ind w:left="284" w:firstLine="567"/>
        <w:jc w:val="both"/>
        <w:rPr>
          <w:lang w:val="fi-FI" w:eastAsia="en-ID"/>
        </w:rPr>
      </w:pPr>
      <w:r w:rsidRPr="00FD5AB5">
        <w:rPr>
          <w:lang w:val="fi-FI" w:eastAsia="en-ID"/>
        </w:rPr>
        <w:t>Berdasarkan situasi tersebut semakin memperkuat untuk penerapan pendidikan lingkungan di sekolah. Adapun penerapan pendidikan lingkungan di sekolah dapat dilakukan melalui berbagai program yang dapat menimbulkan kepedulian peserta didik terhadap lingkungan. Peserta didik diharapkan dapat lebih memahami keterkaitan antara aktivitas manusia, sistem drainase, pengelolaan sampah, dan dampaknya terhadap bencana seperti banjir. Lokasi smks kesehatan pro-skill indonesia yang berada di area rawan banjir justru menjadi ruang belajar kontekstual yang dapat memperkuat pembelajaran berbasis pengalaman nyata sekaligus menumbuhkan sikap tanggap dan peduli lingkungan pada peserta didik. Selain kondisi geografis, smks kesehatan pro-skill indonesia memiliki permasalahan utama yaitu kesadaran peserta didik terhadap lingkungan yang masih minim. Masih banyak peserta didik yang belum memiliki kesadaran dan kepedulian yang tinggi terhadap lingkungan, sehingga perilaku ramah lingkungan belum terbentuk secara optimal. Sehingga dengan permasalahan yang terdapat di smks kesehatan pro-skill indonesia semakin mempekuat urgensi untuk penerapan pendidikan lingkungan.</w:t>
      </w:r>
    </w:p>
    <w:p w14:paraId="385F34FE" w14:textId="0B6B423D" w:rsidR="00FD5AB5" w:rsidRPr="007462A8" w:rsidRDefault="00FD5AB5" w:rsidP="007462A8">
      <w:pPr>
        <w:pStyle w:val="NoSpacing"/>
        <w:tabs>
          <w:tab w:val="left" w:pos="284"/>
        </w:tabs>
        <w:spacing w:line="276" w:lineRule="auto"/>
        <w:ind w:left="284" w:firstLine="567"/>
        <w:jc w:val="both"/>
        <w:rPr>
          <w:rStyle w:val="notranslate"/>
          <w:lang w:val="fi-FI"/>
        </w:rPr>
      </w:pPr>
      <w:r w:rsidRPr="00FD5AB5">
        <w:rPr>
          <w:rStyle w:val="NoSpacingChar"/>
          <w:rFonts w:eastAsiaTheme="minorHAnsi"/>
          <w:lang w:val="fi-FI"/>
        </w:rPr>
        <w:t xml:space="preserve">Berdasarkan uraian tersebut, implementasi pendidikan lingkungan di sekolah dan peran satuan pendidikan di smks kesehatan pro-skill indonesia perlu dikaji lebih dalam untuk mengetahui efektivitasnya dalam menciptakan kesadaran dan perilaku peserta didik yang ramah lingkungan. Smks kesehatan pro-skill indonesia belum memiliki kontribusi secara intensif terhadap lingkungasn sekitar. Oleh karena itu, peneliti tertarik untuk mengetahui pengaruh integrasi kurikulum dengan materi pendidikan lingkungan dan peran guru disatuan pendidikan smks kesehatan pro-skill indonesia dapat meningkatkan kesadaran peduli lingkungan peserta didik sehingga dapat menciptakan lingkungan lestari di smks kesehatan pro-skill indonesia. Sehingga kedepannya orientasi smks kesehatan pro-skill </w:t>
      </w:r>
      <w:r w:rsidRPr="00FD5AB5">
        <w:rPr>
          <w:lang w:val="fi-FI" w:eastAsia="en-ID"/>
        </w:rPr>
        <w:t xml:space="preserve">indonesia dapat menjadi agen aktif peduli lingkungan di masyarakat sekitar. </w:t>
      </w:r>
    </w:p>
    <w:p w14:paraId="698542C3" w14:textId="77777777" w:rsidR="00FD5AB5" w:rsidRDefault="00FD5AB5" w:rsidP="000406D7">
      <w:pPr>
        <w:pStyle w:val="ListParagraph"/>
        <w:spacing w:line="276" w:lineRule="auto"/>
        <w:ind w:left="0" w:firstLine="709"/>
        <w:jc w:val="both"/>
        <w:rPr>
          <w:b w:val="0"/>
          <w:bCs w:val="0"/>
          <w:sz w:val="24"/>
          <w:szCs w:val="24"/>
          <w:lang w:val="fi-FI"/>
        </w:rPr>
      </w:pPr>
    </w:p>
    <w:p w14:paraId="3AF39F8B" w14:textId="77777777" w:rsidR="00780523" w:rsidRDefault="00780523" w:rsidP="000406D7">
      <w:pPr>
        <w:pStyle w:val="ListParagraph"/>
        <w:spacing w:line="276" w:lineRule="auto"/>
        <w:ind w:left="0" w:firstLine="709"/>
        <w:jc w:val="both"/>
        <w:rPr>
          <w:b w:val="0"/>
          <w:bCs w:val="0"/>
          <w:sz w:val="24"/>
          <w:szCs w:val="24"/>
          <w:lang w:val="fi-FI"/>
        </w:rPr>
      </w:pPr>
    </w:p>
    <w:p w14:paraId="3A006281" w14:textId="77777777" w:rsidR="00780523" w:rsidRDefault="00780523" w:rsidP="000406D7">
      <w:pPr>
        <w:pStyle w:val="ListParagraph"/>
        <w:spacing w:line="276" w:lineRule="auto"/>
        <w:ind w:left="0" w:firstLine="709"/>
        <w:jc w:val="both"/>
        <w:rPr>
          <w:b w:val="0"/>
          <w:bCs w:val="0"/>
          <w:sz w:val="24"/>
          <w:szCs w:val="24"/>
          <w:lang w:val="fi-FI"/>
        </w:rPr>
      </w:pPr>
    </w:p>
    <w:p w14:paraId="2DA9AF2F" w14:textId="77777777" w:rsidR="00780523" w:rsidRDefault="00780523" w:rsidP="000406D7">
      <w:pPr>
        <w:pStyle w:val="ListParagraph"/>
        <w:spacing w:line="276" w:lineRule="auto"/>
        <w:ind w:left="0" w:firstLine="709"/>
        <w:jc w:val="both"/>
        <w:rPr>
          <w:b w:val="0"/>
          <w:bCs w:val="0"/>
          <w:sz w:val="24"/>
          <w:szCs w:val="24"/>
          <w:lang w:val="fi-FI"/>
        </w:rPr>
      </w:pPr>
    </w:p>
    <w:p w14:paraId="15562D34" w14:textId="77777777" w:rsidR="00780523" w:rsidRDefault="00780523" w:rsidP="000406D7">
      <w:pPr>
        <w:pStyle w:val="ListParagraph"/>
        <w:spacing w:line="276" w:lineRule="auto"/>
        <w:ind w:left="0" w:firstLine="709"/>
        <w:jc w:val="both"/>
        <w:rPr>
          <w:b w:val="0"/>
          <w:bCs w:val="0"/>
          <w:sz w:val="24"/>
          <w:szCs w:val="24"/>
          <w:lang w:val="fi-FI"/>
        </w:rPr>
      </w:pPr>
    </w:p>
    <w:p w14:paraId="6E70CAD6" w14:textId="77777777" w:rsidR="00780523" w:rsidRPr="000406D7" w:rsidRDefault="00780523" w:rsidP="000406D7">
      <w:pPr>
        <w:pStyle w:val="ListParagraph"/>
        <w:spacing w:line="276" w:lineRule="auto"/>
        <w:ind w:left="0" w:firstLine="709"/>
        <w:jc w:val="both"/>
        <w:rPr>
          <w:b w:val="0"/>
          <w:bCs w:val="0"/>
          <w:sz w:val="24"/>
          <w:szCs w:val="24"/>
          <w:lang w:val="fi-FI"/>
        </w:rPr>
      </w:pPr>
    </w:p>
    <w:p w14:paraId="6AC2BB90" w14:textId="77777777" w:rsidR="00555337" w:rsidRDefault="00C80355" w:rsidP="00555337">
      <w:pPr>
        <w:spacing w:before="120" w:after="0" w:line="276" w:lineRule="auto"/>
        <w:jc w:val="both"/>
        <w:rPr>
          <w:caps w:val="0"/>
          <w:sz w:val="24"/>
          <w:szCs w:val="24"/>
          <w:lang w:val="id-ID"/>
        </w:rPr>
      </w:pPr>
      <w:r w:rsidRPr="007A4586">
        <w:rPr>
          <w:caps w:val="0"/>
          <w:sz w:val="24"/>
          <w:szCs w:val="24"/>
          <w:lang w:val="id-ID"/>
        </w:rPr>
        <w:t>Metode Penelitian</w:t>
      </w:r>
    </w:p>
    <w:p w14:paraId="5AC173F0" w14:textId="77777777" w:rsidR="00780523" w:rsidRDefault="00780523" w:rsidP="00780523">
      <w:pPr>
        <w:pStyle w:val="NoSpacing"/>
        <w:rPr>
          <w:lang w:val="id-ID"/>
        </w:rPr>
      </w:pPr>
    </w:p>
    <w:p w14:paraId="545AA432" w14:textId="2014FB24" w:rsidR="005C4B75" w:rsidRPr="005C4B75" w:rsidRDefault="005C4B75" w:rsidP="00780523">
      <w:pPr>
        <w:spacing w:line="276" w:lineRule="auto"/>
        <w:ind w:left="284" w:firstLine="567"/>
        <w:jc w:val="both"/>
        <w:rPr>
          <w:sz w:val="24"/>
          <w:szCs w:val="24"/>
          <w:lang w:val="id-ID"/>
        </w:rPr>
      </w:pPr>
      <w:r w:rsidRPr="005C4B75">
        <w:rPr>
          <w:rStyle w:val="NoSpacingChar"/>
          <w:rFonts w:eastAsiaTheme="minorHAnsi"/>
          <w:b w:val="0"/>
          <w:bCs w:val="0"/>
          <w:caps w:val="0"/>
          <w:sz w:val="22"/>
          <w:szCs w:val="22"/>
          <w:lang w:val="id-ID"/>
        </w:rPr>
        <w:t>Penelitian ini menggunakan pendekatan kuantitatif dengan metode survei dan analisis regresi linier berganda, yang didukung oleh data kualitatif deskriptif melalui wawancara. Populasi penelitian adalah 142 orang yang terdiri dari peserta didik kelas x dan tenaga pendidik di smks kesehatan pro-skill indonesia. Instrumen utama berupa kuesioner yang disusun berdasarkan tiga variabel, yaitu integrasi kurikulum, peran guru, dan perilaku peduli lingkungan. Skala pengukuran menggunakan likert 1–5. Validitas diuji dengan korelasi pearson dan reliabilitas diuji dengan cronbach’s alpha. Data dianalisis menggunakan perangkat lunak spss versi 27 untuk mengetahui pengaruh masing-masing variabel terhadap perilaku ramah lingkungan peserta didik</w:t>
      </w:r>
      <w:r w:rsidRPr="005C4B75">
        <w:rPr>
          <w:sz w:val="24"/>
          <w:szCs w:val="24"/>
          <w:lang w:val="id-ID"/>
        </w:rPr>
        <w:t>.</w:t>
      </w:r>
    </w:p>
    <w:p w14:paraId="41E39F14" w14:textId="77777777" w:rsidR="005C4B75" w:rsidRDefault="005C4B75" w:rsidP="005C4B75">
      <w:pPr>
        <w:pStyle w:val="NoSpacing"/>
        <w:rPr>
          <w:lang w:val="id-ID"/>
        </w:rPr>
      </w:pPr>
    </w:p>
    <w:p w14:paraId="48F5D2A0" w14:textId="77777777" w:rsidR="00E36753" w:rsidRDefault="00C80355" w:rsidP="00E36753">
      <w:pPr>
        <w:spacing w:before="120" w:after="0" w:line="276" w:lineRule="auto"/>
        <w:jc w:val="both"/>
        <w:rPr>
          <w:caps w:val="0"/>
          <w:sz w:val="24"/>
          <w:szCs w:val="24"/>
          <w:lang w:val="id-ID"/>
        </w:rPr>
      </w:pPr>
      <w:r w:rsidRPr="004A7564">
        <w:rPr>
          <w:caps w:val="0"/>
          <w:sz w:val="24"/>
          <w:szCs w:val="24"/>
          <w:lang w:val="id-ID"/>
        </w:rPr>
        <w:t>Hasil dan Pembahasan</w:t>
      </w:r>
    </w:p>
    <w:p w14:paraId="0999DB4D" w14:textId="77777777" w:rsidR="00E36753" w:rsidRPr="004C6C65" w:rsidRDefault="00E36753" w:rsidP="0034338B">
      <w:pPr>
        <w:pStyle w:val="NoSpacing"/>
        <w:rPr>
          <w:lang w:val="id-ID"/>
        </w:rPr>
      </w:pPr>
    </w:p>
    <w:p w14:paraId="02B135B4" w14:textId="77777777" w:rsidR="004C6C65" w:rsidRDefault="004C6C65" w:rsidP="00780523">
      <w:pPr>
        <w:pStyle w:val="NoSpacing"/>
        <w:spacing w:line="276" w:lineRule="auto"/>
        <w:ind w:left="284" w:firstLine="567"/>
        <w:jc w:val="both"/>
        <w:rPr>
          <w:b/>
          <w:bCs/>
          <w:lang w:val="id-ID"/>
        </w:rPr>
      </w:pPr>
      <w:bookmarkStart w:id="1" w:name="_Toc202693809"/>
      <w:bookmarkStart w:id="2" w:name="_Toc203291760"/>
      <w:bookmarkStart w:id="3" w:name="_Toc203465320"/>
      <w:bookmarkStart w:id="4" w:name="_Toc203558049"/>
      <w:bookmarkStart w:id="5" w:name="_Toc203558528"/>
      <w:r w:rsidRPr="004C6C65">
        <w:rPr>
          <w:lang w:val="id-ID"/>
        </w:rPr>
        <w:t xml:space="preserve">SMKS Kesehatan Indonesia merupakan sekolah kejuruan dengan konsentrasi dibidang Kesehatan. Adapun jurusan yang dimiliki oleh SMKS Kesehatan Pro-Skill Indonesia adalah Farmasi Klinis dan Komunitas, Asisten Layanan Kesehatan dan Caregiver, Asisten Teknik Laboratorium Medik, Asisten Dental, dan </w:t>
      </w:r>
      <w:r w:rsidRPr="004C6C65">
        <w:rPr>
          <w:i/>
          <w:iCs/>
          <w:lang w:val="id-ID"/>
        </w:rPr>
        <w:t>SPA and Beauty Therapy</w:t>
      </w:r>
      <w:r w:rsidRPr="004C6C65">
        <w:rPr>
          <w:lang w:val="id-ID"/>
        </w:rPr>
        <w:t xml:space="preserve">. Sekolah ini berdiri pada tanggal 16 Juli 2012. Sekolah tersebut sudah terakreditasi A. Visi yang dimiliki oleh SMKS Kesehatan Pro-Skill Indonesia adalah “Terwujudnya SMK Kesehatan yang beakhlak mulia, bekompetensi global, dan berwawasan </w:t>
      </w:r>
      <w:r w:rsidRPr="004C6C65">
        <w:rPr>
          <w:i/>
          <w:iCs/>
          <w:lang w:val="id-ID"/>
        </w:rPr>
        <w:t>society</w:t>
      </w:r>
      <w:r w:rsidRPr="004C6C65">
        <w:rPr>
          <w:lang w:val="id-ID"/>
        </w:rPr>
        <w:t xml:space="preserve"> 5.0. Adapun misi sekolah tersebut yaitu mepersiapkan peserta didik menjadi tenaga kerja yang beriman dan bertaqwa kepada Allah/ Tuhan Yang Maha Esa, membentuk sikap dan perilaku peserta didik yang berakar pada nilai-nilai Pancasila, menerapkan pembelajaran guru dan peserta didik yang link and match dengan industri, mempersiapkan peserta didik menjadi tenaga kerja professional sesuai bidang keahliannya, menerapkan pembelajaran berbasis teknologi dan system informasi digital, mengembangkan kewirausahaan berbasis produk kreatif, dan mewujudkan lingkungan sekolah yang bersih serta hijau.</w:t>
      </w:r>
      <w:bookmarkEnd w:id="1"/>
      <w:bookmarkEnd w:id="2"/>
      <w:bookmarkEnd w:id="3"/>
      <w:bookmarkEnd w:id="4"/>
      <w:bookmarkEnd w:id="5"/>
      <w:r w:rsidRPr="004C6C65">
        <w:rPr>
          <w:lang w:val="id-ID"/>
        </w:rPr>
        <w:t xml:space="preserve"> </w:t>
      </w:r>
      <w:bookmarkStart w:id="6" w:name="_Toc202693810"/>
      <w:bookmarkStart w:id="7" w:name="_Toc203291761"/>
      <w:bookmarkStart w:id="8" w:name="_Toc203465321"/>
      <w:bookmarkStart w:id="9" w:name="_Toc203558050"/>
      <w:bookmarkStart w:id="10" w:name="_Toc203558529"/>
    </w:p>
    <w:p w14:paraId="74AEFE6B" w14:textId="77777777" w:rsidR="004C6C65" w:rsidRDefault="004C6C65" w:rsidP="00780523">
      <w:pPr>
        <w:pStyle w:val="NoSpacing"/>
        <w:spacing w:line="276" w:lineRule="auto"/>
        <w:ind w:left="284" w:firstLine="567"/>
        <w:jc w:val="both"/>
        <w:rPr>
          <w:b/>
          <w:bCs/>
          <w:lang w:val="id-ID"/>
        </w:rPr>
      </w:pPr>
      <w:r w:rsidRPr="004C6C65">
        <w:rPr>
          <w:lang w:val="id-ID"/>
        </w:rPr>
        <w:t>Berdasarkan Visi dan Misi SMKS Kesehatan Pro-Skill Indonesia berpotensi besar mendukung praktik pendidikan lingkungan melalui pelajaran sanitasi dan higienitas, manajemen limbah medis, efisiensi energi di laboratorium, dan penggunaan tanaman obat sebagai bentuk pelestarian sumber daya alam hayati. Hal ini menjadikan peserta didik tidak hanya paham teori lingkungan, tetapi juga dapat menginternalisasikannya dalam praktik kehidupan dan pekerjaan mereka kelak.</w:t>
      </w:r>
      <w:bookmarkEnd w:id="6"/>
      <w:bookmarkEnd w:id="7"/>
      <w:bookmarkEnd w:id="8"/>
      <w:bookmarkEnd w:id="9"/>
      <w:bookmarkEnd w:id="10"/>
      <w:r w:rsidRPr="004C6C65">
        <w:rPr>
          <w:lang w:val="id-ID"/>
        </w:rPr>
        <w:t xml:space="preserve"> </w:t>
      </w:r>
    </w:p>
    <w:p w14:paraId="448DBDF7" w14:textId="77777777" w:rsidR="004C6C65" w:rsidRDefault="004C6C65" w:rsidP="00780523">
      <w:pPr>
        <w:pStyle w:val="NoSpacing"/>
        <w:spacing w:line="276" w:lineRule="auto"/>
        <w:ind w:left="284" w:firstLine="567"/>
        <w:jc w:val="both"/>
        <w:rPr>
          <w:b/>
          <w:bCs/>
          <w:lang w:val="id-ID"/>
        </w:rPr>
      </w:pPr>
      <w:r w:rsidRPr="004C6C65">
        <w:rPr>
          <w:lang w:val="id-ID"/>
        </w:rPr>
        <w:t xml:space="preserve">Secara keseluruhan pendekatan tersebut dapat menjadikan SMKS Kesehatan Pro-Skill Indonesia sebagai contoh nyata sekolah vokasi yang menerapkan prinsip </w:t>
      </w:r>
      <w:r w:rsidRPr="004C6C65">
        <w:rPr>
          <w:i/>
          <w:iCs/>
          <w:lang w:val="id-ID"/>
        </w:rPr>
        <w:t>ecological literacy</w:t>
      </w:r>
      <w:r w:rsidRPr="004C6C65">
        <w:rPr>
          <w:lang w:val="id-ID"/>
        </w:rPr>
        <w:t xml:space="preserve"> dan </w:t>
      </w:r>
      <w:r w:rsidRPr="004C6C65">
        <w:rPr>
          <w:i/>
          <w:iCs/>
          <w:lang w:val="id-ID"/>
        </w:rPr>
        <w:t>green education</w:t>
      </w:r>
      <w:r w:rsidRPr="004C6C65">
        <w:rPr>
          <w:lang w:val="id-ID"/>
        </w:rPr>
        <w:t xml:space="preserve">. Oleh karena itu, sekolah ini menjadi pilihan yang tepat dan relevan, terutama untuk mengeksplorasi bagaimana nilai-nilai lingkungan diintegrasikan ke dalam kurikulum, budaya sekolah, serta perilaku peserta didik dalam konteks pendidikan vokasi berbasis kesehatan. Selain itu, SMKS Kesehatan Pro-Skill Indonesia memiliki kondisi geografis yang terletak di Tengah pusat perumahan, sehingga kontak sosial warga sekolah dengan Masyarakat sekitar sangat erat.  Sehingga </w:t>
      </w:r>
      <w:r w:rsidRPr="004C6C65">
        <w:rPr>
          <w:lang w:val="id-ID"/>
        </w:rPr>
        <w:lastRenderedPageBreak/>
        <w:t>pendidikan ilmu lingkungan hidup yang didapatkan peserta didik dari sekolah dapat memberikan dampak kepada tiga pilar yaitu ekonomi, ekologi, dan sosial. Implementasi ilmu lingkungan di SMKS Kesehatan Pro-Skill Indonesia diharapkan memberikan dampak positif dan berkelanjutan pada tiga pilar utama pembangunan Ekonomi yang artinya dapat mendorong kewirausahaan hijau dan efisiensi sumber daya, Ekologi yang dapat memperkuat kesadaran dan tindakan konservasi, dan Sosial yang dapat membangun budaya peduli, gotong royong, dan karakter siswa yang pro-lingkungan. Dengan demikian, ilmu lingkungan bukan hanya pelajaran di kelas, tetapi menjadi gaya hidup dan nilai dasar yang menguatkan peran SMK sebagai agen perubahan untuk masa depan yang berkelanjutan</w:t>
      </w:r>
      <w:bookmarkStart w:id="11" w:name="_Toc203291771"/>
      <w:bookmarkStart w:id="12" w:name="_Toc203465333"/>
      <w:bookmarkStart w:id="13" w:name="_Toc203558577"/>
      <w:r>
        <w:rPr>
          <w:b/>
          <w:bCs/>
          <w:lang w:val="id-ID"/>
        </w:rPr>
        <w:t>.</w:t>
      </w:r>
    </w:p>
    <w:p w14:paraId="7411D477" w14:textId="77777777" w:rsidR="004C6C65" w:rsidRDefault="004C6C65" w:rsidP="00780523">
      <w:pPr>
        <w:pStyle w:val="NoSpacing"/>
        <w:spacing w:line="276" w:lineRule="auto"/>
        <w:ind w:left="284" w:firstLine="567"/>
        <w:jc w:val="both"/>
        <w:rPr>
          <w:b/>
          <w:bCs/>
          <w:lang w:val="id-ID"/>
        </w:rPr>
      </w:pPr>
      <w:r w:rsidRPr="004C6C65">
        <w:rPr>
          <w:lang w:val="id-ID"/>
        </w:rPr>
        <w:t xml:space="preserve">Berdasarkan hasil analisis regresi linier berganda yang dilakukan dalam penelitian ini diketahui bahwa pendidikan lingkungan hidup yang diintegrasikan dalam kurikulum maupun peran guru memiliki pengaruh yang signifikan dan kuat terhadap sikap peduli lingkungan peserta didik. Hal tersebut ditunjukkan berdasarkan nilai koefisien determinasi (R </w:t>
      </w:r>
      <w:r w:rsidRPr="004C6C65">
        <w:rPr>
          <w:i/>
          <w:iCs/>
          <w:lang w:val="id-ID"/>
        </w:rPr>
        <w:t>Square</w:t>
      </w:r>
      <w:r w:rsidRPr="004C6C65">
        <w:rPr>
          <w:lang w:val="id-ID"/>
        </w:rPr>
        <w:t xml:space="preserve">) pada hasil analisis regresi linier berganda sebesar 0,941 yang artinya 94,1% variasi perilaku peduli lingkungan peserta didik dapat dipengaruhi oleh dua variabel independen, yaitu integrasi pendidikan lingkungan hidup dalam kurikulum (X1) dan peran guru (X2). Selanjutnya, hanya 5,9% yang dipengaruhi oleh faktor lain di luar model, seperti faktor lingkungan keluarga, teman sebaya, atau pengaruh media digital. Hasil ini mengindikasikan bahwa model regresi yang digunakan sangat baik dalam menjelaskan hubungan antara variabel </w:t>
      </w:r>
      <w:sdt>
        <w:sdtPr>
          <w:rPr>
            <w:b/>
            <w:color w:val="000000"/>
          </w:rPr>
          <w:tag w:val="MENDELEY_CITATION_v3_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"/>
          <w:id w:val="2018121380"/>
          <w:placeholder>
            <w:docPart w:val="933BA7F7C5394817AF4D2E9F82EDD5E5"/>
          </w:placeholder>
        </w:sdtPr>
        <w:sdtEndPr/>
        <w:sdtContent>
          <w:r w:rsidRPr="004C6C65">
            <w:rPr>
              <w:color w:val="000000"/>
              <w:lang w:val="id-ID"/>
            </w:rPr>
            <w:t>(Wiyati, 2018)</w:t>
          </w:r>
        </w:sdtContent>
      </w:sdt>
      <w:r w:rsidRPr="004C6C65">
        <w:rPr>
          <w:lang w:val="id-ID"/>
        </w:rPr>
        <w:t>.</w:t>
      </w:r>
      <w:bookmarkStart w:id="14" w:name="_Toc203291772"/>
      <w:bookmarkStart w:id="15" w:name="_Toc203465334"/>
      <w:bookmarkStart w:id="16" w:name="_Toc203558578"/>
      <w:bookmarkEnd w:id="11"/>
      <w:bookmarkEnd w:id="12"/>
      <w:bookmarkEnd w:id="13"/>
    </w:p>
    <w:p w14:paraId="65A4D640" w14:textId="77777777" w:rsidR="004C6C65" w:rsidRDefault="004C6C65" w:rsidP="00780523">
      <w:pPr>
        <w:pStyle w:val="NoSpacing"/>
        <w:spacing w:line="276" w:lineRule="auto"/>
        <w:ind w:left="284" w:firstLine="567"/>
        <w:jc w:val="both"/>
        <w:rPr>
          <w:b/>
          <w:bCs/>
          <w:lang w:val="id-ID"/>
        </w:rPr>
      </w:pPr>
      <w:r w:rsidRPr="004C6C65">
        <w:rPr>
          <w:lang w:val="id-ID"/>
        </w:rPr>
        <w:t xml:space="preserve">Hasil lebih lanjut, ditunjukkan oleh uji F yaitu sebesar 1101,591 dengan signifikansi &lt; 0,001, sehingga dapat disimpulkan bahwa secara simultan kedua variabel independen berpengaruh signifikan terhadap sikap peduli lingkungan peserta didik. Hasil ini sejalan dengan teori yang menyatakan bahwa pembelajaran yang melibatkan aspek lingkungan secara kontekstual dan dukungan aktif dari guru mampu membentuk kesadaran serta kepedulian siswa terhadap isu lingkungan. </w:t>
      </w:r>
      <w:proofErr w:type="spellStart"/>
      <w:r w:rsidRPr="00194D48">
        <w:t>Secara</w:t>
      </w:r>
      <w:proofErr w:type="spellEnd"/>
      <w:r w:rsidRPr="00194D48">
        <w:t xml:space="preserve"> </w:t>
      </w:r>
      <w:proofErr w:type="spellStart"/>
      <w:r w:rsidRPr="00194D48">
        <w:t>parsial</w:t>
      </w:r>
      <w:proofErr w:type="spellEnd"/>
      <w:r w:rsidRPr="00194D48">
        <w:t xml:space="preserve">, </w:t>
      </w:r>
      <w:proofErr w:type="spellStart"/>
      <w:r w:rsidRPr="00194D48">
        <w:t>pengaruh</w:t>
      </w:r>
      <w:proofErr w:type="spellEnd"/>
      <w:r w:rsidRPr="00194D48">
        <w:t xml:space="preserve"> masing-masing variabel juga memiliki hasil yang signifikan. Hasil tersebut ditunjukkan oleh uji t yang mana Integrasi Kurikulum Pendidikan Lingkungan Hidup (X1) memiliki nilai signifikansi 0,000 dan koefisien regresi sebesar 0,659, yang berarti setiap peningkatan satu satuan dalam integrasi pendidikan lingkungan dapat meningkatkan sikap peduli lingkungan sebesar 0,659 satuan. Ini mengindikasikan bahwa semakin tinggi integrasi materi lingkungan dalam proses pembelajaran, maka semakin kuat pula perilaku peduli lingkungan siswa terbentuk. Sementara itu, Peran Guru (X2) juga menunjukkan signifikansi 0,000 dengan koefisien regresi sebesar 0,434, yang menunjukkan bahwa setiap peningkatan peran guru sebesar satu satuan akan meningkatkan sikap peduli lingkungan peserta didik sebesar 0,434 satuan. Meskipun kontribusinya sedikit lebih kecil dari X1, peran guru tetap signifikan dan berpengaruh penting, karena guru merupakan </w:t>
      </w:r>
      <w:proofErr w:type="spellStart"/>
      <w:r w:rsidRPr="00194D48">
        <w:t>agen</w:t>
      </w:r>
      <w:proofErr w:type="spellEnd"/>
      <w:r w:rsidRPr="00194D48">
        <w:t xml:space="preserve"> </w:t>
      </w:r>
      <w:proofErr w:type="spellStart"/>
      <w:r w:rsidRPr="00194D48">
        <w:t>perubahan</w:t>
      </w:r>
      <w:proofErr w:type="spellEnd"/>
      <w:r w:rsidRPr="00194D48">
        <w:t xml:space="preserve"> yang </w:t>
      </w:r>
      <w:proofErr w:type="spellStart"/>
      <w:r w:rsidRPr="00194D48">
        <w:t>langsung</w:t>
      </w:r>
      <w:proofErr w:type="spellEnd"/>
      <w:r w:rsidRPr="00194D48">
        <w:t xml:space="preserve"> </w:t>
      </w:r>
      <w:proofErr w:type="spellStart"/>
      <w:r w:rsidRPr="00194D48">
        <w:t>berinteraksi</w:t>
      </w:r>
      <w:proofErr w:type="spellEnd"/>
      <w:r w:rsidRPr="00194D48">
        <w:t xml:space="preserve"> </w:t>
      </w:r>
      <w:proofErr w:type="spellStart"/>
      <w:r w:rsidRPr="00194D48">
        <w:t>dengan</w:t>
      </w:r>
      <w:proofErr w:type="spellEnd"/>
      <w:r w:rsidRPr="00194D48">
        <w:t xml:space="preserve"> </w:t>
      </w:r>
      <w:proofErr w:type="spellStart"/>
      <w:r w:rsidRPr="00194D48">
        <w:t>siswa</w:t>
      </w:r>
      <w:proofErr w:type="spellEnd"/>
      <w:r w:rsidRPr="00194D48">
        <w:t xml:space="preserve"> </w:t>
      </w:r>
      <w:sdt>
        <w:sdtPr>
          <w:rPr>
            <w:b/>
            <w:color w:val="000000"/>
          </w:rPr>
          <w:tag w:val="MENDELEY_CITATION_v3_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"/>
          <w:id w:val="1007400878"/>
          <w:placeholder>
            <w:docPart w:val="933BA7F7C5394817AF4D2E9F82EDD5E5"/>
          </w:placeholder>
        </w:sdtPr>
        <w:sdtEndPr/>
        <w:sdtContent>
          <w:r w:rsidRPr="00CB29B0">
            <w:rPr>
              <w:color w:val="000000"/>
            </w:rPr>
            <w:t>(</w:t>
          </w:r>
          <w:proofErr w:type="spellStart"/>
          <w:r w:rsidRPr="00CB29B0">
            <w:rPr>
              <w:color w:val="000000"/>
            </w:rPr>
            <w:t>Lismanita</w:t>
          </w:r>
          <w:proofErr w:type="spellEnd"/>
          <w:r w:rsidRPr="00CB29B0">
            <w:rPr>
              <w:color w:val="000000"/>
            </w:rPr>
            <w:t>, 2020)</w:t>
          </w:r>
        </w:sdtContent>
      </w:sdt>
      <w:r w:rsidRPr="00194D48">
        <w:t>.</w:t>
      </w:r>
      <w:bookmarkStart w:id="17" w:name="_Toc203291773"/>
      <w:bookmarkStart w:id="18" w:name="_Toc203465335"/>
      <w:bookmarkStart w:id="19" w:name="_Toc203558579"/>
      <w:bookmarkEnd w:id="14"/>
      <w:bookmarkEnd w:id="15"/>
      <w:bookmarkEnd w:id="16"/>
    </w:p>
    <w:p w14:paraId="751FD98A" w14:textId="4954C495" w:rsidR="004C6C65" w:rsidRPr="004C6C65" w:rsidRDefault="004C6C65" w:rsidP="00780523">
      <w:pPr>
        <w:pStyle w:val="NoSpacing"/>
        <w:spacing w:line="276" w:lineRule="auto"/>
        <w:ind w:left="284" w:firstLine="567"/>
        <w:jc w:val="both"/>
        <w:rPr>
          <w:b/>
          <w:bCs/>
          <w:lang w:val="id-ID"/>
        </w:rPr>
      </w:pPr>
      <w:r w:rsidRPr="004C6C65">
        <w:rPr>
          <w:lang w:val="id-ID"/>
        </w:rPr>
        <w:t xml:space="preserve">Berdasarkan hasil tersebut secara keseluruhan dapat disimpulkan bahwa integrasi pendidikan lingkungan hidup dalam kurikulum maupun peran guru secara nyata berkontribusi dalam membentuk perilaku peduli lingkungan siswa. </w:t>
      </w:r>
      <w:r w:rsidRPr="00AF529F">
        <w:rPr>
          <w:lang w:val="id-ID"/>
        </w:rPr>
        <w:t>Temuan ini memperkuat urgensi integrasi nilai-nilai keberlanjutan dalam proses pembelajaran serta perlunya keterlibatan aktif guru dalam memberikan keteladanan dan penguatan karakter lingkungan kepada peserta didik. Hasil rekapitulasi keuisioner penelian ini dapat dilihat pada table berikut.</w:t>
      </w:r>
      <w:bookmarkEnd w:id="17"/>
      <w:bookmarkEnd w:id="18"/>
      <w:r w:rsidRPr="00AF529F">
        <w:rPr>
          <w:lang w:val="id-ID"/>
        </w:rPr>
        <w:t xml:space="preserve"> </w:t>
      </w:r>
      <w:sdt>
        <w:sdtPr>
          <w:rPr>
            <w:b/>
            <w:color w:val="000000"/>
          </w:rPr>
          <w:tag w:val="MENDELEY_CITATION_v3_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"/>
          <w:id w:val="148484310"/>
          <w:placeholder>
            <w:docPart w:val="933BA7F7C5394817AF4D2E9F82EDD5E5"/>
          </w:placeholder>
        </w:sdtPr>
        <w:sdtEndPr/>
        <w:sdtContent>
          <w:r w:rsidRPr="00CB29B0">
            <w:rPr>
              <w:color w:val="000000"/>
            </w:rPr>
            <w:t>(</w:t>
          </w:r>
          <w:proofErr w:type="spellStart"/>
          <w:r w:rsidRPr="00CB29B0">
            <w:rPr>
              <w:color w:val="000000"/>
            </w:rPr>
            <w:t>Wiyati</w:t>
          </w:r>
          <w:proofErr w:type="spellEnd"/>
          <w:r w:rsidRPr="00CB29B0">
            <w:rPr>
              <w:color w:val="000000"/>
            </w:rPr>
            <w:t>, 2018)</w:t>
          </w:r>
          <w:r w:rsidR="00780523">
            <w:rPr>
              <w:color w:val="000000"/>
            </w:rPr>
            <w:t>.</w:t>
          </w:r>
        </w:sdtContent>
      </w:sdt>
      <w:bookmarkEnd w:id="19"/>
    </w:p>
    <w:p w14:paraId="170B34B0" w14:textId="77777777" w:rsidR="00780523" w:rsidRDefault="00780523" w:rsidP="00780523">
      <w:pPr>
        <w:pStyle w:val="Caption"/>
        <w:jc w:val="center"/>
        <w:rPr>
          <w:rFonts w:ascii="Times New Roman" w:hAnsi="Times New Roman" w:cs="Times New Roman"/>
          <w:color w:val="auto"/>
          <w:sz w:val="24"/>
          <w:szCs w:val="24"/>
        </w:rPr>
      </w:pPr>
      <w:bookmarkStart w:id="20" w:name="_Toc202693921"/>
      <w:bookmarkStart w:id="21" w:name="_Toc203292179"/>
    </w:p>
    <w:p w14:paraId="6E6A4E03" w14:textId="77777777" w:rsidR="00780523" w:rsidRDefault="00780523" w:rsidP="00780523">
      <w:pPr>
        <w:pStyle w:val="Caption"/>
        <w:jc w:val="center"/>
        <w:rPr>
          <w:rFonts w:ascii="Times New Roman" w:hAnsi="Times New Roman" w:cs="Times New Roman"/>
          <w:color w:val="auto"/>
          <w:sz w:val="24"/>
          <w:szCs w:val="24"/>
        </w:rPr>
      </w:pPr>
    </w:p>
    <w:p w14:paraId="4D39B2A5" w14:textId="77777777" w:rsidR="00780523" w:rsidRDefault="00780523" w:rsidP="00780523">
      <w:pPr>
        <w:pStyle w:val="Caption"/>
        <w:jc w:val="center"/>
        <w:rPr>
          <w:rFonts w:ascii="Times New Roman" w:hAnsi="Times New Roman" w:cs="Times New Roman"/>
          <w:color w:val="auto"/>
          <w:sz w:val="24"/>
          <w:szCs w:val="24"/>
        </w:rPr>
      </w:pPr>
    </w:p>
    <w:p w14:paraId="522D308A" w14:textId="7F3FCA1D" w:rsidR="00780523" w:rsidRPr="00780523" w:rsidRDefault="00780523" w:rsidP="00780523">
      <w:pPr>
        <w:pStyle w:val="Caption"/>
        <w:jc w:val="center"/>
        <w:rPr>
          <w:rFonts w:ascii="Times New Roman" w:hAnsi="Times New Roman" w:cs="Times New Roman"/>
          <w:b w:val="0"/>
          <w:bCs w:val="0"/>
          <w:i/>
          <w:iCs/>
          <w:color w:val="auto"/>
          <w:sz w:val="22"/>
          <w:szCs w:val="22"/>
        </w:rPr>
      </w:pPr>
      <w:r w:rsidRPr="00780523">
        <w:rPr>
          <w:rFonts w:ascii="Times New Roman" w:hAnsi="Times New Roman" w:cs="Times New Roman"/>
          <w:b w:val="0"/>
          <w:bCs w:val="0"/>
          <w:color w:val="auto"/>
          <w:sz w:val="22"/>
          <w:szCs w:val="22"/>
        </w:rPr>
        <w:t xml:space="preserve">Tabel 4. 2. </w:t>
      </w:r>
      <w:proofErr w:type="spellStart"/>
      <w:r w:rsidRPr="00780523">
        <w:rPr>
          <w:rFonts w:ascii="Times New Roman" w:hAnsi="Times New Roman" w:cs="Times New Roman"/>
          <w:b w:val="0"/>
          <w:bCs w:val="0"/>
          <w:color w:val="auto"/>
          <w:sz w:val="22"/>
          <w:szCs w:val="22"/>
        </w:rPr>
        <w:t>Rekapitulasi</w:t>
      </w:r>
      <w:proofErr w:type="spellEnd"/>
      <w:r w:rsidRPr="00780523">
        <w:rPr>
          <w:rFonts w:ascii="Times New Roman" w:hAnsi="Times New Roman" w:cs="Times New Roman"/>
          <w:b w:val="0"/>
          <w:bCs w:val="0"/>
          <w:color w:val="auto"/>
          <w:sz w:val="22"/>
          <w:szCs w:val="22"/>
        </w:rPr>
        <w:t xml:space="preserve"> Hasil </w:t>
      </w:r>
      <w:bookmarkEnd w:id="20"/>
      <w:bookmarkEnd w:id="21"/>
      <w:r w:rsidRPr="00780523">
        <w:rPr>
          <w:rFonts w:ascii="Times New Roman" w:hAnsi="Times New Roman" w:cs="Times New Roman"/>
          <w:b w:val="0"/>
          <w:bCs w:val="0"/>
          <w:color w:val="auto"/>
          <w:sz w:val="22"/>
          <w:szCs w:val="22"/>
        </w:rPr>
        <w:t>Kuesioner</w:t>
      </w:r>
    </w:p>
    <w:tbl>
      <w:tblPr>
        <w:tblStyle w:val="PlainTable21"/>
        <w:tblW w:w="6091" w:type="dxa"/>
        <w:jc w:val="center"/>
        <w:tblLook w:val="04A0" w:firstRow="1" w:lastRow="0" w:firstColumn="1" w:lastColumn="0" w:noHBand="0" w:noVBand="1"/>
      </w:tblPr>
      <w:tblGrid>
        <w:gridCol w:w="1269"/>
        <w:gridCol w:w="456"/>
        <w:gridCol w:w="456"/>
        <w:gridCol w:w="456"/>
        <w:gridCol w:w="456"/>
        <w:gridCol w:w="456"/>
        <w:gridCol w:w="527"/>
        <w:gridCol w:w="456"/>
        <w:gridCol w:w="553"/>
        <w:gridCol w:w="567"/>
        <w:gridCol w:w="567"/>
      </w:tblGrid>
      <w:tr w:rsidR="00780523" w:rsidRPr="00780523" w14:paraId="16CAEBAB" w14:textId="77777777" w:rsidTr="00014427">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37" w:type="dxa"/>
            <w:vMerge w:val="restart"/>
            <w:noWrap/>
            <w:hideMark/>
          </w:tcPr>
          <w:p w14:paraId="2AABF80C" w14:textId="6107FD4E" w:rsidR="00780523" w:rsidRPr="00780523" w:rsidRDefault="00780523" w:rsidP="00780523">
            <w:pPr>
              <w:jc w:val="center"/>
              <w:rPr>
                <w:rFonts w:eastAsia="Times New Roman"/>
                <w:sz w:val="24"/>
                <w:szCs w:val="24"/>
              </w:rPr>
            </w:pPr>
            <w:r w:rsidRPr="00780523">
              <w:rPr>
                <w:rFonts w:eastAsia="Times New Roman"/>
                <w:caps w:val="0"/>
                <w:sz w:val="24"/>
                <w:szCs w:val="24"/>
              </w:rPr>
              <w:t xml:space="preserve">No </w:t>
            </w:r>
            <w:proofErr w:type="spellStart"/>
            <w:r w:rsidRPr="00780523">
              <w:rPr>
                <w:rFonts w:eastAsia="Times New Roman"/>
                <w:caps w:val="0"/>
                <w:sz w:val="24"/>
                <w:szCs w:val="24"/>
              </w:rPr>
              <w:t>pertanyaan</w:t>
            </w:r>
            <w:proofErr w:type="spellEnd"/>
          </w:p>
        </w:tc>
        <w:tc>
          <w:tcPr>
            <w:tcW w:w="2200" w:type="dxa"/>
            <w:gridSpan w:val="5"/>
            <w:tcBorders>
              <w:top w:val="single" w:sz="4" w:space="0" w:color="7F7F7F" w:themeColor="text1" w:themeTint="80"/>
              <w:right w:val="single" w:sz="4" w:space="0" w:color="auto"/>
            </w:tcBorders>
            <w:noWrap/>
            <w:hideMark/>
          </w:tcPr>
          <w:p w14:paraId="2257BD00" w14:textId="7420021F" w:rsidR="00780523" w:rsidRPr="00780523" w:rsidRDefault="00780523" w:rsidP="00780523">
            <w:pPr>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proofErr w:type="spellStart"/>
            <w:r w:rsidRPr="00780523">
              <w:rPr>
                <w:rFonts w:eastAsia="Times New Roman"/>
                <w:caps w:val="0"/>
                <w:sz w:val="24"/>
                <w:szCs w:val="24"/>
              </w:rPr>
              <w:t>Frekuensi</w:t>
            </w:r>
            <w:proofErr w:type="spellEnd"/>
          </w:p>
        </w:tc>
        <w:tc>
          <w:tcPr>
            <w:tcW w:w="2654" w:type="dxa"/>
            <w:gridSpan w:val="5"/>
            <w:tcBorders>
              <w:left w:val="single" w:sz="4" w:space="0" w:color="auto"/>
            </w:tcBorders>
            <w:noWrap/>
            <w:hideMark/>
          </w:tcPr>
          <w:p w14:paraId="1AFA7E45" w14:textId="5BEEC68F" w:rsidR="00780523" w:rsidRPr="00780523" w:rsidRDefault="00780523" w:rsidP="00780523">
            <w:pPr>
              <w:ind w:firstLineChars="100" w:firstLine="240"/>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proofErr w:type="spellStart"/>
            <w:r w:rsidRPr="00780523">
              <w:rPr>
                <w:rFonts w:eastAsia="Times New Roman"/>
                <w:caps w:val="0"/>
                <w:sz w:val="24"/>
                <w:szCs w:val="24"/>
              </w:rPr>
              <w:t>Persentase</w:t>
            </w:r>
            <w:proofErr w:type="spellEnd"/>
            <w:r w:rsidRPr="00780523">
              <w:rPr>
                <w:rFonts w:eastAsia="Times New Roman"/>
                <w:caps w:val="0"/>
                <w:sz w:val="24"/>
                <w:szCs w:val="24"/>
              </w:rPr>
              <w:t xml:space="preserve"> (%)</w:t>
            </w:r>
          </w:p>
        </w:tc>
      </w:tr>
      <w:tr w:rsidR="00780523" w:rsidRPr="00194D48" w14:paraId="56CF3F5B" w14:textId="77777777" w:rsidTr="0001442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37" w:type="dxa"/>
            <w:vMerge/>
            <w:hideMark/>
          </w:tcPr>
          <w:p w14:paraId="01BFC75B" w14:textId="77777777" w:rsidR="00780523" w:rsidRPr="00194D48" w:rsidRDefault="00780523" w:rsidP="00014427">
            <w:pPr>
              <w:jc w:val="both"/>
              <w:rPr>
                <w:rFonts w:eastAsia="Times New Roman"/>
                <w:sz w:val="24"/>
                <w:szCs w:val="24"/>
              </w:rPr>
            </w:pPr>
          </w:p>
        </w:tc>
        <w:tc>
          <w:tcPr>
            <w:tcW w:w="440" w:type="dxa"/>
            <w:noWrap/>
            <w:hideMark/>
          </w:tcPr>
          <w:p w14:paraId="354FA56E"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w:t>
            </w:r>
          </w:p>
        </w:tc>
        <w:tc>
          <w:tcPr>
            <w:tcW w:w="440" w:type="dxa"/>
            <w:noWrap/>
            <w:hideMark/>
          </w:tcPr>
          <w:p w14:paraId="4B8A4FB8"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w:t>
            </w:r>
          </w:p>
        </w:tc>
        <w:tc>
          <w:tcPr>
            <w:tcW w:w="440" w:type="dxa"/>
            <w:noWrap/>
            <w:hideMark/>
          </w:tcPr>
          <w:p w14:paraId="14211FC3"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w:t>
            </w:r>
          </w:p>
        </w:tc>
        <w:tc>
          <w:tcPr>
            <w:tcW w:w="440" w:type="dxa"/>
            <w:noWrap/>
            <w:hideMark/>
          </w:tcPr>
          <w:p w14:paraId="55CC2E1E"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w:t>
            </w:r>
          </w:p>
        </w:tc>
        <w:tc>
          <w:tcPr>
            <w:tcW w:w="440" w:type="dxa"/>
            <w:tcBorders>
              <w:right w:val="single" w:sz="4" w:space="0" w:color="auto"/>
            </w:tcBorders>
            <w:noWrap/>
            <w:hideMark/>
          </w:tcPr>
          <w:p w14:paraId="15120A2B"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w:t>
            </w:r>
          </w:p>
        </w:tc>
        <w:tc>
          <w:tcPr>
            <w:tcW w:w="527" w:type="dxa"/>
            <w:tcBorders>
              <w:left w:val="single" w:sz="4" w:space="0" w:color="auto"/>
            </w:tcBorders>
            <w:noWrap/>
            <w:hideMark/>
          </w:tcPr>
          <w:p w14:paraId="701CE238"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w:t>
            </w:r>
          </w:p>
        </w:tc>
        <w:tc>
          <w:tcPr>
            <w:tcW w:w="440" w:type="dxa"/>
            <w:noWrap/>
            <w:hideMark/>
          </w:tcPr>
          <w:p w14:paraId="1F1F6CF1"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w:t>
            </w:r>
          </w:p>
        </w:tc>
        <w:tc>
          <w:tcPr>
            <w:tcW w:w="553" w:type="dxa"/>
            <w:noWrap/>
            <w:hideMark/>
          </w:tcPr>
          <w:p w14:paraId="13A310ED"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w:t>
            </w:r>
          </w:p>
        </w:tc>
        <w:tc>
          <w:tcPr>
            <w:tcW w:w="567" w:type="dxa"/>
            <w:noWrap/>
            <w:hideMark/>
          </w:tcPr>
          <w:p w14:paraId="71CD107D"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w:t>
            </w:r>
          </w:p>
        </w:tc>
        <w:tc>
          <w:tcPr>
            <w:tcW w:w="567" w:type="dxa"/>
            <w:noWrap/>
            <w:hideMark/>
          </w:tcPr>
          <w:p w14:paraId="62FE74AF"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w:t>
            </w:r>
          </w:p>
        </w:tc>
      </w:tr>
      <w:tr w:rsidR="00780523" w:rsidRPr="00194D48" w14:paraId="7446FA2D" w14:textId="77777777" w:rsidTr="00014427">
        <w:trPr>
          <w:trHeight w:val="290"/>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14:paraId="67BE6178" w14:textId="77777777" w:rsidR="00780523" w:rsidRPr="00194D48" w:rsidRDefault="00780523" w:rsidP="00014427">
            <w:pPr>
              <w:jc w:val="both"/>
              <w:rPr>
                <w:rFonts w:eastAsia="Times New Roman"/>
                <w:sz w:val="24"/>
                <w:szCs w:val="24"/>
              </w:rPr>
            </w:pPr>
            <w:r w:rsidRPr="00194D48">
              <w:rPr>
                <w:rFonts w:eastAsia="Times New Roman"/>
                <w:sz w:val="24"/>
                <w:szCs w:val="24"/>
              </w:rPr>
              <w:t>1</w:t>
            </w:r>
          </w:p>
        </w:tc>
        <w:tc>
          <w:tcPr>
            <w:tcW w:w="440" w:type="dxa"/>
            <w:noWrap/>
          </w:tcPr>
          <w:p w14:paraId="0DAE2984"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30</w:t>
            </w:r>
          </w:p>
        </w:tc>
        <w:tc>
          <w:tcPr>
            <w:tcW w:w="440" w:type="dxa"/>
            <w:noWrap/>
          </w:tcPr>
          <w:p w14:paraId="6D7B5629"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24</w:t>
            </w:r>
          </w:p>
        </w:tc>
        <w:tc>
          <w:tcPr>
            <w:tcW w:w="440" w:type="dxa"/>
            <w:noWrap/>
          </w:tcPr>
          <w:p w14:paraId="2FA55F5A"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28</w:t>
            </w:r>
          </w:p>
        </w:tc>
        <w:tc>
          <w:tcPr>
            <w:tcW w:w="440" w:type="dxa"/>
            <w:noWrap/>
          </w:tcPr>
          <w:p w14:paraId="7647CE4B"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27</w:t>
            </w:r>
          </w:p>
        </w:tc>
        <w:tc>
          <w:tcPr>
            <w:tcW w:w="440" w:type="dxa"/>
            <w:tcBorders>
              <w:top w:val="single" w:sz="4" w:space="0" w:color="7F7F7F" w:themeColor="text1" w:themeTint="80"/>
              <w:bottom w:val="single" w:sz="4" w:space="0" w:color="7F7F7F" w:themeColor="text1" w:themeTint="80"/>
              <w:right w:val="single" w:sz="4" w:space="0" w:color="auto"/>
            </w:tcBorders>
            <w:noWrap/>
          </w:tcPr>
          <w:p w14:paraId="3BC201D7"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18</w:t>
            </w:r>
          </w:p>
        </w:tc>
        <w:tc>
          <w:tcPr>
            <w:tcW w:w="527" w:type="dxa"/>
            <w:tcBorders>
              <w:left w:val="single" w:sz="4" w:space="0" w:color="auto"/>
            </w:tcBorders>
            <w:noWrap/>
          </w:tcPr>
          <w:p w14:paraId="1CCD72D8"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21</w:t>
            </w:r>
          </w:p>
        </w:tc>
        <w:tc>
          <w:tcPr>
            <w:tcW w:w="440" w:type="dxa"/>
            <w:noWrap/>
          </w:tcPr>
          <w:p w14:paraId="10BB84DD"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17</w:t>
            </w:r>
          </w:p>
        </w:tc>
        <w:tc>
          <w:tcPr>
            <w:tcW w:w="553" w:type="dxa"/>
            <w:noWrap/>
          </w:tcPr>
          <w:p w14:paraId="04E4D533"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20</w:t>
            </w:r>
          </w:p>
        </w:tc>
        <w:tc>
          <w:tcPr>
            <w:tcW w:w="567" w:type="dxa"/>
            <w:noWrap/>
          </w:tcPr>
          <w:p w14:paraId="59D3C0DF"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19</w:t>
            </w:r>
          </w:p>
        </w:tc>
        <w:tc>
          <w:tcPr>
            <w:tcW w:w="567" w:type="dxa"/>
            <w:noWrap/>
          </w:tcPr>
          <w:p w14:paraId="2B9AFF75"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13</w:t>
            </w:r>
          </w:p>
        </w:tc>
      </w:tr>
      <w:tr w:rsidR="00780523" w:rsidRPr="00194D48" w14:paraId="66701CAE" w14:textId="77777777" w:rsidTr="0001442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14:paraId="61F885E9" w14:textId="77777777" w:rsidR="00780523" w:rsidRPr="00194D48" w:rsidRDefault="00780523" w:rsidP="00014427">
            <w:pPr>
              <w:jc w:val="both"/>
              <w:rPr>
                <w:rFonts w:eastAsia="Times New Roman"/>
                <w:sz w:val="24"/>
                <w:szCs w:val="24"/>
              </w:rPr>
            </w:pPr>
            <w:r w:rsidRPr="00194D48">
              <w:rPr>
                <w:rFonts w:eastAsia="Times New Roman"/>
                <w:sz w:val="24"/>
                <w:szCs w:val="24"/>
              </w:rPr>
              <w:t>2</w:t>
            </w:r>
          </w:p>
        </w:tc>
        <w:tc>
          <w:tcPr>
            <w:tcW w:w="440" w:type="dxa"/>
            <w:noWrap/>
          </w:tcPr>
          <w:p w14:paraId="16361556"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45</w:t>
            </w:r>
          </w:p>
        </w:tc>
        <w:tc>
          <w:tcPr>
            <w:tcW w:w="440" w:type="dxa"/>
            <w:noWrap/>
          </w:tcPr>
          <w:p w14:paraId="33DD47FA"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49</w:t>
            </w:r>
          </w:p>
        </w:tc>
        <w:tc>
          <w:tcPr>
            <w:tcW w:w="440" w:type="dxa"/>
            <w:noWrap/>
          </w:tcPr>
          <w:p w14:paraId="4B1F2374"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47</w:t>
            </w:r>
          </w:p>
        </w:tc>
        <w:tc>
          <w:tcPr>
            <w:tcW w:w="440" w:type="dxa"/>
            <w:noWrap/>
          </w:tcPr>
          <w:p w14:paraId="049FE69F"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46</w:t>
            </w:r>
          </w:p>
        </w:tc>
        <w:tc>
          <w:tcPr>
            <w:tcW w:w="440" w:type="dxa"/>
            <w:tcBorders>
              <w:right w:val="single" w:sz="4" w:space="0" w:color="auto"/>
            </w:tcBorders>
            <w:noWrap/>
          </w:tcPr>
          <w:p w14:paraId="055F0E33"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57</w:t>
            </w:r>
          </w:p>
        </w:tc>
        <w:tc>
          <w:tcPr>
            <w:tcW w:w="527" w:type="dxa"/>
            <w:tcBorders>
              <w:left w:val="single" w:sz="4" w:space="0" w:color="auto"/>
            </w:tcBorders>
            <w:noWrap/>
          </w:tcPr>
          <w:p w14:paraId="2AB062FE"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32</w:t>
            </w:r>
          </w:p>
        </w:tc>
        <w:tc>
          <w:tcPr>
            <w:tcW w:w="440" w:type="dxa"/>
            <w:noWrap/>
          </w:tcPr>
          <w:p w14:paraId="4BD2610C"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35</w:t>
            </w:r>
          </w:p>
        </w:tc>
        <w:tc>
          <w:tcPr>
            <w:tcW w:w="553" w:type="dxa"/>
            <w:noWrap/>
          </w:tcPr>
          <w:p w14:paraId="60E1DABB"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33</w:t>
            </w:r>
          </w:p>
        </w:tc>
        <w:tc>
          <w:tcPr>
            <w:tcW w:w="567" w:type="dxa"/>
            <w:noWrap/>
          </w:tcPr>
          <w:p w14:paraId="53911BD0"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32</w:t>
            </w:r>
          </w:p>
        </w:tc>
        <w:tc>
          <w:tcPr>
            <w:tcW w:w="567" w:type="dxa"/>
            <w:noWrap/>
          </w:tcPr>
          <w:p w14:paraId="00E4D947"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40</w:t>
            </w:r>
          </w:p>
        </w:tc>
      </w:tr>
      <w:tr w:rsidR="00780523" w:rsidRPr="00194D48" w14:paraId="4A43BA83" w14:textId="77777777" w:rsidTr="00014427">
        <w:trPr>
          <w:trHeight w:val="290"/>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14:paraId="76093FA3" w14:textId="77777777" w:rsidR="00780523" w:rsidRPr="00194D48" w:rsidRDefault="00780523" w:rsidP="00014427">
            <w:pPr>
              <w:jc w:val="both"/>
              <w:rPr>
                <w:rFonts w:eastAsia="Times New Roman"/>
                <w:sz w:val="24"/>
                <w:szCs w:val="24"/>
              </w:rPr>
            </w:pPr>
            <w:r w:rsidRPr="00194D48">
              <w:rPr>
                <w:rFonts w:eastAsia="Times New Roman"/>
                <w:sz w:val="24"/>
                <w:szCs w:val="24"/>
              </w:rPr>
              <w:t>3</w:t>
            </w:r>
          </w:p>
        </w:tc>
        <w:tc>
          <w:tcPr>
            <w:tcW w:w="440" w:type="dxa"/>
            <w:noWrap/>
          </w:tcPr>
          <w:p w14:paraId="5BDB4241"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41</w:t>
            </w:r>
          </w:p>
        </w:tc>
        <w:tc>
          <w:tcPr>
            <w:tcW w:w="440" w:type="dxa"/>
            <w:noWrap/>
          </w:tcPr>
          <w:p w14:paraId="0589A324"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27</w:t>
            </w:r>
          </w:p>
        </w:tc>
        <w:tc>
          <w:tcPr>
            <w:tcW w:w="440" w:type="dxa"/>
            <w:noWrap/>
          </w:tcPr>
          <w:p w14:paraId="0C44424C"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34</w:t>
            </w:r>
          </w:p>
        </w:tc>
        <w:tc>
          <w:tcPr>
            <w:tcW w:w="440" w:type="dxa"/>
            <w:noWrap/>
          </w:tcPr>
          <w:p w14:paraId="31B00326"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45</w:t>
            </w:r>
          </w:p>
        </w:tc>
        <w:tc>
          <w:tcPr>
            <w:tcW w:w="440" w:type="dxa"/>
            <w:tcBorders>
              <w:top w:val="single" w:sz="4" w:space="0" w:color="7F7F7F" w:themeColor="text1" w:themeTint="80"/>
              <w:bottom w:val="single" w:sz="4" w:space="0" w:color="7F7F7F" w:themeColor="text1" w:themeTint="80"/>
              <w:right w:val="single" w:sz="4" w:space="0" w:color="auto"/>
            </w:tcBorders>
            <w:noWrap/>
          </w:tcPr>
          <w:p w14:paraId="4875A2B8"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23</w:t>
            </w:r>
          </w:p>
        </w:tc>
        <w:tc>
          <w:tcPr>
            <w:tcW w:w="527" w:type="dxa"/>
            <w:tcBorders>
              <w:left w:val="single" w:sz="4" w:space="0" w:color="auto"/>
            </w:tcBorders>
            <w:noWrap/>
          </w:tcPr>
          <w:p w14:paraId="63F0457B"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29</w:t>
            </w:r>
          </w:p>
        </w:tc>
        <w:tc>
          <w:tcPr>
            <w:tcW w:w="440" w:type="dxa"/>
            <w:noWrap/>
          </w:tcPr>
          <w:p w14:paraId="13A67B51"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19</w:t>
            </w:r>
          </w:p>
        </w:tc>
        <w:tc>
          <w:tcPr>
            <w:tcW w:w="553" w:type="dxa"/>
            <w:noWrap/>
          </w:tcPr>
          <w:p w14:paraId="74D5A106"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24</w:t>
            </w:r>
          </w:p>
        </w:tc>
        <w:tc>
          <w:tcPr>
            <w:tcW w:w="567" w:type="dxa"/>
            <w:noWrap/>
          </w:tcPr>
          <w:p w14:paraId="428F51C6"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32</w:t>
            </w:r>
          </w:p>
        </w:tc>
        <w:tc>
          <w:tcPr>
            <w:tcW w:w="567" w:type="dxa"/>
            <w:noWrap/>
          </w:tcPr>
          <w:p w14:paraId="0F40F6AB"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16</w:t>
            </w:r>
          </w:p>
        </w:tc>
      </w:tr>
      <w:tr w:rsidR="00780523" w:rsidRPr="00194D48" w14:paraId="04FEFD9C" w14:textId="77777777" w:rsidTr="0001442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14:paraId="23571CDE" w14:textId="77777777" w:rsidR="00780523" w:rsidRPr="00194D48" w:rsidRDefault="00780523" w:rsidP="00014427">
            <w:pPr>
              <w:jc w:val="both"/>
              <w:rPr>
                <w:rFonts w:eastAsia="Times New Roman"/>
                <w:sz w:val="24"/>
                <w:szCs w:val="24"/>
              </w:rPr>
            </w:pPr>
            <w:r w:rsidRPr="00194D48">
              <w:rPr>
                <w:rFonts w:eastAsia="Times New Roman"/>
                <w:sz w:val="24"/>
                <w:szCs w:val="24"/>
              </w:rPr>
              <w:t>4</w:t>
            </w:r>
          </w:p>
        </w:tc>
        <w:tc>
          <w:tcPr>
            <w:tcW w:w="440" w:type="dxa"/>
            <w:noWrap/>
          </w:tcPr>
          <w:p w14:paraId="5FFB2BFD"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25</w:t>
            </w:r>
          </w:p>
        </w:tc>
        <w:tc>
          <w:tcPr>
            <w:tcW w:w="440" w:type="dxa"/>
            <w:noWrap/>
          </w:tcPr>
          <w:p w14:paraId="41D383B8"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41</w:t>
            </w:r>
          </w:p>
        </w:tc>
        <w:tc>
          <w:tcPr>
            <w:tcW w:w="440" w:type="dxa"/>
            <w:noWrap/>
          </w:tcPr>
          <w:p w14:paraId="6A70F884"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32</w:t>
            </w:r>
          </w:p>
        </w:tc>
        <w:tc>
          <w:tcPr>
            <w:tcW w:w="440" w:type="dxa"/>
            <w:noWrap/>
          </w:tcPr>
          <w:p w14:paraId="0AFAD585"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23</w:t>
            </w:r>
          </w:p>
        </w:tc>
        <w:tc>
          <w:tcPr>
            <w:tcW w:w="440" w:type="dxa"/>
            <w:tcBorders>
              <w:right w:val="single" w:sz="4" w:space="0" w:color="auto"/>
            </w:tcBorders>
            <w:noWrap/>
          </w:tcPr>
          <w:p w14:paraId="53DE0291"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43</w:t>
            </w:r>
          </w:p>
        </w:tc>
        <w:tc>
          <w:tcPr>
            <w:tcW w:w="527" w:type="dxa"/>
            <w:tcBorders>
              <w:left w:val="single" w:sz="4" w:space="0" w:color="auto"/>
            </w:tcBorders>
            <w:noWrap/>
          </w:tcPr>
          <w:p w14:paraId="071557CF"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18</w:t>
            </w:r>
          </w:p>
        </w:tc>
        <w:tc>
          <w:tcPr>
            <w:tcW w:w="440" w:type="dxa"/>
            <w:noWrap/>
          </w:tcPr>
          <w:p w14:paraId="58D65F96"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29</w:t>
            </w:r>
          </w:p>
        </w:tc>
        <w:tc>
          <w:tcPr>
            <w:tcW w:w="553" w:type="dxa"/>
            <w:noWrap/>
          </w:tcPr>
          <w:p w14:paraId="331DF0F5"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23</w:t>
            </w:r>
          </w:p>
        </w:tc>
        <w:tc>
          <w:tcPr>
            <w:tcW w:w="567" w:type="dxa"/>
            <w:noWrap/>
          </w:tcPr>
          <w:p w14:paraId="1EB1BD53"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16</w:t>
            </w:r>
          </w:p>
        </w:tc>
        <w:tc>
          <w:tcPr>
            <w:tcW w:w="567" w:type="dxa"/>
            <w:noWrap/>
          </w:tcPr>
          <w:p w14:paraId="23B8D639"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30</w:t>
            </w:r>
          </w:p>
        </w:tc>
      </w:tr>
      <w:tr w:rsidR="00780523" w:rsidRPr="00194D48" w14:paraId="1B7223C8" w14:textId="77777777" w:rsidTr="00014427">
        <w:trPr>
          <w:trHeight w:val="290"/>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14:paraId="4554064A" w14:textId="77777777" w:rsidR="00780523" w:rsidRPr="00194D48" w:rsidRDefault="00780523" w:rsidP="00014427">
            <w:pPr>
              <w:jc w:val="both"/>
              <w:rPr>
                <w:rFonts w:eastAsia="Times New Roman"/>
                <w:sz w:val="24"/>
                <w:szCs w:val="24"/>
              </w:rPr>
            </w:pPr>
            <w:r w:rsidRPr="00194D48">
              <w:rPr>
                <w:rFonts w:eastAsia="Times New Roman"/>
                <w:sz w:val="24"/>
                <w:szCs w:val="24"/>
              </w:rPr>
              <w:t>5</w:t>
            </w:r>
          </w:p>
        </w:tc>
        <w:tc>
          <w:tcPr>
            <w:tcW w:w="440" w:type="dxa"/>
            <w:noWrap/>
          </w:tcPr>
          <w:p w14:paraId="43821CB3"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19</w:t>
            </w:r>
          </w:p>
        </w:tc>
        <w:tc>
          <w:tcPr>
            <w:tcW w:w="440" w:type="dxa"/>
            <w:noWrap/>
          </w:tcPr>
          <w:p w14:paraId="7193D45E"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19</w:t>
            </w:r>
          </w:p>
        </w:tc>
        <w:tc>
          <w:tcPr>
            <w:tcW w:w="440" w:type="dxa"/>
            <w:noWrap/>
          </w:tcPr>
          <w:p w14:paraId="4F471614"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18</w:t>
            </w:r>
          </w:p>
        </w:tc>
        <w:tc>
          <w:tcPr>
            <w:tcW w:w="440" w:type="dxa"/>
            <w:noWrap/>
          </w:tcPr>
          <w:p w14:paraId="7526E7E3"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16</w:t>
            </w:r>
          </w:p>
        </w:tc>
        <w:tc>
          <w:tcPr>
            <w:tcW w:w="440" w:type="dxa"/>
            <w:tcBorders>
              <w:top w:val="single" w:sz="4" w:space="0" w:color="7F7F7F" w:themeColor="text1" w:themeTint="80"/>
              <w:bottom w:val="single" w:sz="4" w:space="0" w:color="7F7F7F" w:themeColor="text1" w:themeTint="80"/>
              <w:right w:val="single" w:sz="4" w:space="0" w:color="auto"/>
            </w:tcBorders>
            <w:noWrap/>
          </w:tcPr>
          <w:p w14:paraId="709ADB82"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9</w:t>
            </w:r>
          </w:p>
        </w:tc>
        <w:tc>
          <w:tcPr>
            <w:tcW w:w="527" w:type="dxa"/>
            <w:tcBorders>
              <w:left w:val="single" w:sz="4" w:space="0" w:color="auto"/>
            </w:tcBorders>
            <w:noWrap/>
          </w:tcPr>
          <w:p w14:paraId="7FE407BA"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13</w:t>
            </w:r>
          </w:p>
        </w:tc>
        <w:tc>
          <w:tcPr>
            <w:tcW w:w="440" w:type="dxa"/>
            <w:noWrap/>
          </w:tcPr>
          <w:p w14:paraId="6A09745C"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13</w:t>
            </w:r>
          </w:p>
        </w:tc>
        <w:tc>
          <w:tcPr>
            <w:tcW w:w="553" w:type="dxa"/>
            <w:noWrap/>
          </w:tcPr>
          <w:p w14:paraId="07C1EF20"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13</w:t>
            </w:r>
          </w:p>
        </w:tc>
        <w:tc>
          <w:tcPr>
            <w:tcW w:w="567" w:type="dxa"/>
            <w:noWrap/>
          </w:tcPr>
          <w:p w14:paraId="35FF6236"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11</w:t>
            </w:r>
          </w:p>
        </w:tc>
        <w:tc>
          <w:tcPr>
            <w:tcW w:w="567" w:type="dxa"/>
            <w:noWrap/>
          </w:tcPr>
          <w:p w14:paraId="21678550"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6</w:t>
            </w:r>
          </w:p>
        </w:tc>
      </w:tr>
      <w:tr w:rsidR="00780523" w:rsidRPr="00194D48" w14:paraId="2D95FE15" w14:textId="77777777" w:rsidTr="0001442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14:paraId="04D381B5" w14:textId="77777777" w:rsidR="00780523" w:rsidRPr="00194D48" w:rsidRDefault="00780523" w:rsidP="00014427">
            <w:pPr>
              <w:jc w:val="both"/>
              <w:rPr>
                <w:rFonts w:eastAsia="Times New Roman"/>
                <w:sz w:val="24"/>
                <w:szCs w:val="24"/>
              </w:rPr>
            </w:pPr>
            <w:r w:rsidRPr="00194D48">
              <w:rPr>
                <w:rFonts w:eastAsia="Times New Roman"/>
                <w:sz w:val="24"/>
                <w:szCs w:val="24"/>
              </w:rPr>
              <w:t>6</w:t>
            </w:r>
          </w:p>
        </w:tc>
        <w:tc>
          <w:tcPr>
            <w:tcW w:w="440" w:type="dxa"/>
            <w:noWrap/>
          </w:tcPr>
          <w:p w14:paraId="4123AC42"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58</w:t>
            </w:r>
          </w:p>
        </w:tc>
        <w:tc>
          <w:tcPr>
            <w:tcW w:w="440" w:type="dxa"/>
            <w:noWrap/>
          </w:tcPr>
          <w:p w14:paraId="10943FF7"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56</w:t>
            </w:r>
          </w:p>
        </w:tc>
        <w:tc>
          <w:tcPr>
            <w:tcW w:w="440" w:type="dxa"/>
            <w:noWrap/>
          </w:tcPr>
          <w:p w14:paraId="22668DFF"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55</w:t>
            </w:r>
          </w:p>
        </w:tc>
        <w:tc>
          <w:tcPr>
            <w:tcW w:w="440" w:type="dxa"/>
            <w:noWrap/>
          </w:tcPr>
          <w:p w14:paraId="53622A01"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63</w:t>
            </w:r>
          </w:p>
        </w:tc>
        <w:tc>
          <w:tcPr>
            <w:tcW w:w="440" w:type="dxa"/>
            <w:tcBorders>
              <w:right w:val="single" w:sz="4" w:space="0" w:color="auto"/>
            </w:tcBorders>
            <w:noWrap/>
          </w:tcPr>
          <w:p w14:paraId="77F2554E"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65</w:t>
            </w:r>
          </w:p>
        </w:tc>
        <w:tc>
          <w:tcPr>
            <w:tcW w:w="527" w:type="dxa"/>
            <w:tcBorders>
              <w:left w:val="single" w:sz="4" w:space="0" w:color="auto"/>
            </w:tcBorders>
            <w:noWrap/>
          </w:tcPr>
          <w:p w14:paraId="26BF9596"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41</w:t>
            </w:r>
          </w:p>
        </w:tc>
        <w:tc>
          <w:tcPr>
            <w:tcW w:w="440" w:type="dxa"/>
            <w:noWrap/>
          </w:tcPr>
          <w:p w14:paraId="1EDA65E6"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39</w:t>
            </w:r>
          </w:p>
        </w:tc>
        <w:tc>
          <w:tcPr>
            <w:tcW w:w="553" w:type="dxa"/>
            <w:noWrap/>
          </w:tcPr>
          <w:p w14:paraId="3B83EA31"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39</w:t>
            </w:r>
          </w:p>
        </w:tc>
        <w:tc>
          <w:tcPr>
            <w:tcW w:w="567" w:type="dxa"/>
            <w:noWrap/>
          </w:tcPr>
          <w:p w14:paraId="4EBC3823"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44</w:t>
            </w:r>
          </w:p>
        </w:tc>
        <w:tc>
          <w:tcPr>
            <w:tcW w:w="567" w:type="dxa"/>
            <w:noWrap/>
          </w:tcPr>
          <w:p w14:paraId="25C2647E"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46</w:t>
            </w:r>
          </w:p>
        </w:tc>
      </w:tr>
      <w:tr w:rsidR="00780523" w:rsidRPr="00194D48" w14:paraId="5262BECE" w14:textId="77777777" w:rsidTr="00014427">
        <w:trPr>
          <w:trHeight w:val="290"/>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14:paraId="6E4129F7" w14:textId="77777777" w:rsidR="00780523" w:rsidRPr="00194D48" w:rsidRDefault="00780523" w:rsidP="00014427">
            <w:pPr>
              <w:jc w:val="both"/>
              <w:rPr>
                <w:rFonts w:eastAsia="Times New Roman"/>
                <w:sz w:val="24"/>
                <w:szCs w:val="24"/>
              </w:rPr>
            </w:pPr>
            <w:r w:rsidRPr="00194D48">
              <w:rPr>
                <w:rFonts w:eastAsia="Times New Roman"/>
                <w:sz w:val="24"/>
                <w:szCs w:val="24"/>
              </w:rPr>
              <w:t>7</w:t>
            </w:r>
          </w:p>
        </w:tc>
        <w:tc>
          <w:tcPr>
            <w:tcW w:w="440" w:type="dxa"/>
            <w:noWrap/>
          </w:tcPr>
          <w:p w14:paraId="54F3EDBA"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27</w:t>
            </w:r>
          </w:p>
        </w:tc>
        <w:tc>
          <w:tcPr>
            <w:tcW w:w="440" w:type="dxa"/>
            <w:noWrap/>
          </w:tcPr>
          <w:p w14:paraId="2CF3E24C"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25</w:t>
            </w:r>
          </w:p>
        </w:tc>
        <w:tc>
          <w:tcPr>
            <w:tcW w:w="440" w:type="dxa"/>
            <w:noWrap/>
          </w:tcPr>
          <w:p w14:paraId="233D3C67"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19</w:t>
            </w:r>
          </w:p>
        </w:tc>
        <w:tc>
          <w:tcPr>
            <w:tcW w:w="440" w:type="dxa"/>
            <w:noWrap/>
          </w:tcPr>
          <w:p w14:paraId="7F42F722"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26</w:t>
            </w:r>
          </w:p>
        </w:tc>
        <w:tc>
          <w:tcPr>
            <w:tcW w:w="440" w:type="dxa"/>
            <w:tcBorders>
              <w:top w:val="single" w:sz="4" w:space="0" w:color="7F7F7F" w:themeColor="text1" w:themeTint="80"/>
              <w:bottom w:val="single" w:sz="4" w:space="0" w:color="7F7F7F" w:themeColor="text1" w:themeTint="80"/>
              <w:right w:val="single" w:sz="4" w:space="0" w:color="auto"/>
            </w:tcBorders>
            <w:noWrap/>
          </w:tcPr>
          <w:p w14:paraId="470FCAA3"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24</w:t>
            </w:r>
          </w:p>
        </w:tc>
        <w:tc>
          <w:tcPr>
            <w:tcW w:w="527" w:type="dxa"/>
            <w:tcBorders>
              <w:left w:val="single" w:sz="4" w:space="0" w:color="auto"/>
            </w:tcBorders>
            <w:noWrap/>
          </w:tcPr>
          <w:p w14:paraId="43DDAFA6"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19</w:t>
            </w:r>
          </w:p>
        </w:tc>
        <w:tc>
          <w:tcPr>
            <w:tcW w:w="440" w:type="dxa"/>
            <w:noWrap/>
          </w:tcPr>
          <w:p w14:paraId="2AA84461"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18</w:t>
            </w:r>
          </w:p>
        </w:tc>
        <w:tc>
          <w:tcPr>
            <w:tcW w:w="553" w:type="dxa"/>
            <w:noWrap/>
          </w:tcPr>
          <w:p w14:paraId="1454053F"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13</w:t>
            </w:r>
          </w:p>
        </w:tc>
        <w:tc>
          <w:tcPr>
            <w:tcW w:w="567" w:type="dxa"/>
            <w:noWrap/>
          </w:tcPr>
          <w:p w14:paraId="765A0AB7"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18</w:t>
            </w:r>
          </w:p>
        </w:tc>
        <w:tc>
          <w:tcPr>
            <w:tcW w:w="567" w:type="dxa"/>
            <w:noWrap/>
          </w:tcPr>
          <w:p w14:paraId="7759FD99"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17</w:t>
            </w:r>
          </w:p>
        </w:tc>
      </w:tr>
      <w:tr w:rsidR="00780523" w:rsidRPr="00194D48" w14:paraId="2D6F0941" w14:textId="77777777" w:rsidTr="0001442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14:paraId="313ED827" w14:textId="77777777" w:rsidR="00780523" w:rsidRPr="00194D48" w:rsidRDefault="00780523" w:rsidP="00014427">
            <w:pPr>
              <w:jc w:val="both"/>
              <w:rPr>
                <w:rFonts w:eastAsia="Times New Roman"/>
                <w:sz w:val="24"/>
                <w:szCs w:val="24"/>
              </w:rPr>
            </w:pPr>
            <w:r w:rsidRPr="00194D48">
              <w:rPr>
                <w:rFonts w:eastAsia="Times New Roman"/>
                <w:sz w:val="24"/>
                <w:szCs w:val="24"/>
              </w:rPr>
              <w:t>8</w:t>
            </w:r>
          </w:p>
        </w:tc>
        <w:tc>
          <w:tcPr>
            <w:tcW w:w="440" w:type="dxa"/>
            <w:noWrap/>
          </w:tcPr>
          <w:p w14:paraId="52F7188C"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37</w:t>
            </w:r>
          </w:p>
        </w:tc>
        <w:tc>
          <w:tcPr>
            <w:tcW w:w="440" w:type="dxa"/>
            <w:noWrap/>
          </w:tcPr>
          <w:p w14:paraId="6C759E87"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41</w:t>
            </w:r>
          </w:p>
        </w:tc>
        <w:tc>
          <w:tcPr>
            <w:tcW w:w="440" w:type="dxa"/>
            <w:noWrap/>
          </w:tcPr>
          <w:p w14:paraId="774FA1EB"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49</w:t>
            </w:r>
          </w:p>
        </w:tc>
        <w:tc>
          <w:tcPr>
            <w:tcW w:w="440" w:type="dxa"/>
            <w:noWrap/>
          </w:tcPr>
          <w:p w14:paraId="45039E65"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36</w:t>
            </w:r>
          </w:p>
        </w:tc>
        <w:tc>
          <w:tcPr>
            <w:tcW w:w="440" w:type="dxa"/>
            <w:tcBorders>
              <w:right w:val="single" w:sz="4" w:space="0" w:color="auto"/>
            </w:tcBorders>
            <w:noWrap/>
          </w:tcPr>
          <w:p w14:paraId="36E0636E"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43</w:t>
            </w:r>
          </w:p>
        </w:tc>
        <w:tc>
          <w:tcPr>
            <w:tcW w:w="527" w:type="dxa"/>
            <w:tcBorders>
              <w:left w:val="single" w:sz="4" w:space="0" w:color="auto"/>
            </w:tcBorders>
            <w:noWrap/>
          </w:tcPr>
          <w:p w14:paraId="59534B86"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26</w:t>
            </w:r>
          </w:p>
        </w:tc>
        <w:tc>
          <w:tcPr>
            <w:tcW w:w="440" w:type="dxa"/>
            <w:noWrap/>
          </w:tcPr>
          <w:p w14:paraId="6B854857"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29</w:t>
            </w:r>
          </w:p>
        </w:tc>
        <w:tc>
          <w:tcPr>
            <w:tcW w:w="553" w:type="dxa"/>
            <w:noWrap/>
          </w:tcPr>
          <w:p w14:paraId="73352AB0"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35</w:t>
            </w:r>
          </w:p>
        </w:tc>
        <w:tc>
          <w:tcPr>
            <w:tcW w:w="567" w:type="dxa"/>
            <w:noWrap/>
          </w:tcPr>
          <w:p w14:paraId="59B39028"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25</w:t>
            </w:r>
          </w:p>
        </w:tc>
        <w:tc>
          <w:tcPr>
            <w:tcW w:w="567" w:type="dxa"/>
            <w:noWrap/>
          </w:tcPr>
          <w:p w14:paraId="58AE2FDD"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30</w:t>
            </w:r>
          </w:p>
        </w:tc>
      </w:tr>
      <w:tr w:rsidR="00780523" w:rsidRPr="00194D48" w14:paraId="31CCEFA7" w14:textId="77777777" w:rsidTr="00014427">
        <w:trPr>
          <w:trHeight w:val="290"/>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14:paraId="17C2BF88" w14:textId="77777777" w:rsidR="00780523" w:rsidRPr="00194D48" w:rsidRDefault="00780523" w:rsidP="00014427">
            <w:pPr>
              <w:jc w:val="both"/>
              <w:rPr>
                <w:rFonts w:eastAsia="Times New Roman"/>
                <w:sz w:val="24"/>
                <w:szCs w:val="24"/>
              </w:rPr>
            </w:pPr>
            <w:r w:rsidRPr="00194D48">
              <w:rPr>
                <w:rFonts w:eastAsia="Times New Roman"/>
                <w:sz w:val="24"/>
                <w:szCs w:val="24"/>
              </w:rPr>
              <w:t>9</w:t>
            </w:r>
          </w:p>
        </w:tc>
        <w:tc>
          <w:tcPr>
            <w:tcW w:w="440" w:type="dxa"/>
            <w:noWrap/>
          </w:tcPr>
          <w:p w14:paraId="253A91BC"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27</w:t>
            </w:r>
          </w:p>
        </w:tc>
        <w:tc>
          <w:tcPr>
            <w:tcW w:w="440" w:type="dxa"/>
            <w:noWrap/>
          </w:tcPr>
          <w:p w14:paraId="52F59E28"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25</w:t>
            </w:r>
          </w:p>
        </w:tc>
        <w:tc>
          <w:tcPr>
            <w:tcW w:w="440" w:type="dxa"/>
            <w:noWrap/>
          </w:tcPr>
          <w:p w14:paraId="33C13B99"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19</w:t>
            </w:r>
          </w:p>
        </w:tc>
        <w:tc>
          <w:tcPr>
            <w:tcW w:w="440" w:type="dxa"/>
            <w:noWrap/>
          </w:tcPr>
          <w:p w14:paraId="171838F9"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26</w:t>
            </w:r>
          </w:p>
        </w:tc>
        <w:tc>
          <w:tcPr>
            <w:tcW w:w="440" w:type="dxa"/>
            <w:tcBorders>
              <w:top w:val="single" w:sz="4" w:space="0" w:color="7F7F7F" w:themeColor="text1" w:themeTint="80"/>
              <w:bottom w:val="single" w:sz="4" w:space="0" w:color="7F7F7F" w:themeColor="text1" w:themeTint="80"/>
              <w:right w:val="single" w:sz="4" w:space="0" w:color="auto"/>
            </w:tcBorders>
            <w:noWrap/>
          </w:tcPr>
          <w:p w14:paraId="174E5A83"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24</w:t>
            </w:r>
          </w:p>
        </w:tc>
        <w:tc>
          <w:tcPr>
            <w:tcW w:w="527" w:type="dxa"/>
            <w:tcBorders>
              <w:left w:val="single" w:sz="4" w:space="0" w:color="auto"/>
            </w:tcBorders>
            <w:noWrap/>
          </w:tcPr>
          <w:p w14:paraId="33F313F4"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19</w:t>
            </w:r>
          </w:p>
        </w:tc>
        <w:tc>
          <w:tcPr>
            <w:tcW w:w="440" w:type="dxa"/>
            <w:noWrap/>
          </w:tcPr>
          <w:p w14:paraId="0F51529B"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18</w:t>
            </w:r>
          </w:p>
        </w:tc>
        <w:tc>
          <w:tcPr>
            <w:tcW w:w="553" w:type="dxa"/>
            <w:noWrap/>
          </w:tcPr>
          <w:p w14:paraId="3DDACB6A"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13</w:t>
            </w:r>
          </w:p>
        </w:tc>
        <w:tc>
          <w:tcPr>
            <w:tcW w:w="567" w:type="dxa"/>
            <w:noWrap/>
          </w:tcPr>
          <w:p w14:paraId="0DBA89D0"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18</w:t>
            </w:r>
          </w:p>
        </w:tc>
        <w:tc>
          <w:tcPr>
            <w:tcW w:w="567" w:type="dxa"/>
            <w:noWrap/>
          </w:tcPr>
          <w:p w14:paraId="48459E0B"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17</w:t>
            </w:r>
          </w:p>
        </w:tc>
      </w:tr>
      <w:tr w:rsidR="00780523" w:rsidRPr="00194D48" w14:paraId="1216A89E" w14:textId="77777777" w:rsidTr="0001442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14:paraId="1E12A37A" w14:textId="77777777" w:rsidR="00780523" w:rsidRPr="00194D48" w:rsidRDefault="00780523" w:rsidP="00014427">
            <w:pPr>
              <w:jc w:val="both"/>
              <w:rPr>
                <w:rFonts w:eastAsia="Times New Roman"/>
                <w:sz w:val="24"/>
                <w:szCs w:val="24"/>
              </w:rPr>
            </w:pPr>
            <w:r w:rsidRPr="00194D48">
              <w:rPr>
                <w:rFonts w:eastAsia="Times New Roman"/>
                <w:sz w:val="24"/>
                <w:szCs w:val="24"/>
              </w:rPr>
              <w:t>10</w:t>
            </w:r>
          </w:p>
        </w:tc>
        <w:tc>
          <w:tcPr>
            <w:tcW w:w="440" w:type="dxa"/>
            <w:noWrap/>
          </w:tcPr>
          <w:p w14:paraId="4C162F93"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37</w:t>
            </w:r>
          </w:p>
        </w:tc>
        <w:tc>
          <w:tcPr>
            <w:tcW w:w="440" w:type="dxa"/>
            <w:noWrap/>
          </w:tcPr>
          <w:p w14:paraId="0A2BF359"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41</w:t>
            </w:r>
          </w:p>
        </w:tc>
        <w:tc>
          <w:tcPr>
            <w:tcW w:w="440" w:type="dxa"/>
            <w:noWrap/>
          </w:tcPr>
          <w:p w14:paraId="532341BF"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49</w:t>
            </w:r>
          </w:p>
        </w:tc>
        <w:tc>
          <w:tcPr>
            <w:tcW w:w="440" w:type="dxa"/>
            <w:noWrap/>
          </w:tcPr>
          <w:p w14:paraId="0A9E20DF"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36</w:t>
            </w:r>
          </w:p>
        </w:tc>
        <w:tc>
          <w:tcPr>
            <w:tcW w:w="440" w:type="dxa"/>
            <w:tcBorders>
              <w:right w:val="single" w:sz="4" w:space="0" w:color="auto"/>
            </w:tcBorders>
            <w:noWrap/>
          </w:tcPr>
          <w:p w14:paraId="6F5FAE60"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43</w:t>
            </w:r>
          </w:p>
        </w:tc>
        <w:tc>
          <w:tcPr>
            <w:tcW w:w="527" w:type="dxa"/>
            <w:tcBorders>
              <w:left w:val="single" w:sz="4" w:space="0" w:color="auto"/>
            </w:tcBorders>
            <w:noWrap/>
          </w:tcPr>
          <w:p w14:paraId="44B18EE3"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26</w:t>
            </w:r>
          </w:p>
        </w:tc>
        <w:tc>
          <w:tcPr>
            <w:tcW w:w="440" w:type="dxa"/>
            <w:noWrap/>
          </w:tcPr>
          <w:p w14:paraId="6AC37799"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29</w:t>
            </w:r>
          </w:p>
        </w:tc>
        <w:tc>
          <w:tcPr>
            <w:tcW w:w="553" w:type="dxa"/>
            <w:noWrap/>
          </w:tcPr>
          <w:p w14:paraId="67D02051"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35</w:t>
            </w:r>
          </w:p>
        </w:tc>
        <w:tc>
          <w:tcPr>
            <w:tcW w:w="567" w:type="dxa"/>
            <w:noWrap/>
          </w:tcPr>
          <w:p w14:paraId="3674A74E"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25</w:t>
            </w:r>
          </w:p>
        </w:tc>
        <w:tc>
          <w:tcPr>
            <w:tcW w:w="567" w:type="dxa"/>
            <w:noWrap/>
          </w:tcPr>
          <w:p w14:paraId="34433A0C"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30</w:t>
            </w:r>
          </w:p>
        </w:tc>
      </w:tr>
      <w:tr w:rsidR="00780523" w:rsidRPr="00194D48" w14:paraId="7897FC99" w14:textId="77777777" w:rsidTr="00014427">
        <w:trPr>
          <w:trHeight w:val="290"/>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14:paraId="0A4F691A" w14:textId="77777777" w:rsidR="00780523" w:rsidRPr="00194D48" w:rsidRDefault="00780523" w:rsidP="00014427">
            <w:pPr>
              <w:jc w:val="both"/>
              <w:rPr>
                <w:rFonts w:eastAsia="Times New Roman"/>
                <w:sz w:val="24"/>
                <w:szCs w:val="24"/>
              </w:rPr>
            </w:pPr>
            <w:r w:rsidRPr="00194D48">
              <w:rPr>
                <w:rFonts w:eastAsia="Times New Roman"/>
                <w:sz w:val="24"/>
                <w:szCs w:val="24"/>
              </w:rPr>
              <w:t>11</w:t>
            </w:r>
          </w:p>
        </w:tc>
        <w:tc>
          <w:tcPr>
            <w:tcW w:w="440" w:type="dxa"/>
            <w:noWrap/>
          </w:tcPr>
          <w:p w14:paraId="237FCAA9"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59</w:t>
            </w:r>
          </w:p>
        </w:tc>
        <w:tc>
          <w:tcPr>
            <w:tcW w:w="440" w:type="dxa"/>
            <w:noWrap/>
          </w:tcPr>
          <w:p w14:paraId="788E826B"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55</w:t>
            </w:r>
          </w:p>
        </w:tc>
        <w:tc>
          <w:tcPr>
            <w:tcW w:w="440" w:type="dxa"/>
            <w:noWrap/>
          </w:tcPr>
          <w:p w14:paraId="0E2E3896"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51</w:t>
            </w:r>
          </w:p>
        </w:tc>
        <w:tc>
          <w:tcPr>
            <w:tcW w:w="440" w:type="dxa"/>
            <w:noWrap/>
          </w:tcPr>
          <w:p w14:paraId="1E3D93C2"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56</w:t>
            </w:r>
          </w:p>
        </w:tc>
        <w:tc>
          <w:tcPr>
            <w:tcW w:w="440" w:type="dxa"/>
            <w:tcBorders>
              <w:top w:val="single" w:sz="4" w:space="0" w:color="7F7F7F" w:themeColor="text1" w:themeTint="80"/>
              <w:bottom w:val="single" w:sz="4" w:space="0" w:color="7F7F7F" w:themeColor="text1" w:themeTint="80"/>
              <w:right w:val="single" w:sz="4" w:space="0" w:color="auto"/>
            </w:tcBorders>
            <w:noWrap/>
          </w:tcPr>
          <w:p w14:paraId="3B5A34F8"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49</w:t>
            </w:r>
          </w:p>
        </w:tc>
        <w:tc>
          <w:tcPr>
            <w:tcW w:w="527" w:type="dxa"/>
            <w:tcBorders>
              <w:left w:val="single" w:sz="4" w:space="0" w:color="auto"/>
            </w:tcBorders>
            <w:noWrap/>
          </w:tcPr>
          <w:p w14:paraId="0EAEF07A"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8</w:t>
            </w:r>
          </w:p>
        </w:tc>
        <w:tc>
          <w:tcPr>
            <w:tcW w:w="440" w:type="dxa"/>
            <w:noWrap/>
          </w:tcPr>
          <w:p w14:paraId="684C3EC0"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9</w:t>
            </w:r>
          </w:p>
        </w:tc>
        <w:tc>
          <w:tcPr>
            <w:tcW w:w="553" w:type="dxa"/>
            <w:noWrap/>
          </w:tcPr>
          <w:p w14:paraId="50104210"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14</w:t>
            </w:r>
          </w:p>
        </w:tc>
        <w:tc>
          <w:tcPr>
            <w:tcW w:w="567" w:type="dxa"/>
            <w:noWrap/>
          </w:tcPr>
          <w:p w14:paraId="1AC33263"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11</w:t>
            </w:r>
          </w:p>
        </w:tc>
        <w:tc>
          <w:tcPr>
            <w:tcW w:w="567" w:type="dxa"/>
            <w:noWrap/>
          </w:tcPr>
          <w:p w14:paraId="4D70B9E2"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15</w:t>
            </w:r>
          </w:p>
        </w:tc>
      </w:tr>
      <w:tr w:rsidR="00780523" w:rsidRPr="00194D48" w14:paraId="000C4547" w14:textId="77777777" w:rsidTr="0001442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14:paraId="79C27031" w14:textId="77777777" w:rsidR="00780523" w:rsidRPr="00194D48" w:rsidRDefault="00780523" w:rsidP="00014427">
            <w:pPr>
              <w:jc w:val="both"/>
              <w:rPr>
                <w:rFonts w:eastAsia="Times New Roman"/>
                <w:sz w:val="24"/>
                <w:szCs w:val="24"/>
              </w:rPr>
            </w:pPr>
            <w:r w:rsidRPr="00194D48">
              <w:rPr>
                <w:rFonts w:eastAsia="Times New Roman"/>
                <w:sz w:val="24"/>
                <w:szCs w:val="24"/>
              </w:rPr>
              <w:t>12</w:t>
            </w:r>
          </w:p>
        </w:tc>
        <w:tc>
          <w:tcPr>
            <w:tcW w:w="440" w:type="dxa"/>
            <w:noWrap/>
          </w:tcPr>
          <w:p w14:paraId="3356F652"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15</w:t>
            </w:r>
          </w:p>
        </w:tc>
        <w:tc>
          <w:tcPr>
            <w:tcW w:w="440" w:type="dxa"/>
            <w:noWrap/>
          </w:tcPr>
          <w:p w14:paraId="2A347EA2"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17</w:t>
            </w:r>
          </w:p>
        </w:tc>
        <w:tc>
          <w:tcPr>
            <w:tcW w:w="440" w:type="dxa"/>
            <w:noWrap/>
          </w:tcPr>
          <w:p w14:paraId="3AEAD455"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12</w:t>
            </w:r>
          </w:p>
        </w:tc>
        <w:tc>
          <w:tcPr>
            <w:tcW w:w="440" w:type="dxa"/>
            <w:noWrap/>
          </w:tcPr>
          <w:p w14:paraId="5DE0A5A8"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11</w:t>
            </w:r>
          </w:p>
        </w:tc>
        <w:tc>
          <w:tcPr>
            <w:tcW w:w="440" w:type="dxa"/>
            <w:tcBorders>
              <w:right w:val="single" w:sz="4" w:space="0" w:color="auto"/>
            </w:tcBorders>
            <w:noWrap/>
          </w:tcPr>
          <w:p w14:paraId="0E4003A3"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13</w:t>
            </w:r>
          </w:p>
        </w:tc>
        <w:tc>
          <w:tcPr>
            <w:tcW w:w="527" w:type="dxa"/>
            <w:tcBorders>
              <w:left w:val="single" w:sz="4" w:space="0" w:color="auto"/>
            </w:tcBorders>
            <w:noWrap/>
          </w:tcPr>
          <w:p w14:paraId="48D84361"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42</w:t>
            </w:r>
          </w:p>
        </w:tc>
        <w:tc>
          <w:tcPr>
            <w:tcW w:w="440" w:type="dxa"/>
            <w:noWrap/>
          </w:tcPr>
          <w:p w14:paraId="2B9DBECD"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39</w:t>
            </w:r>
          </w:p>
        </w:tc>
        <w:tc>
          <w:tcPr>
            <w:tcW w:w="553" w:type="dxa"/>
            <w:noWrap/>
          </w:tcPr>
          <w:p w14:paraId="5DAD7ACA"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36</w:t>
            </w:r>
          </w:p>
        </w:tc>
        <w:tc>
          <w:tcPr>
            <w:tcW w:w="567" w:type="dxa"/>
            <w:noWrap/>
          </w:tcPr>
          <w:p w14:paraId="634C79B0"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39</w:t>
            </w:r>
          </w:p>
        </w:tc>
        <w:tc>
          <w:tcPr>
            <w:tcW w:w="567" w:type="dxa"/>
            <w:noWrap/>
          </w:tcPr>
          <w:p w14:paraId="07E53AC5"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35</w:t>
            </w:r>
          </w:p>
        </w:tc>
      </w:tr>
      <w:tr w:rsidR="00780523" w:rsidRPr="00194D48" w14:paraId="098E5EE4" w14:textId="77777777" w:rsidTr="00014427">
        <w:trPr>
          <w:trHeight w:val="290"/>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14:paraId="71CA60A0" w14:textId="77777777" w:rsidR="00780523" w:rsidRPr="00194D48" w:rsidRDefault="00780523" w:rsidP="00014427">
            <w:pPr>
              <w:jc w:val="both"/>
              <w:rPr>
                <w:rFonts w:eastAsia="Times New Roman"/>
                <w:sz w:val="24"/>
                <w:szCs w:val="24"/>
              </w:rPr>
            </w:pPr>
            <w:r w:rsidRPr="00194D48">
              <w:rPr>
                <w:rFonts w:eastAsia="Times New Roman"/>
                <w:sz w:val="24"/>
                <w:szCs w:val="24"/>
              </w:rPr>
              <w:t>13</w:t>
            </w:r>
          </w:p>
        </w:tc>
        <w:tc>
          <w:tcPr>
            <w:tcW w:w="440" w:type="dxa"/>
            <w:noWrap/>
          </w:tcPr>
          <w:p w14:paraId="7BE9BDED"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55</w:t>
            </w:r>
          </w:p>
        </w:tc>
        <w:tc>
          <w:tcPr>
            <w:tcW w:w="440" w:type="dxa"/>
            <w:noWrap/>
          </w:tcPr>
          <w:p w14:paraId="512838FD"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56</w:t>
            </w:r>
          </w:p>
        </w:tc>
        <w:tc>
          <w:tcPr>
            <w:tcW w:w="440" w:type="dxa"/>
            <w:noWrap/>
          </w:tcPr>
          <w:p w14:paraId="0F1F208C"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58</w:t>
            </w:r>
          </w:p>
        </w:tc>
        <w:tc>
          <w:tcPr>
            <w:tcW w:w="440" w:type="dxa"/>
            <w:noWrap/>
          </w:tcPr>
          <w:p w14:paraId="38305E25"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59</w:t>
            </w:r>
          </w:p>
        </w:tc>
        <w:tc>
          <w:tcPr>
            <w:tcW w:w="440" w:type="dxa"/>
            <w:tcBorders>
              <w:top w:val="single" w:sz="4" w:space="0" w:color="7F7F7F" w:themeColor="text1" w:themeTint="80"/>
              <w:bottom w:val="single" w:sz="4" w:space="0" w:color="7F7F7F" w:themeColor="text1" w:themeTint="80"/>
              <w:right w:val="single" w:sz="4" w:space="0" w:color="auto"/>
            </w:tcBorders>
            <w:noWrap/>
          </w:tcPr>
          <w:p w14:paraId="32988FA1"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57</w:t>
            </w:r>
          </w:p>
        </w:tc>
        <w:tc>
          <w:tcPr>
            <w:tcW w:w="527" w:type="dxa"/>
            <w:tcBorders>
              <w:left w:val="single" w:sz="4" w:space="0" w:color="auto"/>
            </w:tcBorders>
            <w:noWrap/>
          </w:tcPr>
          <w:p w14:paraId="21CAD354"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11</w:t>
            </w:r>
          </w:p>
        </w:tc>
        <w:tc>
          <w:tcPr>
            <w:tcW w:w="440" w:type="dxa"/>
            <w:noWrap/>
          </w:tcPr>
          <w:p w14:paraId="7D1A0E0F"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12</w:t>
            </w:r>
          </w:p>
        </w:tc>
        <w:tc>
          <w:tcPr>
            <w:tcW w:w="553" w:type="dxa"/>
            <w:noWrap/>
          </w:tcPr>
          <w:p w14:paraId="6B9A5FC4"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8</w:t>
            </w:r>
          </w:p>
        </w:tc>
        <w:tc>
          <w:tcPr>
            <w:tcW w:w="567" w:type="dxa"/>
            <w:noWrap/>
          </w:tcPr>
          <w:p w14:paraId="1C58C808"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8</w:t>
            </w:r>
          </w:p>
        </w:tc>
        <w:tc>
          <w:tcPr>
            <w:tcW w:w="567" w:type="dxa"/>
            <w:noWrap/>
          </w:tcPr>
          <w:p w14:paraId="14FEAF0E"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9</w:t>
            </w:r>
          </w:p>
        </w:tc>
      </w:tr>
      <w:tr w:rsidR="00780523" w:rsidRPr="00194D48" w14:paraId="36EDA35F" w14:textId="77777777" w:rsidTr="0001442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14:paraId="35DB0A26" w14:textId="77777777" w:rsidR="00780523" w:rsidRPr="00194D48" w:rsidRDefault="00780523" w:rsidP="00014427">
            <w:pPr>
              <w:jc w:val="both"/>
              <w:rPr>
                <w:rFonts w:eastAsia="Times New Roman"/>
                <w:sz w:val="24"/>
                <w:szCs w:val="24"/>
              </w:rPr>
            </w:pPr>
            <w:r w:rsidRPr="00194D48">
              <w:rPr>
                <w:rFonts w:eastAsia="Times New Roman"/>
                <w:sz w:val="24"/>
                <w:szCs w:val="24"/>
              </w:rPr>
              <w:t>14</w:t>
            </w:r>
          </w:p>
        </w:tc>
        <w:tc>
          <w:tcPr>
            <w:tcW w:w="440" w:type="dxa"/>
            <w:noWrap/>
          </w:tcPr>
          <w:p w14:paraId="2F212BEC"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59</w:t>
            </w:r>
          </w:p>
        </w:tc>
        <w:tc>
          <w:tcPr>
            <w:tcW w:w="440" w:type="dxa"/>
            <w:noWrap/>
          </w:tcPr>
          <w:p w14:paraId="269EC797"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55</w:t>
            </w:r>
          </w:p>
        </w:tc>
        <w:tc>
          <w:tcPr>
            <w:tcW w:w="440" w:type="dxa"/>
            <w:noWrap/>
          </w:tcPr>
          <w:p w14:paraId="345BB0F1"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51</w:t>
            </w:r>
          </w:p>
        </w:tc>
        <w:tc>
          <w:tcPr>
            <w:tcW w:w="440" w:type="dxa"/>
            <w:noWrap/>
          </w:tcPr>
          <w:p w14:paraId="3C9FD329"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56</w:t>
            </w:r>
          </w:p>
        </w:tc>
        <w:tc>
          <w:tcPr>
            <w:tcW w:w="440" w:type="dxa"/>
            <w:tcBorders>
              <w:right w:val="single" w:sz="4" w:space="0" w:color="auto"/>
            </w:tcBorders>
            <w:noWrap/>
          </w:tcPr>
          <w:p w14:paraId="5A749BEB"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49</w:t>
            </w:r>
          </w:p>
        </w:tc>
        <w:tc>
          <w:tcPr>
            <w:tcW w:w="527" w:type="dxa"/>
            <w:tcBorders>
              <w:left w:val="single" w:sz="4" w:space="0" w:color="auto"/>
            </w:tcBorders>
            <w:noWrap/>
          </w:tcPr>
          <w:p w14:paraId="468E5FE9"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8</w:t>
            </w:r>
          </w:p>
        </w:tc>
        <w:tc>
          <w:tcPr>
            <w:tcW w:w="440" w:type="dxa"/>
            <w:noWrap/>
          </w:tcPr>
          <w:p w14:paraId="5F0249CE"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9</w:t>
            </w:r>
          </w:p>
        </w:tc>
        <w:tc>
          <w:tcPr>
            <w:tcW w:w="553" w:type="dxa"/>
            <w:noWrap/>
          </w:tcPr>
          <w:p w14:paraId="75D64DB5"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14</w:t>
            </w:r>
          </w:p>
        </w:tc>
        <w:tc>
          <w:tcPr>
            <w:tcW w:w="567" w:type="dxa"/>
            <w:noWrap/>
          </w:tcPr>
          <w:p w14:paraId="39700BD8"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11</w:t>
            </w:r>
          </w:p>
        </w:tc>
        <w:tc>
          <w:tcPr>
            <w:tcW w:w="567" w:type="dxa"/>
            <w:noWrap/>
          </w:tcPr>
          <w:p w14:paraId="1A83374F" w14:textId="77777777" w:rsidR="00780523" w:rsidRPr="00780523" w:rsidRDefault="00780523" w:rsidP="00014427">
            <w:pPr>
              <w:jc w:val="both"/>
              <w:cnfStyle w:val="000000100000" w:firstRow="0" w:lastRow="0" w:firstColumn="0" w:lastColumn="0" w:oddVBand="0" w:evenVBand="0" w:oddHBand="1"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15</w:t>
            </w:r>
          </w:p>
        </w:tc>
      </w:tr>
      <w:tr w:rsidR="00780523" w:rsidRPr="00194D48" w14:paraId="362A679C" w14:textId="77777777" w:rsidTr="00014427">
        <w:trPr>
          <w:trHeight w:val="290"/>
          <w:jc w:val="center"/>
        </w:trPr>
        <w:tc>
          <w:tcPr>
            <w:cnfStyle w:val="001000000000" w:firstRow="0" w:lastRow="0" w:firstColumn="1" w:lastColumn="0" w:oddVBand="0" w:evenVBand="0" w:oddHBand="0" w:evenHBand="0" w:firstRowFirstColumn="0" w:firstRowLastColumn="0" w:lastRowFirstColumn="0" w:lastRowLastColumn="0"/>
            <w:tcW w:w="1237" w:type="dxa"/>
            <w:noWrap/>
            <w:hideMark/>
          </w:tcPr>
          <w:p w14:paraId="55A14CE6" w14:textId="77777777" w:rsidR="00780523" w:rsidRPr="00194D48" w:rsidRDefault="00780523" w:rsidP="00014427">
            <w:pPr>
              <w:jc w:val="both"/>
              <w:rPr>
                <w:rFonts w:eastAsia="Times New Roman"/>
                <w:sz w:val="24"/>
                <w:szCs w:val="24"/>
              </w:rPr>
            </w:pPr>
            <w:r w:rsidRPr="00194D48">
              <w:rPr>
                <w:rFonts w:eastAsia="Times New Roman"/>
                <w:sz w:val="24"/>
                <w:szCs w:val="24"/>
              </w:rPr>
              <w:t>15</w:t>
            </w:r>
          </w:p>
        </w:tc>
        <w:tc>
          <w:tcPr>
            <w:tcW w:w="440" w:type="dxa"/>
            <w:noWrap/>
          </w:tcPr>
          <w:p w14:paraId="28100825"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55</w:t>
            </w:r>
          </w:p>
        </w:tc>
        <w:tc>
          <w:tcPr>
            <w:tcW w:w="440" w:type="dxa"/>
            <w:noWrap/>
          </w:tcPr>
          <w:p w14:paraId="0A153F33"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56</w:t>
            </w:r>
          </w:p>
        </w:tc>
        <w:tc>
          <w:tcPr>
            <w:tcW w:w="440" w:type="dxa"/>
            <w:noWrap/>
          </w:tcPr>
          <w:p w14:paraId="6C262D24"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58</w:t>
            </w:r>
          </w:p>
        </w:tc>
        <w:tc>
          <w:tcPr>
            <w:tcW w:w="440" w:type="dxa"/>
            <w:noWrap/>
          </w:tcPr>
          <w:p w14:paraId="0F9E9EF7"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59</w:t>
            </w:r>
          </w:p>
        </w:tc>
        <w:tc>
          <w:tcPr>
            <w:tcW w:w="440" w:type="dxa"/>
            <w:tcBorders>
              <w:top w:val="single" w:sz="4" w:space="0" w:color="7F7F7F" w:themeColor="text1" w:themeTint="80"/>
              <w:bottom w:val="single" w:sz="4" w:space="0" w:color="7F7F7F" w:themeColor="text1" w:themeTint="80"/>
              <w:right w:val="single" w:sz="4" w:space="0" w:color="auto"/>
            </w:tcBorders>
            <w:noWrap/>
          </w:tcPr>
          <w:p w14:paraId="534517F6"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57</w:t>
            </w:r>
          </w:p>
        </w:tc>
        <w:tc>
          <w:tcPr>
            <w:tcW w:w="527" w:type="dxa"/>
            <w:tcBorders>
              <w:left w:val="single" w:sz="4" w:space="0" w:color="auto"/>
            </w:tcBorders>
            <w:noWrap/>
          </w:tcPr>
          <w:p w14:paraId="1CB514FB"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11</w:t>
            </w:r>
          </w:p>
        </w:tc>
        <w:tc>
          <w:tcPr>
            <w:tcW w:w="440" w:type="dxa"/>
            <w:noWrap/>
          </w:tcPr>
          <w:p w14:paraId="69F2A823"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12</w:t>
            </w:r>
          </w:p>
        </w:tc>
        <w:tc>
          <w:tcPr>
            <w:tcW w:w="553" w:type="dxa"/>
            <w:noWrap/>
          </w:tcPr>
          <w:p w14:paraId="1D294772"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8</w:t>
            </w:r>
          </w:p>
        </w:tc>
        <w:tc>
          <w:tcPr>
            <w:tcW w:w="567" w:type="dxa"/>
            <w:noWrap/>
          </w:tcPr>
          <w:p w14:paraId="53A69623"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8</w:t>
            </w:r>
          </w:p>
        </w:tc>
        <w:tc>
          <w:tcPr>
            <w:tcW w:w="567" w:type="dxa"/>
            <w:noWrap/>
          </w:tcPr>
          <w:p w14:paraId="38DA9F9F" w14:textId="77777777" w:rsidR="00780523" w:rsidRPr="00780523" w:rsidRDefault="00780523" w:rsidP="00014427">
            <w:pPr>
              <w:jc w:val="both"/>
              <w:cnfStyle w:val="000000000000" w:firstRow="0" w:lastRow="0" w:firstColumn="0" w:lastColumn="0" w:oddVBand="0" w:evenVBand="0" w:oddHBand="0" w:evenHBand="0" w:firstRowFirstColumn="0" w:firstRowLastColumn="0" w:lastRowFirstColumn="0" w:lastRowLastColumn="0"/>
              <w:rPr>
                <w:rFonts w:eastAsia="Times New Roman"/>
                <w:b w:val="0"/>
                <w:bCs w:val="0"/>
                <w:sz w:val="24"/>
                <w:szCs w:val="24"/>
              </w:rPr>
            </w:pPr>
            <w:r w:rsidRPr="00780523">
              <w:rPr>
                <w:rFonts w:eastAsia="Times New Roman"/>
                <w:b w:val="0"/>
                <w:bCs w:val="0"/>
                <w:sz w:val="24"/>
                <w:szCs w:val="24"/>
              </w:rPr>
              <w:t>9</w:t>
            </w:r>
          </w:p>
        </w:tc>
      </w:tr>
    </w:tbl>
    <w:p w14:paraId="6AC1B318" w14:textId="77777777" w:rsidR="0034338B" w:rsidRPr="00EE4747" w:rsidRDefault="0034338B" w:rsidP="0034338B">
      <w:pPr>
        <w:pStyle w:val="NoSpacing"/>
        <w:rPr>
          <w:lang w:val="fi-FI"/>
        </w:rPr>
      </w:pPr>
    </w:p>
    <w:p w14:paraId="0FDC3845" w14:textId="396272CD" w:rsidR="00C32B72" w:rsidRPr="00C32B72" w:rsidRDefault="00C32B72" w:rsidP="00C32B72">
      <w:pPr>
        <w:pStyle w:val="ListParagraph"/>
        <w:spacing w:after="0" w:line="240" w:lineRule="auto"/>
        <w:ind w:left="567"/>
        <w:jc w:val="center"/>
        <w:rPr>
          <w:szCs w:val="20"/>
        </w:rPr>
      </w:pPr>
    </w:p>
    <w:p w14:paraId="2314D408" w14:textId="77777777" w:rsidR="00100BD3" w:rsidRDefault="00100BD3" w:rsidP="00100BD3">
      <w:pPr>
        <w:pStyle w:val="NoSpacing"/>
        <w:spacing w:line="276" w:lineRule="auto"/>
        <w:ind w:left="284" w:firstLine="567"/>
        <w:jc w:val="both"/>
      </w:pPr>
      <w:r w:rsidRPr="00194D48">
        <w:t xml:space="preserve">Berdasarkan hasil pengolahan data </w:t>
      </w:r>
      <w:proofErr w:type="spellStart"/>
      <w:r w:rsidRPr="00194D48">
        <w:t>kuesioner</w:t>
      </w:r>
      <w:proofErr w:type="spellEnd"/>
      <w:r w:rsidRPr="00194D48">
        <w:t xml:space="preserve"> yang </w:t>
      </w:r>
      <w:proofErr w:type="spellStart"/>
      <w:r w:rsidRPr="00194D48">
        <w:t>terdiri</w:t>
      </w:r>
      <w:proofErr w:type="spellEnd"/>
      <w:r w:rsidRPr="00194D48">
        <w:t xml:space="preserve"> </w:t>
      </w:r>
      <w:proofErr w:type="spellStart"/>
      <w:r w:rsidRPr="00194D48">
        <w:t>atas</w:t>
      </w:r>
      <w:proofErr w:type="spellEnd"/>
      <w:r w:rsidRPr="00194D48">
        <w:t xml:space="preserve"> 15 </w:t>
      </w:r>
      <w:proofErr w:type="spellStart"/>
      <w:r w:rsidRPr="00194D48">
        <w:t>pernyataan</w:t>
      </w:r>
      <w:proofErr w:type="spellEnd"/>
      <w:r w:rsidRPr="00194D48">
        <w:t xml:space="preserve"> </w:t>
      </w:r>
      <w:proofErr w:type="spellStart"/>
      <w:r w:rsidRPr="00194D48">
        <w:t>dengan</w:t>
      </w:r>
      <w:proofErr w:type="spellEnd"/>
      <w:r w:rsidRPr="00194D48">
        <w:t xml:space="preserve"> </w:t>
      </w:r>
      <w:proofErr w:type="spellStart"/>
      <w:r w:rsidRPr="00194D48">
        <w:t>menggunakan</w:t>
      </w:r>
      <w:proofErr w:type="spellEnd"/>
      <w:r w:rsidRPr="00194D48">
        <w:t xml:space="preserve"> </w:t>
      </w:r>
      <w:proofErr w:type="spellStart"/>
      <w:r w:rsidRPr="00194D48">
        <w:t>skala</w:t>
      </w:r>
      <w:proofErr w:type="spellEnd"/>
      <w:r w:rsidRPr="00194D48">
        <w:t xml:space="preserve"> Likert 1–5, </w:t>
      </w:r>
      <w:proofErr w:type="spellStart"/>
      <w:r w:rsidRPr="00194D48">
        <w:t>diperoleh</w:t>
      </w:r>
      <w:proofErr w:type="spellEnd"/>
      <w:r w:rsidRPr="00194D48">
        <w:t xml:space="preserve"> </w:t>
      </w:r>
      <w:proofErr w:type="spellStart"/>
      <w:r w:rsidRPr="00194D48">
        <w:t>gambaran</w:t>
      </w:r>
      <w:proofErr w:type="spellEnd"/>
      <w:r w:rsidRPr="00194D48">
        <w:t xml:space="preserve"> </w:t>
      </w:r>
      <w:proofErr w:type="spellStart"/>
      <w:r w:rsidRPr="00194D48">
        <w:t>bahwa</w:t>
      </w:r>
      <w:proofErr w:type="spellEnd"/>
      <w:r w:rsidRPr="00194D48">
        <w:t xml:space="preserve"> </w:t>
      </w:r>
      <w:proofErr w:type="spellStart"/>
      <w:r w:rsidRPr="00194D48">
        <w:t>persepsi</w:t>
      </w:r>
      <w:proofErr w:type="spellEnd"/>
      <w:r w:rsidRPr="00194D48">
        <w:t xml:space="preserve"> </w:t>
      </w:r>
      <w:proofErr w:type="spellStart"/>
      <w:r w:rsidRPr="00194D48">
        <w:t>responden</w:t>
      </w:r>
      <w:proofErr w:type="spellEnd"/>
      <w:r w:rsidRPr="00194D48">
        <w:t xml:space="preserve"> </w:t>
      </w:r>
      <w:proofErr w:type="spellStart"/>
      <w:r w:rsidRPr="00194D48">
        <w:t>terhadap</w:t>
      </w:r>
      <w:proofErr w:type="spellEnd"/>
      <w:r w:rsidRPr="00194D48">
        <w:t xml:space="preserve"> </w:t>
      </w:r>
      <w:proofErr w:type="spellStart"/>
      <w:r w:rsidRPr="00194D48">
        <w:t>pernyataan-pernyataan</w:t>
      </w:r>
      <w:proofErr w:type="spellEnd"/>
      <w:r w:rsidRPr="00194D48">
        <w:t xml:space="preserve"> </w:t>
      </w:r>
      <w:proofErr w:type="spellStart"/>
      <w:r w:rsidRPr="00194D48">
        <w:t>dalam</w:t>
      </w:r>
      <w:proofErr w:type="spellEnd"/>
      <w:r w:rsidRPr="00194D48">
        <w:t xml:space="preserve"> </w:t>
      </w:r>
      <w:proofErr w:type="spellStart"/>
      <w:r w:rsidRPr="00194D48">
        <w:t>kuesioner</w:t>
      </w:r>
      <w:proofErr w:type="spellEnd"/>
      <w:r w:rsidRPr="00194D48">
        <w:t xml:space="preserve"> </w:t>
      </w:r>
      <w:proofErr w:type="spellStart"/>
      <w:r w:rsidRPr="00194D48">
        <w:t>berada</w:t>
      </w:r>
      <w:proofErr w:type="spellEnd"/>
      <w:r w:rsidRPr="00194D48">
        <w:t xml:space="preserve"> </w:t>
      </w:r>
      <w:proofErr w:type="spellStart"/>
      <w:r w:rsidRPr="00194D48">
        <w:t>dalam</w:t>
      </w:r>
      <w:proofErr w:type="spellEnd"/>
      <w:r w:rsidRPr="00194D48">
        <w:t xml:space="preserve"> </w:t>
      </w:r>
      <w:proofErr w:type="spellStart"/>
      <w:r w:rsidRPr="00194D48">
        <w:t>kategori</w:t>
      </w:r>
      <w:proofErr w:type="spellEnd"/>
      <w:r w:rsidRPr="00194D48">
        <w:t xml:space="preserve"> </w:t>
      </w:r>
      <w:proofErr w:type="spellStart"/>
      <w:r w:rsidRPr="00194D48">
        <w:t>cukup</w:t>
      </w:r>
      <w:proofErr w:type="spellEnd"/>
      <w:r w:rsidRPr="00194D48">
        <w:t xml:space="preserve">, </w:t>
      </w:r>
      <w:proofErr w:type="spellStart"/>
      <w:r w:rsidRPr="00194D48">
        <w:t>baik</w:t>
      </w:r>
      <w:proofErr w:type="spellEnd"/>
      <w:r w:rsidRPr="00194D48">
        <w:t xml:space="preserve">, </w:t>
      </w:r>
      <w:proofErr w:type="spellStart"/>
      <w:r w:rsidRPr="00194D48">
        <w:t>hingga</w:t>
      </w:r>
      <w:proofErr w:type="spellEnd"/>
      <w:r w:rsidRPr="00194D48">
        <w:t xml:space="preserve"> sangat </w:t>
      </w:r>
      <w:proofErr w:type="spellStart"/>
      <w:r w:rsidRPr="00194D48">
        <w:t>baik</w:t>
      </w:r>
      <w:proofErr w:type="spellEnd"/>
      <w:r w:rsidRPr="00194D48">
        <w:t xml:space="preserve">. Sebagian </w:t>
      </w:r>
      <w:proofErr w:type="spellStart"/>
      <w:r w:rsidRPr="00194D48">
        <w:t>besar</w:t>
      </w:r>
      <w:proofErr w:type="spellEnd"/>
      <w:r w:rsidRPr="00194D48">
        <w:t xml:space="preserve"> </w:t>
      </w:r>
      <w:proofErr w:type="spellStart"/>
      <w:r w:rsidRPr="00194D48">
        <w:t>responden</w:t>
      </w:r>
      <w:proofErr w:type="spellEnd"/>
      <w:r w:rsidRPr="00194D48">
        <w:t xml:space="preserve"> </w:t>
      </w:r>
      <w:proofErr w:type="spellStart"/>
      <w:r w:rsidRPr="00194D48">
        <w:t>memberikan</w:t>
      </w:r>
      <w:proofErr w:type="spellEnd"/>
      <w:r w:rsidRPr="00194D48">
        <w:t xml:space="preserve"> </w:t>
      </w:r>
      <w:proofErr w:type="spellStart"/>
      <w:r w:rsidRPr="00194D48">
        <w:t>jawaban</w:t>
      </w:r>
      <w:proofErr w:type="spellEnd"/>
      <w:r w:rsidRPr="00194D48">
        <w:t xml:space="preserve"> pada </w:t>
      </w:r>
      <w:proofErr w:type="spellStart"/>
      <w:r w:rsidRPr="00194D48">
        <w:t>kategori</w:t>
      </w:r>
      <w:proofErr w:type="spellEnd"/>
      <w:r w:rsidRPr="00194D48">
        <w:t xml:space="preserve"> </w:t>
      </w:r>
      <w:proofErr w:type="spellStart"/>
      <w:r w:rsidRPr="00194D48">
        <w:t>nilai</w:t>
      </w:r>
      <w:proofErr w:type="spellEnd"/>
      <w:r w:rsidRPr="00194D48">
        <w:t xml:space="preserve"> 3, 4, dan 5, yang </w:t>
      </w:r>
      <w:proofErr w:type="spellStart"/>
      <w:r w:rsidRPr="00194D48">
        <w:t>menunjukkan</w:t>
      </w:r>
      <w:proofErr w:type="spellEnd"/>
      <w:r w:rsidRPr="00194D48">
        <w:t xml:space="preserve"> </w:t>
      </w:r>
      <w:proofErr w:type="spellStart"/>
      <w:r w:rsidRPr="00194D48">
        <w:t>bahwa</w:t>
      </w:r>
      <w:proofErr w:type="spellEnd"/>
      <w:r w:rsidRPr="00194D48">
        <w:t xml:space="preserve"> </w:t>
      </w:r>
      <w:proofErr w:type="spellStart"/>
      <w:r w:rsidRPr="00194D48">
        <w:t>secara</w:t>
      </w:r>
      <w:proofErr w:type="spellEnd"/>
      <w:r w:rsidRPr="00194D48">
        <w:t xml:space="preserve"> </w:t>
      </w:r>
      <w:proofErr w:type="spellStart"/>
      <w:r w:rsidRPr="00194D48">
        <w:t>umum</w:t>
      </w:r>
      <w:proofErr w:type="spellEnd"/>
      <w:r w:rsidRPr="00194D48">
        <w:t xml:space="preserve"> </w:t>
      </w:r>
      <w:proofErr w:type="spellStart"/>
      <w:r w:rsidRPr="00194D48">
        <w:t>responden</w:t>
      </w:r>
      <w:proofErr w:type="spellEnd"/>
      <w:r w:rsidRPr="00194D48">
        <w:t xml:space="preserve"> </w:t>
      </w:r>
      <w:proofErr w:type="spellStart"/>
      <w:r w:rsidRPr="00194D48">
        <w:t>memiliki</w:t>
      </w:r>
      <w:proofErr w:type="spellEnd"/>
      <w:r w:rsidRPr="00194D48">
        <w:t xml:space="preserve"> </w:t>
      </w:r>
      <w:proofErr w:type="spellStart"/>
      <w:r w:rsidRPr="00194D48">
        <w:t>pandangan</w:t>
      </w:r>
      <w:proofErr w:type="spellEnd"/>
      <w:r w:rsidRPr="00194D48">
        <w:t xml:space="preserve"> yang </w:t>
      </w:r>
      <w:proofErr w:type="spellStart"/>
      <w:r w:rsidRPr="00194D48">
        <w:t>positif</w:t>
      </w:r>
      <w:proofErr w:type="spellEnd"/>
      <w:r w:rsidRPr="00194D48">
        <w:t xml:space="preserve"> </w:t>
      </w:r>
      <w:proofErr w:type="spellStart"/>
      <w:r w:rsidRPr="00194D48">
        <w:t>terhadap</w:t>
      </w:r>
      <w:proofErr w:type="spellEnd"/>
      <w:r w:rsidRPr="00194D48">
        <w:t xml:space="preserve"> </w:t>
      </w:r>
      <w:proofErr w:type="spellStart"/>
      <w:r w:rsidRPr="00194D48">
        <w:t>aspek-aspek</w:t>
      </w:r>
      <w:proofErr w:type="spellEnd"/>
      <w:r w:rsidRPr="00194D48">
        <w:t xml:space="preserve"> yang </w:t>
      </w:r>
      <w:proofErr w:type="spellStart"/>
      <w:r w:rsidRPr="00194D48">
        <w:t>diukur</w:t>
      </w:r>
      <w:proofErr w:type="spellEnd"/>
      <w:r w:rsidRPr="00194D48">
        <w:t xml:space="preserve"> </w:t>
      </w:r>
      <w:proofErr w:type="spellStart"/>
      <w:r w:rsidRPr="00194D48">
        <w:t>dalam</w:t>
      </w:r>
      <w:proofErr w:type="spellEnd"/>
      <w:r w:rsidRPr="00194D48">
        <w:t xml:space="preserve"> </w:t>
      </w:r>
      <w:proofErr w:type="spellStart"/>
      <w:r w:rsidRPr="00194D48">
        <w:t>kuesioner</w:t>
      </w:r>
      <w:proofErr w:type="spellEnd"/>
      <w:r w:rsidRPr="00194D48">
        <w:t xml:space="preserve">. </w:t>
      </w:r>
      <w:proofErr w:type="spellStart"/>
      <w:r w:rsidRPr="00194D48">
        <w:t>Sebaran</w:t>
      </w:r>
      <w:proofErr w:type="spellEnd"/>
      <w:r w:rsidRPr="00194D48">
        <w:t xml:space="preserve"> </w:t>
      </w:r>
      <w:proofErr w:type="spellStart"/>
      <w:r w:rsidRPr="00194D48">
        <w:t>frekuensi</w:t>
      </w:r>
      <w:proofErr w:type="spellEnd"/>
      <w:r w:rsidRPr="00194D48">
        <w:t xml:space="preserve"> </w:t>
      </w:r>
      <w:proofErr w:type="spellStart"/>
      <w:r w:rsidRPr="00194D48">
        <w:t>jawaban</w:t>
      </w:r>
      <w:proofErr w:type="spellEnd"/>
      <w:r w:rsidRPr="00194D48">
        <w:t xml:space="preserve"> </w:t>
      </w:r>
      <w:proofErr w:type="spellStart"/>
      <w:r w:rsidRPr="00194D48">
        <w:t>menunjukkan</w:t>
      </w:r>
      <w:proofErr w:type="spellEnd"/>
      <w:r w:rsidRPr="00194D48">
        <w:t xml:space="preserve"> </w:t>
      </w:r>
      <w:proofErr w:type="spellStart"/>
      <w:r w:rsidRPr="00194D48">
        <w:t>bahwa</w:t>
      </w:r>
      <w:proofErr w:type="spellEnd"/>
      <w:r w:rsidRPr="00194D48">
        <w:t xml:space="preserve"> pada </w:t>
      </w:r>
      <w:proofErr w:type="spellStart"/>
      <w:r w:rsidRPr="00194D48">
        <w:t>beberapa</w:t>
      </w:r>
      <w:proofErr w:type="spellEnd"/>
      <w:r w:rsidRPr="00194D48">
        <w:t xml:space="preserve"> </w:t>
      </w:r>
      <w:proofErr w:type="spellStart"/>
      <w:r w:rsidRPr="00194D48">
        <w:t>pernyataan</w:t>
      </w:r>
      <w:proofErr w:type="spellEnd"/>
      <w:r w:rsidRPr="00194D48">
        <w:t xml:space="preserve">, </w:t>
      </w:r>
      <w:proofErr w:type="spellStart"/>
      <w:r w:rsidRPr="00194D48">
        <w:t>mayoritas</w:t>
      </w:r>
      <w:proofErr w:type="spellEnd"/>
      <w:r w:rsidRPr="00194D48">
        <w:t xml:space="preserve"> </w:t>
      </w:r>
      <w:proofErr w:type="spellStart"/>
      <w:r w:rsidRPr="00194D48">
        <w:t>responden</w:t>
      </w:r>
      <w:proofErr w:type="spellEnd"/>
      <w:r w:rsidRPr="00194D48">
        <w:t xml:space="preserve"> </w:t>
      </w:r>
      <w:proofErr w:type="spellStart"/>
      <w:r w:rsidRPr="00194D48">
        <w:t>cenderung</w:t>
      </w:r>
      <w:proofErr w:type="spellEnd"/>
      <w:r w:rsidRPr="00194D48">
        <w:t xml:space="preserve"> </w:t>
      </w:r>
      <w:proofErr w:type="spellStart"/>
      <w:r w:rsidRPr="00194D48">
        <w:t>memilih</w:t>
      </w:r>
      <w:proofErr w:type="spellEnd"/>
      <w:r w:rsidRPr="00194D48">
        <w:t xml:space="preserve"> </w:t>
      </w:r>
      <w:proofErr w:type="spellStart"/>
      <w:r w:rsidRPr="00194D48">
        <w:t>kategori</w:t>
      </w:r>
      <w:proofErr w:type="spellEnd"/>
      <w:r w:rsidRPr="00194D48">
        <w:t xml:space="preserve"> </w:t>
      </w:r>
      <w:proofErr w:type="spellStart"/>
      <w:r w:rsidRPr="00194D48">
        <w:t>nilai</w:t>
      </w:r>
      <w:proofErr w:type="spellEnd"/>
      <w:r w:rsidRPr="00194D48">
        <w:t xml:space="preserve"> 4 dan 5, yang </w:t>
      </w:r>
      <w:proofErr w:type="spellStart"/>
      <w:r w:rsidRPr="00194D48">
        <w:t>mencerminkan</w:t>
      </w:r>
      <w:proofErr w:type="spellEnd"/>
      <w:r w:rsidRPr="00194D48">
        <w:t xml:space="preserve"> </w:t>
      </w:r>
      <w:proofErr w:type="spellStart"/>
      <w:r w:rsidRPr="00194D48">
        <w:t>tingkat</w:t>
      </w:r>
      <w:proofErr w:type="spellEnd"/>
      <w:r w:rsidRPr="00194D48">
        <w:t xml:space="preserve"> </w:t>
      </w:r>
      <w:proofErr w:type="spellStart"/>
      <w:r w:rsidRPr="00194D48">
        <w:t>penerimaan</w:t>
      </w:r>
      <w:proofErr w:type="spellEnd"/>
      <w:r w:rsidRPr="00194D48">
        <w:t xml:space="preserve"> dan </w:t>
      </w:r>
      <w:proofErr w:type="spellStart"/>
      <w:r w:rsidRPr="00194D48">
        <w:t>penilaian</w:t>
      </w:r>
      <w:proofErr w:type="spellEnd"/>
      <w:r w:rsidRPr="00194D48">
        <w:t xml:space="preserve"> yang </w:t>
      </w:r>
      <w:proofErr w:type="spellStart"/>
      <w:r w:rsidRPr="00194D48">
        <w:t>baik</w:t>
      </w:r>
      <w:proofErr w:type="spellEnd"/>
      <w:r w:rsidRPr="00194D48">
        <w:t xml:space="preserve"> </w:t>
      </w:r>
      <w:proofErr w:type="spellStart"/>
      <w:r w:rsidRPr="00194D48">
        <w:t>terhadap</w:t>
      </w:r>
      <w:proofErr w:type="spellEnd"/>
      <w:r w:rsidRPr="00194D48">
        <w:t xml:space="preserve"> </w:t>
      </w:r>
      <w:proofErr w:type="spellStart"/>
      <w:r w:rsidRPr="00194D48">
        <w:t>pernyataan</w:t>
      </w:r>
      <w:proofErr w:type="spellEnd"/>
      <w:r w:rsidRPr="00194D48">
        <w:t xml:space="preserve"> </w:t>
      </w:r>
      <w:proofErr w:type="spellStart"/>
      <w:r w:rsidRPr="00194D48">
        <w:t>tersebut</w:t>
      </w:r>
      <w:proofErr w:type="spellEnd"/>
      <w:r w:rsidRPr="00194D48">
        <w:t xml:space="preserve">. Hal </w:t>
      </w:r>
      <w:proofErr w:type="spellStart"/>
      <w:r w:rsidRPr="00194D48">
        <w:t>ini</w:t>
      </w:r>
      <w:proofErr w:type="spellEnd"/>
      <w:r w:rsidRPr="00194D48">
        <w:t xml:space="preserve"> </w:t>
      </w:r>
      <w:proofErr w:type="spellStart"/>
      <w:r w:rsidRPr="00194D48">
        <w:t>terlihat</w:t>
      </w:r>
      <w:proofErr w:type="spellEnd"/>
      <w:r w:rsidRPr="00194D48">
        <w:t xml:space="preserve"> </w:t>
      </w:r>
      <w:proofErr w:type="spellStart"/>
      <w:r w:rsidRPr="00194D48">
        <w:t>terutama</w:t>
      </w:r>
      <w:proofErr w:type="spellEnd"/>
      <w:r w:rsidRPr="00194D48">
        <w:t xml:space="preserve"> pada </w:t>
      </w:r>
      <w:proofErr w:type="spellStart"/>
      <w:r w:rsidRPr="00194D48">
        <w:t>pernyataan-pernyataan</w:t>
      </w:r>
      <w:proofErr w:type="spellEnd"/>
      <w:r w:rsidRPr="00194D48">
        <w:t xml:space="preserve"> yang </w:t>
      </w:r>
      <w:proofErr w:type="spellStart"/>
      <w:r w:rsidRPr="00194D48">
        <w:t>terkait</w:t>
      </w:r>
      <w:proofErr w:type="spellEnd"/>
      <w:r w:rsidRPr="00194D48">
        <w:t xml:space="preserve"> </w:t>
      </w:r>
      <w:proofErr w:type="spellStart"/>
      <w:r w:rsidRPr="00194D48">
        <w:t>dengan</w:t>
      </w:r>
      <w:proofErr w:type="spellEnd"/>
      <w:r w:rsidRPr="00194D48">
        <w:t xml:space="preserve"> </w:t>
      </w:r>
      <w:proofErr w:type="spellStart"/>
      <w:r w:rsidRPr="00194D48">
        <w:t>aspek-aspek</w:t>
      </w:r>
      <w:proofErr w:type="spellEnd"/>
      <w:r w:rsidRPr="00194D48">
        <w:t xml:space="preserve"> </w:t>
      </w:r>
      <w:proofErr w:type="spellStart"/>
      <w:r w:rsidRPr="00194D48">
        <w:t>penting</w:t>
      </w:r>
      <w:proofErr w:type="spellEnd"/>
      <w:r w:rsidRPr="00194D48">
        <w:t xml:space="preserve"> yang </w:t>
      </w:r>
      <w:proofErr w:type="spellStart"/>
      <w:r w:rsidRPr="00194D48">
        <w:t>relevan</w:t>
      </w:r>
      <w:proofErr w:type="spellEnd"/>
      <w:r w:rsidRPr="00194D48">
        <w:t xml:space="preserve"> </w:t>
      </w:r>
      <w:proofErr w:type="spellStart"/>
      <w:r w:rsidRPr="00194D48">
        <w:t>dengan</w:t>
      </w:r>
      <w:proofErr w:type="spellEnd"/>
      <w:r w:rsidRPr="00194D48">
        <w:t xml:space="preserve"> </w:t>
      </w:r>
      <w:proofErr w:type="spellStart"/>
      <w:r w:rsidRPr="00194D48">
        <w:t>kebutuhan</w:t>
      </w:r>
      <w:proofErr w:type="spellEnd"/>
      <w:r w:rsidRPr="00194D48">
        <w:t xml:space="preserve"> dan </w:t>
      </w:r>
      <w:proofErr w:type="spellStart"/>
      <w:r w:rsidRPr="00194D48">
        <w:t>harapan</w:t>
      </w:r>
      <w:proofErr w:type="spellEnd"/>
      <w:r w:rsidRPr="00194D48">
        <w:t xml:space="preserve"> </w:t>
      </w:r>
      <w:proofErr w:type="spellStart"/>
      <w:r w:rsidRPr="00194D48">
        <w:t>responden</w:t>
      </w:r>
      <w:proofErr w:type="spellEnd"/>
      <w:r w:rsidRPr="00194D48">
        <w:t xml:space="preserve">. </w:t>
      </w:r>
      <w:proofErr w:type="spellStart"/>
      <w:r w:rsidRPr="00194D48">
        <w:t>Meski</w:t>
      </w:r>
      <w:proofErr w:type="spellEnd"/>
      <w:r w:rsidRPr="00194D48">
        <w:t xml:space="preserve"> </w:t>
      </w:r>
      <w:proofErr w:type="spellStart"/>
      <w:r w:rsidRPr="00194D48">
        <w:t>demikian</w:t>
      </w:r>
      <w:proofErr w:type="spellEnd"/>
      <w:r w:rsidRPr="00194D48">
        <w:t xml:space="preserve">, </w:t>
      </w:r>
      <w:proofErr w:type="spellStart"/>
      <w:r w:rsidRPr="00194D48">
        <w:t>terdapat</w:t>
      </w:r>
      <w:proofErr w:type="spellEnd"/>
      <w:r w:rsidRPr="00194D48">
        <w:t xml:space="preserve"> pula </w:t>
      </w:r>
      <w:proofErr w:type="spellStart"/>
      <w:r w:rsidRPr="00194D48">
        <w:t>beberapa</w:t>
      </w:r>
      <w:proofErr w:type="spellEnd"/>
      <w:r w:rsidRPr="00194D48">
        <w:t xml:space="preserve"> </w:t>
      </w:r>
      <w:proofErr w:type="spellStart"/>
      <w:r w:rsidRPr="00194D48">
        <w:t>pernyataan</w:t>
      </w:r>
      <w:proofErr w:type="spellEnd"/>
      <w:r w:rsidRPr="00194D48">
        <w:t xml:space="preserve"> yang </w:t>
      </w:r>
      <w:proofErr w:type="spellStart"/>
      <w:r w:rsidRPr="00194D48">
        <w:t>memiliki</w:t>
      </w:r>
      <w:proofErr w:type="spellEnd"/>
      <w:r w:rsidRPr="00194D48">
        <w:t xml:space="preserve"> </w:t>
      </w:r>
      <w:proofErr w:type="spellStart"/>
      <w:r w:rsidRPr="00194D48">
        <w:t>persebaran</w:t>
      </w:r>
      <w:proofErr w:type="spellEnd"/>
      <w:r w:rsidRPr="00194D48">
        <w:t xml:space="preserve"> </w:t>
      </w:r>
      <w:proofErr w:type="spellStart"/>
      <w:r w:rsidRPr="00194D48">
        <w:t>nilai</w:t>
      </w:r>
      <w:proofErr w:type="spellEnd"/>
      <w:r w:rsidRPr="00194D48">
        <w:t xml:space="preserve"> </w:t>
      </w:r>
      <w:proofErr w:type="spellStart"/>
      <w:r w:rsidRPr="00194D48">
        <w:t>lebih</w:t>
      </w:r>
      <w:proofErr w:type="spellEnd"/>
      <w:r w:rsidRPr="00194D48">
        <w:t xml:space="preserve"> </w:t>
      </w:r>
      <w:proofErr w:type="spellStart"/>
      <w:r w:rsidRPr="00194D48">
        <w:t>bervariasi</w:t>
      </w:r>
      <w:proofErr w:type="spellEnd"/>
      <w:r w:rsidRPr="00194D48">
        <w:t xml:space="preserve">, di mana </w:t>
      </w:r>
      <w:proofErr w:type="spellStart"/>
      <w:r w:rsidRPr="00194D48">
        <w:t>jawaban</w:t>
      </w:r>
      <w:proofErr w:type="spellEnd"/>
      <w:r w:rsidRPr="00194D48">
        <w:t xml:space="preserve"> </w:t>
      </w:r>
      <w:proofErr w:type="spellStart"/>
      <w:r w:rsidRPr="00194D48">
        <w:t>responden</w:t>
      </w:r>
      <w:proofErr w:type="spellEnd"/>
      <w:r w:rsidRPr="00194D48">
        <w:t xml:space="preserve"> </w:t>
      </w:r>
      <w:proofErr w:type="spellStart"/>
      <w:r w:rsidRPr="00194D48">
        <w:t>tersebar</w:t>
      </w:r>
      <w:proofErr w:type="spellEnd"/>
      <w:r w:rsidRPr="00194D48">
        <w:t xml:space="preserve"> </w:t>
      </w:r>
      <w:proofErr w:type="spellStart"/>
      <w:r w:rsidRPr="00194D48">
        <w:t>merata</w:t>
      </w:r>
      <w:proofErr w:type="spellEnd"/>
      <w:r w:rsidRPr="00194D48">
        <w:t xml:space="preserve"> pada </w:t>
      </w:r>
      <w:proofErr w:type="spellStart"/>
      <w:r w:rsidRPr="00194D48">
        <w:t>kategori</w:t>
      </w:r>
      <w:proofErr w:type="spellEnd"/>
      <w:r w:rsidRPr="00194D48">
        <w:t xml:space="preserve"> </w:t>
      </w:r>
      <w:proofErr w:type="spellStart"/>
      <w:r w:rsidRPr="00194D48">
        <w:t>nilai</w:t>
      </w:r>
      <w:proofErr w:type="spellEnd"/>
      <w:r w:rsidRPr="00194D48">
        <w:t xml:space="preserve"> 1 </w:t>
      </w:r>
      <w:proofErr w:type="spellStart"/>
      <w:r w:rsidRPr="00194D48">
        <w:t>hingga</w:t>
      </w:r>
      <w:proofErr w:type="spellEnd"/>
      <w:r w:rsidRPr="00194D48">
        <w:t xml:space="preserve"> 5, </w:t>
      </w:r>
      <w:proofErr w:type="spellStart"/>
      <w:r w:rsidRPr="00194D48">
        <w:t>mengindikasikan</w:t>
      </w:r>
      <w:proofErr w:type="spellEnd"/>
      <w:r w:rsidRPr="00194D48">
        <w:t xml:space="preserve"> </w:t>
      </w:r>
      <w:proofErr w:type="spellStart"/>
      <w:r w:rsidRPr="00194D48">
        <w:t>adanya</w:t>
      </w:r>
      <w:proofErr w:type="spellEnd"/>
      <w:r w:rsidRPr="00194D48">
        <w:t xml:space="preserve"> </w:t>
      </w:r>
      <w:proofErr w:type="spellStart"/>
      <w:r w:rsidRPr="00194D48">
        <w:t>perbedaan</w:t>
      </w:r>
      <w:proofErr w:type="spellEnd"/>
      <w:r w:rsidRPr="00194D48">
        <w:t xml:space="preserve"> </w:t>
      </w:r>
      <w:proofErr w:type="spellStart"/>
      <w:r w:rsidRPr="00194D48">
        <w:t>persepsi</w:t>
      </w:r>
      <w:proofErr w:type="spellEnd"/>
      <w:r w:rsidRPr="00194D48">
        <w:t xml:space="preserve"> dan </w:t>
      </w:r>
      <w:proofErr w:type="spellStart"/>
      <w:r w:rsidRPr="00194D48">
        <w:t>pengalaman</w:t>
      </w:r>
      <w:proofErr w:type="spellEnd"/>
      <w:r w:rsidRPr="00194D48">
        <w:t xml:space="preserve"> di </w:t>
      </w:r>
      <w:proofErr w:type="spellStart"/>
      <w:r w:rsidRPr="00194D48">
        <w:t>antara</w:t>
      </w:r>
      <w:proofErr w:type="spellEnd"/>
      <w:r w:rsidRPr="00194D48">
        <w:t xml:space="preserve"> </w:t>
      </w:r>
      <w:proofErr w:type="spellStart"/>
      <w:r w:rsidRPr="00194D48">
        <w:t>responden</w:t>
      </w:r>
      <w:proofErr w:type="spellEnd"/>
      <w:r w:rsidRPr="00194D48">
        <w:t xml:space="preserve">. </w:t>
      </w:r>
      <w:proofErr w:type="spellStart"/>
      <w:r w:rsidRPr="00194D48">
        <w:t>Berdasarkan</w:t>
      </w:r>
      <w:proofErr w:type="spellEnd"/>
      <w:r w:rsidRPr="00194D48">
        <w:t xml:space="preserve"> </w:t>
      </w:r>
      <w:proofErr w:type="spellStart"/>
      <w:r w:rsidRPr="00194D48">
        <w:t>hasil</w:t>
      </w:r>
      <w:proofErr w:type="spellEnd"/>
      <w:r w:rsidRPr="00194D48">
        <w:t xml:space="preserve"> </w:t>
      </w:r>
      <w:proofErr w:type="spellStart"/>
      <w:r w:rsidRPr="00194D48">
        <w:t>tersebut</w:t>
      </w:r>
      <w:proofErr w:type="spellEnd"/>
      <w:r w:rsidRPr="00194D48">
        <w:t xml:space="preserve"> </w:t>
      </w:r>
      <w:proofErr w:type="spellStart"/>
      <w:r w:rsidRPr="00194D48">
        <w:t>diketahui</w:t>
      </w:r>
      <w:proofErr w:type="spellEnd"/>
      <w:r w:rsidRPr="00194D48">
        <w:t xml:space="preserve"> </w:t>
      </w:r>
      <w:proofErr w:type="spellStart"/>
      <w:r w:rsidRPr="00194D48">
        <w:t>integrasi</w:t>
      </w:r>
      <w:proofErr w:type="spellEnd"/>
      <w:r w:rsidRPr="00194D48">
        <w:t xml:space="preserve"> </w:t>
      </w:r>
      <w:proofErr w:type="spellStart"/>
      <w:r w:rsidRPr="00194D48">
        <w:t>kurikulum</w:t>
      </w:r>
      <w:proofErr w:type="spellEnd"/>
      <w:r w:rsidRPr="00194D48">
        <w:t xml:space="preserve"> dan </w:t>
      </w:r>
      <w:proofErr w:type="spellStart"/>
      <w:r w:rsidRPr="00194D48">
        <w:t>peran</w:t>
      </w:r>
      <w:proofErr w:type="spellEnd"/>
      <w:r w:rsidRPr="00194D48">
        <w:t xml:space="preserve"> guru di SMKS Kesehatan Pro-Skill Indonesia </w:t>
      </w:r>
      <w:proofErr w:type="spellStart"/>
      <w:r w:rsidRPr="00194D48">
        <w:t>terbukti</w:t>
      </w:r>
      <w:proofErr w:type="spellEnd"/>
      <w:r w:rsidRPr="00194D48">
        <w:t xml:space="preserve"> </w:t>
      </w:r>
      <w:proofErr w:type="spellStart"/>
      <w:r w:rsidRPr="00194D48">
        <w:t>memiliki</w:t>
      </w:r>
      <w:proofErr w:type="spellEnd"/>
      <w:r w:rsidRPr="00194D48">
        <w:t xml:space="preserve"> </w:t>
      </w:r>
      <w:proofErr w:type="spellStart"/>
      <w:r w:rsidRPr="00194D48">
        <w:t>pengaruh</w:t>
      </w:r>
      <w:proofErr w:type="spellEnd"/>
      <w:r w:rsidRPr="00194D48">
        <w:t xml:space="preserve"> </w:t>
      </w:r>
      <w:proofErr w:type="spellStart"/>
      <w:r w:rsidRPr="00194D48">
        <w:t>terhadap</w:t>
      </w:r>
      <w:proofErr w:type="spellEnd"/>
      <w:r w:rsidRPr="00194D48">
        <w:t xml:space="preserve"> </w:t>
      </w:r>
      <w:proofErr w:type="spellStart"/>
      <w:r w:rsidRPr="00194D48">
        <w:t>tingkat</w:t>
      </w:r>
      <w:proofErr w:type="spellEnd"/>
      <w:r w:rsidRPr="00194D48">
        <w:t xml:space="preserve"> </w:t>
      </w:r>
      <w:proofErr w:type="spellStart"/>
      <w:r w:rsidRPr="00194D48">
        <w:t>kesadaran</w:t>
      </w:r>
      <w:proofErr w:type="spellEnd"/>
      <w:r w:rsidRPr="00194D48">
        <w:t xml:space="preserve"> </w:t>
      </w:r>
      <w:proofErr w:type="spellStart"/>
      <w:r w:rsidRPr="00194D48">
        <w:t>peserta</w:t>
      </w:r>
      <w:proofErr w:type="spellEnd"/>
      <w:r w:rsidRPr="00194D48">
        <w:t xml:space="preserve"> </w:t>
      </w:r>
      <w:proofErr w:type="spellStart"/>
      <w:r w:rsidRPr="00194D48">
        <w:t>didik</w:t>
      </w:r>
      <w:proofErr w:type="spellEnd"/>
      <w:r w:rsidRPr="00194D48">
        <w:t xml:space="preserve">. Hal </w:t>
      </w:r>
      <w:proofErr w:type="spellStart"/>
      <w:r w:rsidRPr="00194D48">
        <w:t>tersebut</w:t>
      </w:r>
      <w:proofErr w:type="spellEnd"/>
      <w:r w:rsidRPr="00194D48">
        <w:t xml:space="preserve"> </w:t>
      </w:r>
      <w:proofErr w:type="spellStart"/>
      <w:r w:rsidRPr="00194D48">
        <w:t>sejalan</w:t>
      </w:r>
      <w:proofErr w:type="spellEnd"/>
      <w:r w:rsidRPr="00194D48">
        <w:t xml:space="preserve"> </w:t>
      </w:r>
      <w:proofErr w:type="spellStart"/>
      <w:r w:rsidRPr="00194D48">
        <w:t>dengan</w:t>
      </w:r>
      <w:proofErr w:type="spellEnd"/>
      <w:r w:rsidRPr="00194D48">
        <w:t xml:space="preserve"> </w:t>
      </w:r>
      <w:proofErr w:type="spellStart"/>
      <w:r w:rsidRPr="00194D48">
        <w:t>penelitian</w:t>
      </w:r>
      <w:proofErr w:type="spellEnd"/>
      <w:r w:rsidRPr="00194D48">
        <w:t xml:space="preserve"> yang </w:t>
      </w:r>
      <w:proofErr w:type="spellStart"/>
      <w:r w:rsidRPr="00194D48">
        <w:t>telah</w:t>
      </w:r>
      <w:proofErr w:type="spellEnd"/>
      <w:r w:rsidRPr="00194D48">
        <w:t xml:space="preserve"> </w:t>
      </w:r>
      <w:proofErr w:type="spellStart"/>
      <w:r w:rsidRPr="00194D48">
        <w:t>dilakukan</w:t>
      </w:r>
      <w:proofErr w:type="spellEnd"/>
      <w:r w:rsidRPr="00194D48">
        <w:t xml:space="preserve"> </w:t>
      </w:r>
      <w:proofErr w:type="spellStart"/>
      <w:r w:rsidRPr="00194D48">
        <w:t>sebelumnya</w:t>
      </w:r>
      <w:proofErr w:type="spellEnd"/>
      <w:r w:rsidRPr="00194D48">
        <w:t xml:space="preserve"> </w:t>
      </w:r>
      <w:proofErr w:type="spellStart"/>
      <w:r w:rsidRPr="00194D48">
        <w:t>yaitu</w:t>
      </w:r>
      <w:proofErr w:type="spellEnd"/>
      <w:r w:rsidRPr="00194D48">
        <w:t xml:space="preserve"> </w:t>
      </w:r>
      <w:proofErr w:type="spellStart"/>
      <w:r w:rsidRPr="00194D48">
        <w:t>pendidikan</w:t>
      </w:r>
      <w:proofErr w:type="spellEnd"/>
      <w:r w:rsidRPr="00194D48">
        <w:t xml:space="preserve"> </w:t>
      </w:r>
      <w:proofErr w:type="spellStart"/>
      <w:r w:rsidRPr="00194D48">
        <w:t>lingkungan</w:t>
      </w:r>
      <w:proofErr w:type="spellEnd"/>
      <w:r w:rsidRPr="00194D48">
        <w:t xml:space="preserve"> </w:t>
      </w:r>
      <w:proofErr w:type="spellStart"/>
      <w:r w:rsidRPr="00194D48">
        <w:t>hidup</w:t>
      </w:r>
      <w:proofErr w:type="spellEnd"/>
      <w:r w:rsidRPr="00194D48">
        <w:t xml:space="preserve"> </w:t>
      </w:r>
      <w:proofErr w:type="spellStart"/>
      <w:r w:rsidRPr="00194D48">
        <w:t>dapat</w:t>
      </w:r>
      <w:proofErr w:type="spellEnd"/>
      <w:r w:rsidRPr="00194D48">
        <w:t xml:space="preserve"> </w:t>
      </w:r>
      <w:proofErr w:type="spellStart"/>
      <w:r w:rsidRPr="00194D48">
        <w:t>meningkatkan</w:t>
      </w:r>
      <w:proofErr w:type="spellEnd"/>
      <w:r w:rsidRPr="00194D48">
        <w:t xml:space="preserve"> </w:t>
      </w:r>
      <w:proofErr w:type="spellStart"/>
      <w:r w:rsidRPr="00194D48">
        <w:lastRenderedPageBreak/>
        <w:t>kesadaran</w:t>
      </w:r>
      <w:proofErr w:type="spellEnd"/>
      <w:r w:rsidRPr="00194D48">
        <w:t xml:space="preserve"> </w:t>
      </w:r>
      <w:proofErr w:type="spellStart"/>
      <w:r w:rsidRPr="00194D48">
        <w:t>peserta</w:t>
      </w:r>
      <w:proofErr w:type="spellEnd"/>
      <w:r w:rsidRPr="00194D48">
        <w:t xml:space="preserve"> </w:t>
      </w:r>
      <w:proofErr w:type="spellStart"/>
      <w:r w:rsidRPr="00194D48">
        <w:t>didik</w:t>
      </w:r>
      <w:proofErr w:type="spellEnd"/>
      <w:r w:rsidRPr="00194D48">
        <w:t xml:space="preserve"> </w:t>
      </w:r>
      <w:sdt>
        <w:sdtPr>
          <w:rPr>
            <w:color w:val="000000"/>
          </w:rPr>
          <w:tag w:val="MENDELEY_CITATION_v3_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"/>
          <w:id w:val="-1198084176"/>
          <w:placeholder>
            <w:docPart w:val="3E46280F8C1D46DCA87CCD1B5E31AB6F"/>
          </w:placeholder>
        </w:sdtPr>
        <w:sdtEndPr/>
        <w:sdtContent>
          <w:r w:rsidRPr="00CB29B0">
            <w:rPr>
              <w:color w:val="000000"/>
            </w:rPr>
            <w:t>(</w:t>
          </w:r>
          <w:proofErr w:type="spellStart"/>
          <w:r w:rsidRPr="00CB29B0">
            <w:rPr>
              <w:color w:val="000000"/>
            </w:rPr>
            <w:t>Lismanita</w:t>
          </w:r>
          <w:proofErr w:type="spellEnd"/>
          <w:r w:rsidRPr="00CB29B0">
            <w:rPr>
              <w:color w:val="000000"/>
            </w:rPr>
            <w:t>, 2020)</w:t>
          </w:r>
        </w:sdtContent>
      </w:sdt>
      <w:r w:rsidRPr="00194D48">
        <w:t xml:space="preserve"> </w:t>
      </w:r>
    </w:p>
    <w:p w14:paraId="30CB1644" w14:textId="77777777" w:rsidR="00100BD3" w:rsidRDefault="00100BD3" w:rsidP="00100BD3">
      <w:pPr>
        <w:pStyle w:val="NoSpacing"/>
        <w:spacing w:line="276" w:lineRule="auto"/>
        <w:ind w:left="284" w:firstLine="567"/>
        <w:jc w:val="both"/>
      </w:pPr>
      <w:proofErr w:type="spellStart"/>
      <w:r w:rsidRPr="00194D48">
        <w:t>Secara</w:t>
      </w:r>
      <w:proofErr w:type="spellEnd"/>
      <w:r w:rsidRPr="00194D48">
        <w:t xml:space="preserve"> </w:t>
      </w:r>
      <w:proofErr w:type="spellStart"/>
      <w:r w:rsidRPr="00194D48">
        <w:t>umum</w:t>
      </w:r>
      <w:proofErr w:type="spellEnd"/>
      <w:r w:rsidRPr="00194D48">
        <w:t xml:space="preserve">, </w:t>
      </w:r>
      <w:proofErr w:type="spellStart"/>
      <w:r w:rsidRPr="00194D48">
        <w:t>hasil</w:t>
      </w:r>
      <w:proofErr w:type="spellEnd"/>
      <w:r w:rsidRPr="00194D48">
        <w:t xml:space="preserve"> </w:t>
      </w:r>
      <w:proofErr w:type="spellStart"/>
      <w:r w:rsidRPr="00194D48">
        <w:t>distribusi</w:t>
      </w:r>
      <w:proofErr w:type="spellEnd"/>
      <w:r w:rsidRPr="00194D48">
        <w:t xml:space="preserve"> </w:t>
      </w:r>
      <w:proofErr w:type="spellStart"/>
      <w:r w:rsidRPr="00194D48">
        <w:t>persentase</w:t>
      </w:r>
      <w:proofErr w:type="spellEnd"/>
      <w:r w:rsidRPr="00194D48">
        <w:t xml:space="preserve"> </w:t>
      </w:r>
      <w:proofErr w:type="spellStart"/>
      <w:r w:rsidRPr="00194D48">
        <w:t>menunjukkan</w:t>
      </w:r>
      <w:proofErr w:type="spellEnd"/>
      <w:r w:rsidRPr="00194D48">
        <w:t xml:space="preserve"> </w:t>
      </w:r>
      <w:proofErr w:type="spellStart"/>
      <w:r w:rsidRPr="00194D48">
        <w:t>bahwa</w:t>
      </w:r>
      <w:proofErr w:type="spellEnd"/>
      <w:r w:rsidRPr="00194D48">
        <w:t xml:space="preserve"> </w:t>
      </w:r>
      <w:proofErr w:type="spellStart"/>
      <w:r w:rsidRPr="00194D48">
        <w:t>proporsi</w:t>
      </w:r>
      <w:proofErr w:type="spellEnd"/>
      <w:r w:rsidRPr="00194D48">
        <w:t xml:space="preserve"> </w:t>
      </w:r>
      <w:proofErr w:type="spellStart"/>
      <w:r w:rsidRPr="00194D48">
        <w:t>jawaban</w:t>
      </w:r>
      <w:proofErr w:type="spellEnd"/>
      <w:r w:rsidRPr="00194D48">
        <w:t xml:space="preserve"> </w:t>
      </w:r>
      <w:proofErr w:type="spellStart"/>
      <w:r w:rsidRPr="00194D48">
        <w:t>tertinggi</w:t>
      </w:r>
      <w:proofErr w:type="spellEnd"/>
      <w:r w:rsidRPr="00194D48">
        <w:t xml:space="preserve"> </w:t>
      </w:r>
      <w:proofErr w:type="spellStart"/>
      <w:r w:rsidRPr="00194D48">
        <w:t>berada</w:t>
      </w:r>
      <w:proofErr w:type="spellEnd"/>
      <w:r w:rsidRPr="00194D48">
        <w:t xml:space="preserve"> pada </w:t>
      </w:r>
      <w:proofErr w:type="spellStart"/>
      <w:r w:rsidRPr="00194D48">
        <w:t>kategori</w:t>
      </w:r>
      <w:proofErr w:type="spellEnd"/>
      <w:r w:rsidRPr="00194D48">
        <w:t xml:space="preserve"> </w:t>
      </w:r>
      <w:proofErr w:type="spellStart"/>
      <w:r w:rsidRPr="00194D48">
        <w:t>nilai</w:t>
      </w:r>
      <w:proofErr w:type="spellEnd"/>
      <w:r w:rsidRPr="00194D48">
        <w:t xml:space="preserve"> 3 </w:t>
      </w:r>
      <w:proofErr w:type="spellStart"/>
      <w:r w:rsidRPr="00194D48">
        <w:t>hingga</w:t>
      </w:r>
      <w:proofErr w:type="spellEnd"/>
      <w:r w:rsidRPr="00194D48">
        <w:t xml:space="preserve"> 5, </w:t>
      </w:r>
      <w:proofErr w:type="spellStart"/>
      <w:r w:rsidRPr="00194D48">
        <w:t>sementara</w:t>
      </w:r>
      <w:proofErr w:type="spellEnd"/>
      <w:r w:rsidRPr="00194D48">
        <w:t xml:space="preserve"> </w:t>
      </w:r>
      <w:proofErr w:type="spellStart"/>
      <w:r w:rsidRPr="00194D48">
        <w:t>kategori</w:t>
      </w:r>
      <w:proofErr w:type="spellEnd"/>
      <w:r w:rsidRPr="00194D48">
        <w:t xml:space="preserve"> </w:t>
      </w:r>
      <w:proofErr w:type="spellStart"/>
      <w:r w:rsidRPr="00194D48">
        <w:t>nilai</w:t>
      </w:r>
      <w:proofErr w:type="spellEnd"/>
      <w:r w:rsidRPr="00194D48">
        <w:t xml:space="preserve"> 1 dan 2 </w:t>
      </w:r>
      <w:proofErr w:type="spellStart"/>
      <w:r w:rsidRPr="00194D48">
        <w:t>relatif</w:t>
      </w:r>
      <w:proofErr w:type="spellEnd"/>
      <w:r w:rsidRPr="00194D48">
        <w:t xml:space="preserve"> </w:t>
      </w:r>
      <w:proofErr w:type="spellStart"/>
      <w:r w:rsidRPr="00194D48">
        <w:t>lebih</w:t>
      </w:r>
      <w:proofErr w:type="spellEnd"/>
      <w:r w:rsidRPr="00194D48">
        <w:t xml:space="preserve"> </w:t>
      </w:r>
      <w:proofErr w:type="spellStart"/>
      <w:r w:rsidRPr="00194D48">
        <w:t>rendah</w:t>
      </w:r>
      <w:proofErr w:type="spellEnd"/>
      <w:r w:rsidRPr="00194D48">
        <w:t xml:space="preserve">. </w:t>
      </w:r>
      <w:proofErr w:type="spellStart"/>
      <w:r w:rsidRPr="00194D48">
        <w:t>Kondisi</w:t>
      </w:r>
      <w:proofErr w:type="spellEnd"/>
      <w:r w:rsidRPr="00194D48">
        <w:t xml:space="preserve"> </w:t>
      </w:r>
      <w:proofErr w:type="spellStart"/>
      <w:r w:rsidRPr="00194D48">
        <w:t>ini</w:t>
      </w:r>
      <w:proofErr w:type="spellEnd"/>
      <w:r w:rsidRPr="00194D48">
        <w:t xml:space="preserve"> </w:t>
      </w:r>
      <w:proofErr w:type="spellStart"/>
      <w:r w:rsidRPr="00194D48">
        <w:t>menunjukkan</w:t>
      </w:r>
      <w:proofErr w:type="spellEnd"/>
      <w:r w:rsidRPr="00194D48">
        <w:t xml:space="preserve"> </w:t>
      </w:r>
      <w:proofErr w:type="spellStart"/>
      <w:r w:rsidRPr="00194D48">
        <w:t>bahwa</w:t>
      </w:r>
      <w:proofErr w:type="spellEnd"/>
      <w:r w:rsidRPr="00194D48">
        <w:t xml:space="preserve"> </w:t>
      </w:r>
      <w:proofErr w:type="spellStart"/>
      <w:r w:rsidRPr="00194D48">
        <w:t>responden</w:t>
      </w:r>
      <w:proofErr w:type="spellEnd"/>
      <w:r w:rsidRPr="00194D48">
        <w:t xml:space="preserve"> </w:t>
      </w:r>
      <w:proofErr w:type="spellStart"/>
      <w:r w:rsidRPr="00194D48">
        <w:t>secara</w:t>
      </w:r>
      <w:proofErr w:type="spellEnd"/>
      <w:r w:rsidRPr="00194D48">
        <w:t xml:space="preserve"> </w:t>
      </w:r>
      <w:proofErr w:type="spellStart"/>
      <w:r w:rsidRPr="00194D48">
        <w:t>keseluruhan</w:t>
      </w:r>
      <w:proofErr w:type="spellEnd"/>
      <w:r w:rsidRPr="00194D48">
        <w:t xml:space="preserve"> </w:t>
      </w:r>
      <w:proofErr w:type="spellStart"/>
      <w:r w:rsidRPr="00194D48">
        <w:t>memiliki</w:t>
      </w:r>
      <w:proofErr w:type="spellEnd"/>
      <w:r w:rsidRPr="00194D48">
        <w:t xml:space="preserve"> </w:t>
      </w:r>
      <w:proofErr w:type="spellStart"/>
      <w:r w:rsidRPr="00194D48">
        <w:t>persepsi</w:t>
      </w:r>
      <w:proofErr w:type="spellEnd"/>
      <w:r w:rsidRPr="00194D48">
        <w:t xml:space="preserve"> yang </w:t>
      </w:r>
      <w:proofErr w:type="spellStart"/>
      <w:r w:rsidRPr="00194D48">
        <w:t>cukup</w:t>
      </w:r>
      <w:proofErr w:type="spellEnd"/>
      <w:r w:rsidRPr="00194D48">
        <w:t xml:space="preserve"> </w:t>
      </w:r>
      <w:proofErr w:type="spellStart"/>
      <w:r w:rsidRPr="00194D48">
        <w:t>baik</w:t>
      </w:r>
      <w:proofErr w:type="spellEnd"/>
      <w:r w:rsidRPr="00194D48">
        <w:t xml:space="preserve"> </w:t>
      </w:r>
      <w:proofErr w:type="spellStart"/>
      <w:r w:rsidRPr="00194D48">
        <w:t>terhadap</w:t>
      </w:r>
      <w:proofErr w:type="spellEnd"/>
      <w:r w:rsidRPr="00194D48">
        <w:t xml:space="preserve"> </w:t>
      </w:r>
      <w:proofErr w:type="spellStart"/>
      <w:r w:rsidRPr="00194D48">
        <w:t>isi</w:t>
      </w:r>
      <w:proofErr w:type="spellEnd"/>
      <w:r w:rsidRPr="00194D48">
        <w:t xml:space="preserve"> </w:t>
      </w:r>
      <w:proofErr w:type="spellStart"/>
      <w:r w:rsidRPr="00194D48">
        <w:t>kuesioner</w:t>
      </w:r>
      <w:proofErr w:type="spellEnd"/>
      <w:r w:rsidRPr="00194D48">
        <w:t xml:space="preserve">. </w:t>
      </w:r>
      <w:proofErr w:type="spellStart"/>
      <w:r w:rsidRPr="00194D48">
        <w:t>Namun</w:t>
      </w:r>
      <w:proofErr w:type="spellEnd"/>
      <w:r w:rsidRPr="00194D48">
        <w:t xml:space="preserve">, </w:t>
      </w:r>
      <w:proofErr w:type="spellStart"/>
      <w:r w:rsidRPr="00194D48">
        <w:t>masih</w:t>
      </w:r>
      <w:proofErr w:type="spellEnd"/>
      <w:r w:rsidRPr="00194D48">
        <w:t xml:space="preserve"> </w:t>
      </w:r>
      <w:proofErr w:type="spellStart"/>
      <w:r w:rsidRPr="00194D48">
        <w:t>terdapat</w:t>
      </w:r>
      <w:proofErr w:type="spellEnd"/>
      <w:r w:rsidRPr="00194D48">
        <w:t xml:space="preserve"> </w:t>
      </w:r>
      <w:proofErr w:type="spellStart"/>
      <w:r w:rsidRPr="00194D48">
        <w:t>beberapa</w:t>
      </w:r>
      <w:proofErr w:type="spellEnd"/>
      <w:r w:rsidRPr="00194D48">
        <w:t xml:space="preserve"> item yang </w:t>
      </w:r>
      <w:proofErr w:type="spellStart"/>
      <w:r w:rsidRPr="00194D48">
        <w:t>memperoleh</w:t>
      </w:r>
      <w:proofErr w:type="spellEnd"/>
      <w:r w:rsidRPr="00194D48">
        <w:t xml:space="preserve"> </w:t>
      </w:r>
      <w:proofErr w:type="spellStart"/>
      <w:r w:rsidRPr="00194D48">
        <w:t>nilai</w:t>
      </w:r>
      <w:proofErr w:type="spellEnd"/>
      <w:r w:rsidRPr="00194D48">
        <w:t xml:space="preserve"> </w:t>
      </w:r>
      <w:proofErr w:type="spellStart"/>
      <w:r w:rsidRPr="00194D48">
        <w:t>rendah</w:t>
      </w:r>
      <w:proofErr w:type="spellEnd"/>
      <w:r w:rsidRPr="00194D48">
        <w:t xml:space="preserve"> </w:t>
      </w:r>
      <w:proofErr w:type="spellStart"/>
      <w:r w:rsidRPr="00194D48">
        <w:t>dari</w:t>
      </w:r>
      <w:proofErr w:type="spellEnd"/>
      <w:r w:rsidRPr="00194D48">
        <w:t xml:space="preserve"> </w:t>
      </w:r>
      <w:proofErr w:type="spellStart"/>
      <w:r w:rsidRPr="00194D48">
        <w:t>sebagian</w:t>
      </w:r>
      <w:proofErr w:type="spellEnd"/>
      <w:r w:rsidRPr="00194D48">
        <w:t xml:space="preserve"> </w:t>
      </w:r>
      <w:proofErr w:type="spellStart"/>
      <w:r w:rsidRPr="00194D48">
        <w:t>responden</w:t>
      </w:r>
      <w:proofErr w:type="spellEnd"/>
      <w:r w:rsidRPr="00194D48">
        <w:t xml:space="preserve">, yang </w:t>
      </w:r>
      <w:proofErr w:type="spellStart"/>
      <w:r w:rsidRPr="00194D48">
        <w:t>dapat</w:t>
      </w:r>
      <w:proofErr w:type="spellEnd"/>
      <w:r w:rsidRPr="00194D48">
        <w:t xml:space="preserve"> </w:t>
      </w:r>
      <w:proofErr w:type="spellStart"/>
      <w:r w:rsidRPr="00194D48">
        <w:t>dijadikan</w:t>
      </w:r>
      <w:proofErr w:type="spellEnd"/>
      <w:r w:rsidRPr="00194D48">
        <w:t xml:space="preserve"> </w:t>
      </w:r>
      <w:proofErr w:type="spellStart"/>
      <w:r w:rsidRPr="00194D48">
        <w:t>bahan</w:t>
      </w:r>
      <w:proofErr w:type="spellEnd"/>
      <w:r w:rsidRPr="00194D48">
        <w:t xml:space="preserve"> </w:t>
      </w:r>
      <w:proofErr w:type="spellStart"/>
      <w:r w:rsidRPr="00194D48">
        <w:t>evaluasi</w:t>
      </w:r>
      <w:proofErr w:type="spellEnd"/>
      <w:r w:rsidRPr="00194D48">
        <w:t xml:space="preserve"> </w:t>
      </w:r>
      <w:proofErr w:type="spellStart"/>
      <w:r w:rsidRPr="00194D48">
        <w:t>untuk</w:t>
      </w:r>
      <w:proofErr w:type="spellEnd"/>
      <w:r w:rsidRPr="00194D48">
        <w:t xml:space="preserve"> </w:t>
      </w:r>
      <w:proofErr w:type="spellStart"/>
      <w:r w:rsidRPr="00194D48">
        <w:t>perbaikan</w:t>
      </w:r>
      <w:proofErr w:type="spellEnd"/>
      <w:r w:rsidRPr="00194D48">
        <w:t xml:space="preserve"> di masa </w:t>
      </w:r>
      <w:proofErr w:type="spellStart"/>
      <w:r w:rsidRPr="00194D48">
        <w:t>mendatang</w:t>
      </w:r>
      <w:proofErr w:type="spellEnd"/>
      <w:r w:rsidRPr="00194D48">
        <w:t xml:space="preserve">. </w:t>
      </w:r>
      <w:proofErr w:type="spellStart"/>
      <w:r w:rsidRPr="00194D48">
        <w:t>Dengan</w:t>
      </w:r>
      <w:proofErr w:type="spellEnd"/>
      <w:r w:rsidRPr="00194D48">
        <w:t xml:space="preserve"> </w:t>
      </w:r>
      <w:proofErr w:type="spellStart"/>
      <w:r w:rsidRPr="00194D48">
        <w:t>demikian</w:t>
      </w:r>
      <w:proofErr w:type="spellEnd"/>
      <w:r w:rsidRPr="00194D48">
        <w:t xml:space="preserve">, </w:t>
      </w:r>
      <w:proofErr w:type="spellStart"/>
      <w:r w:rsidRPr="00194D48">
        <w:t>dapat</w:t>
      </w:r>
      <w:proofErr w:type="spellEnd"/>
      <w:r w:rsidRPr="00194D48">
        <w:t xml:space="preserve"> </w:t>
      </w:r>
      <w:proofErr w:type="spellStart"/>
      <w:r w:rsidRPr="00194D48">
        <w:t>disimpulkan</w:t>
      </w:r>
      <w:proofErr w:type="spellEnd"/>
      <w:r w:rsidRPr="00194D48">
        <w:t xml:space="preserve"> </w:t>
      </w:r>
      <w:proofErr w:type="spellStart"/>
      <w:r w:rsidRPr="00194D48">
        <w:t>bahwa</w:t>
      </w:r>
      <w:proofErr w:type="spellEnd"/>
      <w:r w:rsidRPr="00194D48">
        <w:t xml:space="preserve"> </w:t>
      </w:r>
      <w:proofErr w:type="spellStart"/>
      <w:r w:rsidRPr="00194D48">
        <w:t>hasil</w:t>
      </w:r>
      <w:proofErr w:type="spellEnd"/>
      <w:r w:rsidRPr="00194D48">
        <w:t xml:space="preserve"> </w:t>
      </w:r>
      <w:proofErr w:type="spellStart"/>
      <w:r w:rsidRPr="00194D48">
        <w:t>pengolahan</w:t>
      </w:r>
      <w:proofErr w:type="spellEnd"/>
      <w:r w:rsidRPr="00194D48">
        <w:t xml:space="preserve"> data </w:t>
      </w:r>
      <w:proofErr w:type="spellStart"/>
      <w:r w:rsidRPr="00194D48">
        <w:t>kuesioner</w:t>
      </w:r>
      <w:proofErr w:type="spellEnd"/>
      <w:r w:rsidRPr="00194D48">
        <w:t xml:space="preserve"> </w:t>
      </w:r>
      <w:proofErr w:type="spellStart"/>
      <w:r w:rsidRPr="00194D48">
        <w:t>menunjukkan</w:t>
      </w:r>
      <w:proofErr w:type="spellEnd"/>
      <w:r w:rsidRPr="00194D48">
        <w:t xml:space="preserve"> </w:t>
      </w:r>
      <w:proofErr w:type="spellStart"/>
      <w:r w:rsidRPr="00194D48">
        <w:t>kecenderungan</w:t>
      </w:r>
      <w:proofErr w:type="spellEnd"/>
      <w:r w:rsidRPr="00194D48">
        <w:t xml:space="preserve"> </w:t>
      </w:r>
      <w:proofErr w:type="spellStart"/>
      <w:r w:rsidRPr="00194D48">
        <w:t>persepsi</w:t>
      </w:r>
      <w:proofErr w:type="spellEnd"/>
      <w:r w:rsidRPr="00194D48">
        <w:t xml:space="preserve"> </w:t>
      </w:r>
      <w:proofErr w:type="spellStart"/>
      <w:r w:rsidRPr="00194D48">
        <w:t>responden</w:t>
      </w:r>
      <w:proofErr w:type="spellEnd"/>
      <w:r w:rsidRPr="00194D48">
        <w:t xml:space="preserve"> yang </w:t>
      </w:r>
      <w:proofErr w:type="spellStart"/>
      <w:r w:rsidRPr="00194D48">
        <w:t>positif</w:t>
      </w:r>
      <w:proofErr w:type="spellEnd"/>
      <w:r w:rsidRPr="00194D48">
        <w:t xml:space="preserve"> </w:t>
      </w:r>
      <w:proofErr w:type="spellStart"/>
      <w:r w:rsidRPr="00194D48">
        <w:t>secara</w:t>
      </w:r>
      <w:proofErr w:type="spellEnd"/>
      <w:r w:rsidRPr="00194D48">
        <w:t xml:space="preserve"> </w:t>
      </w:r>
      <w:proofErr w:type="spellStart"/>
      <w:r w:rsidRPr="00194D48">
        <w:t>umum</w:t>
      </w:r>
      <w:proofErr w:type="spellEnd"/>
      <w:r w:rsidRPr="00194D48">
        <w:t xml:space="preserve">. </w:t>
      </w:r>
      <w:proofErr w:type="spellStart"/>
      <w:r w:rsidRPr="00194D48">
        <w:t>Berdasarkan</w:t>
      </w:r>
      <w:proofErr w:type="spellEnd"/>
      <w:r w:rsidRPr="00194D48">
        <w:t xml:space="preserve"> </w:t>
      </w:r>
      <w:proofErr w:type="spellStart"/>
      <w:r w:rsidRPr="00194D48">
        <w:t>hasil</w:t>
      </w:r>
      <w:proofErr w:type="spellEnd"/>
      <w:r w:rsidRPr="00194D48">
        <w:t xml:space="preserve"> </w:t>
      </w:r>
      <w:proofErr w:type="spellStart"/>
      <w:r w:rsidRPr="00194D48">
        <w:t>kuesioner</w:t>
      </w:r>
      <w:proofErr w:type="spellEnd"/>
      <w:r w:rsidRPr="00194D48">
        <w:t xml:space="preserve"> yang </w:t>
      </w:r>
      <w:proofErr w:type="spellStart"/>
      <w:r w:rsidRPr="00194D48">
        <w:t>telah</w:t>
      </w:r>
      <w:proofErr w:type="spellEnd"/>
      <w:r w:rsidRPr="00194D48">
        <w:t xml:space="preserve"> </w:t>
      </w:r>
      <w:proofErr w:type="spellStart"/>
      <w:r w:rsidRPr="00194D48">
        <w:t>disebar</w:t>
      </w:r>
      <w:proofErr w:type="spellEnd"/>
      <w:r w:rsidRPr="00194D48">
        <w:t xml:space="preserve"> </w:t>
      </w:r>
      <w:proofErr w:type="spellStart"/>
      <w:r w:rsidRPr="00194D48">
        <w:t>terdapat</w:t>
      </w:r>
      <w:proofErr w:type="spellEnd"/>
      <w:r w:rsidRPr="00194D48">
        <w:t xml:space="preserve"> </w:t>
      </w:r>
      <w:proofErr w:type="spellStart"/>
      <w:r w:rsidRPr="00194D48">
        <w:t>berbagai</w:t>
      </w:r>
      <w:proofErr w:type="spellEnd"/>
      <w:r w:rsidRPr="00194D48">
        <w:t xml:space="preserve"> </w:t>
      </w:r>
      <w:proofErr w:type="spellStart"/>
      <w:r w:rsidRPr="00194D48">
        <w:t>jawaban</w:t>
      </w:r>
      <w:proofErr w:type="spellEnd"/>
      <w:r w:rsidRPr="00194D48">
        <w:t xml:space="preserve"> yang </w:t>
      </w:r>
      <w:proofErr w:type="spellStart"/>
      <w:r w:rsidRPr="00194D48">
        <w:t>bervariasi</w:t>
      </w:r>
      <w:proofErr w:type="spellEnd"/>
      <w:r w:rsidRPr="00194D48">
        <w:t xml:space="preserve">. Hasil </w:t>
      </w:r>
      <w:proofErr w:type="spellStart"/>
      <w:r w:rsidRPr="00194D48">
        <w:t>ini</w:t>
      </w:r>
      <w:proofErr w:type="spellEnd"/>
      <w:r w:rsidRPr="00194D48">
        <w:t xml:space="preserve"> </w:t>
      </w:r>
      <w:proofErr w:type="spellStart"/>
      <w:r w:rsidRPr="00194D48">
        <w:t>diharapkan</w:t>
      </w:r>
      <w:proofErr w:type="spellEnd"/>
      <w:r w:rsidRPr="00194D48">
        <w:t xml:space="preserve"> </w:t>
      </w:r>
      <w:proofErr w:type="spellStart"/>
      <w:r w:rsidRPr="00194D48">
        <w:t>dapat</w:t>
      </w:r>
      <w:proofErr w:type="spellEnd"/>
      <w:r w:rsidRPr="00194D48">
        <w:t xml:space="preserve"> </w:t>
      </w:r>
      <w:proofErr w:type="spellStart"/>
      <w:r w:rsidRPr="00194D48">
        <w:t>menjadi</w:t>
      </w:r>
      <w:proofErr w:type="spellEnd"/>
      <w:r w:rsidRPr="00194D48">
        <w:t xml:space="preserve"> </w:t>
      </w:r>
      <w:proofErr w:type="spellStart"/>
      <w:r w:rsidRPr="00194D48">
        <w:t>acuan</w:t>
      </w:r>
      <w:proofErr w:type="spellEnd"/>
      <w:r w:rsidRPr="00194D48">
        <w:t xml:space="preserve"> </w:t>
      </w:r>
      <w:proofErr w:type="spellStart"/>
      <w:r w:rsidRPr="00194D48">
        <w:t>dalam</w:t>
      </w:r>
      <w:proofErr w:type="spellEnd"/>
      <w:r w:rsidRPr="00194D48">
        <w:t xml:space="preserve"> </w:t>
      </w:r>
      <w:proofErr w:type="spellStart"/>
      <w:r w:rsidRPr="00194D48">
        <w:t>pengambilan</w:t>
      </w:r>
      <w:proofErr w:type="spellEnd"/>
      <w:r w:rsidRPr="00194D48">
        <w:t xml:space="preserve"> </w:t>
      </w:r>
      <w:proofErr w:type="spellStart"/>
      <w:r w:rsidRPr="00194D48">
        <w:t>keputusan</w:t>
      </w:r>
      <w:proofErr w:type="spellEnd"/>
      <w:r w:rsidRPr="00194D48">
        <w:t xml:space="preserve"> </w:t>
      </w:r>
      <w:proofErr w:type="spellStart"/>
      <w:r w:rsidRPr="00194D48">
        <w:t>serta</w:t>
      </w:r>
      <w:proofErr w:type="spellEnd"/>
      <w:r w:rsidRPr="00194D48">
        <w:t xml:space="preserve"> </w:t>
      </w:r>
      <w:proofErr w:type="spellStart"/>
      <w:r w:rsidRPr="00194D48">
        <w:t>perbaikan</w:t>
      </w:r>
      <w:proofErr w:type="spellEnd"/>
      <w:r w:rsidRPr="00194D48">
        <w:t xml:space="preserve"> pada </w:t>
      </w:r>
      <w:proofErr w:type="spellStart"/>
      <w:r w:rsidRPr="00194D48">
        <w:t>aspek-aspek</w:t>
      </w:r>
      <w:proofErr w:type="spellEnd"/>
      <w:r w:rsidRPr="00194D48">
        <w:t xml:space="preserve"> yang </w:t>
      </w:r>
      <w:proofErr w:type="spellStart"/>
      <w:r w:rsidRPr="00194D48">
        <w:t>dinilai</w:t>
      </w:r>
      <w:proofErr w:type="spellEnd"/>
      <w:r w:rsidRPr="00194D48">
        <w:t xml:space="preserve"> </w:t>
      </w:r>
      <w:proofErr w:type="spellStart"/>
      <w:r w:rsidRPr="00194D48">
        <w:t>kurang</w:t>
      </w:r>
      <w:proofErr w:type="spellEnd"/>
      <w:r w:rsidRPr="00194D48">
        <w:t xml:space="preserve"> optimal oleh </w:t>
      </w:r>
      <w:proofErr w:type="spellStart"/>
      <w:r w:rsidRPr="00194D48">
        <w:t>responden</w:t>
      </w:r>
      <w:proofErr w:type="spellEnd"/>
      <w:r w:rsidRPr="00194D48">
        <w:t xml:space="preserve">. </w:t>
      </w:r>
      <w:proofErr w:type="spellStart"/>
      <w:r w:rsidRPr="00194D48">
        <w:t>Secara</w:t>
      </w:r>
      <w:proofErr w:type="spellEnd"/>
      <w:r w:rsidRPr="00194D48">
        <w:t xml:space="preserve"> </w:t>
      </w:r>
      <w:proofErr w:type="spellStart"/>
      <w:r w:rsidRPr="00194D48">
        <w:t>keseluruhan</w:t>
      </w:r>
      <w:proofErr w:type="spellEnd"/>
      <w:r w:rsidRPr="00194D48">
        <w:t xml:space="preserve"> </w:t>
      </w:r>
      <w:proofErr w:type="spellStart"/>
      <w:r w:rsidRPr="00194D48">
        <w:t>hasil</w:t>
      </w:r>
      <w:proofErr w:type="spellEnd"/>
      <w:r w:rsidRPr="00194D48">
        <w:t xml:space="preserve"> yang </w:t>
      </w:r>
      <w:proofErr w:type="spellStart"/>
      <w:r w:rsidRPr="00194D48">
        <w:t>diperoleh</w:t>
      </w:r>
      <w:proofErr w:type="spellEnd"/>
      <w:r w:rsidRPr="00194D48">
        <w:t xml:space="preserve"> </w:t>
      </w:r>
      <w:proofErr w:type="spellStart"/>
      <w:r w:rsidRPr="00194D48">
        <w:t>dalam</w:t>
      </w:r>
      <w:proofErr w:type="spellEnd"/>
      <w:r w:rsidRPr="00194D48">
        <w:t xml:space="preserve"> </w:t>
      </w:r>
      <w:proofErr w:type="spellStart"/>
      <w:r w:rsidRPr="00194D48">
        <w:t>penelitian</w:t>
      </w:r>
      <w:proofErr w:type="spellEnd"/>
      <w:r w:rsidRPr="00194D48">
        <w:t xml:space="preserve"> </w:t>
      </w:r>
      <w:proofErr w:type="spellStart"/>
      <w:r w:rsidRPr="00194D48">
        <w:t>ini</w:t>
      </w:r>
      <w:proofErr w:type="spellEnd"/>
      <w:r w:rsidRPr="00194D48">
        <w:t xml:space="preserve"> </w:t>
      </w:r>
      <w:proofErr w:type="spellStart"/>
      <w:r w:rsidRPr="00194D48">
        <w:t>yaitu</w:t>
      </w:r>
      <w:proofErr w:type="spellEnd"/>
      <w:r w:rsidRPr="00194D48">
        <w:t xml:space="preserve"> </w:t>
      </w:r>
      <w:proofErr w:type="spellStart"/>
      <w:r w:rsidRPr="00194D48">
        <w:t>adanya</w:t>
      </w:r>
      <w:proofErr w:type="spellEnd"/>
      <w:r w:rsidRPr="00194D48">
        <w:t xml:space="preserve"> </w:t>
      </w:r>
      <w:proofErr w:type="spellStart"/>
      <w:r w:rsidRPr="00194D48">
        <w:t>pengaruh</w:t>
      </w:r>
      <w:proofErr w:type="spellEnd"/>
      <w:r w:rsidRPr="00194D48">
        <w:t xml:space="preserve"> </w:t>
      </w:r>
      <w:proofErr w:type="spellStart"/>
      <w:r w:rsidRPr="00194D48">
        <w:t>positif</w:t>
      </w:r>
      <w:proofErr w:type="spellEnd"/>
      <w:r w:rsidRPr="00194D48">
        <w:t xml:space="preserve"> </w:t>
      </w:r>
      <w:proofErr w:type="spellStart"/>
      <w:r w:rsidRPr="00194D48">
        <w:t>integrasi</w:t>
      </w:r>
      <w:proofErr w:type="spellEnd"/>
      <w:r w:rsidRPr="00194D48">
        <w:t xml:space="preserve"> </w:t>
      </w:r>
      <w:proofErr w:type="spellStart"/>
      <w:r w:rsidRPr="00194D48">
        <w:t>pendidikan</w:t>
      </w:r>
      <w:proofErr w:type="spellEnd"/>
      <w:r w:rsidRPr="00194D48">
        <w:t xml:space="preserve"> </w:t>
      </w:r>
      <w:proofErr w:type="spellStart"/>
      <w:r w:rsidRPr="00194D48">
        <w:t>lingkungan</w:t>
      </w:r>
      <w:proofErr w:type="spellEnd"/>
      <w:r w:rsidRPr="00194D48">
        <w:t xml:space="preserve"> </w:t>
      </w:r>
      <w:proofErr w:type="spellStart"/>
      <w:r w:rsidRPr="00194D48">
        <w:t>hidup</w:t>
      </w:r>
      <w:proofErr w:type="spellEnd"/>
      <w:r w:rsidRPr="00194D48">
        <w:t xml:space="preserve"> dan </w:t>
      </w:r>
      <w:proofErr w:type="spellStart"/>
      <w:r w:rsidRPr="00194D48">
        <w:t>peran</w:t>
      </w:r>
      <w:proofErr w:type="spellEnd"/>
      <w:r w:rsidRPr="00194D48">
        <w:t xml:space="preserve"> guru </w:t>
      </w:r>
      <w:proofErr w:type="spellStart"/>
      <w:r w:rsidRPr="00194D48">
        <w:t>terhadap</w:t>
      </w:r>
      <w:proofErr w:type="spellEnd"/>
      <w:r w:rsidRPr="00194D48">
        <w:t xml:space="preserve"> </w:t>
      </w:r>
      <w:proofErr w:type="spellStart"/>
      <w:r w:rsidRPr="00194D48">
        <w:t>tingkat</w:t>
      </w:r>
      <w:proofErr w:type="spellEnd"/>
      <w:r w:rsidRPr="00194D48">
        <w:t xml:space="preserve"> </w:t>
      </w:r>
      <w:proofErr w:type="spellStart"/>
      <w:r w:rsidRPr="00194D48">
        <w:t>kesadaran</w:t>
      </w:r>
      <w:proofErr w:type="spellEnd"/>
      <w:r w:rsidRPr="00194D48">
        <w:t xml:space="preserve"> </w:t>
      </w:r>
      <w:proofErr w:type="spellStart"/>
      <w:r w:rsidRPr="00194D48">
        <w:t>peserta</w:t>
      </w:r>
      <w:proofErr w:type="spellEnd"/>
      <w:r w:rsidRPr="00194D48">
        <w:t xml:space="preserve"> </w:t>
      </w:r>
      <w:proofErr w:type="spellStart"/>
      <w:r w:rsidRPr="00194D48">
        <w:t>didik</w:t>
      </w:r>
      <w:proofErr w:type="spellEnd"/>
      <w:r w:rsidRPr="00194D48">
        <w:t xml:space="preserve"> SMK </w:t>
      </w:r>
      <w:sdt>
        <w:sdtPr>
          <w:rPr>
            <w:color w:val="000000"/>
          </w:rPr>
          <w:tag w:val="MENDELEY_CITATION_v3_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"/>
          <w:id w:val="-1634090564"/>
          <w:placeholder>
            <w:docPart w:val="3E46280F8C1D46DCA87CCD1B5E31AB6F"/>
          </w:placeholder>
        </w:sdtPr>
        <w:sdtEndPr/>
        <w:sdtContent>
          <w:r w:rsidRPr="00CB29B0">
            <w:rPr>
              <w:color w:val="000000"/>
            </w:rPr>
            <w:t>(</w:t>
          </w:r>
          <w:proofErr w:type="spellStart"/>
          <w:r w:rsidRPr="00CB29B0">
            <w:rPr>
              <w:color w:val="000000"/>
            </w:rPr>
            <w:t>Lismanita</w:t>
          </w:r>
          <w:proofErr w:type="spellEnd"/>
          <w:r w:rsidRPr="00CB29B0">
            <w:rPr>
              <w:color w:val="000000"/>
            </w:rPr>
            <w:t>, 2020).</w:t>
          </w:r>
        </w:sdtContent>
      </w:sdt>
      <w:bookmarkStart w:id="22" w:name="_Toc202693828"/>
      <w:bookmarkStart w:id="23" w:name="_Toc203291782"/>
      <w:bookmarkStart w:id="24" w:name="_Toc203465344"/>
      <w:bookmarkStart w:id="25" w:name="_Toc203558588"/>
    </w:p>
    <w:p w14:paraId="09226CE0" w14:textId="77777777" w:rsidR="00100BD3" w:rsidRDefault="00100BD3" w:rsidP="00100BD3">
      <w:pPr>
        <w:pStyle w:val="NoSpacing"/>
        <w:spacing w:line="276" w:lineRule="auto"/>
        <w:ind w:left="284" w:firstLine="567"/>
        <w:jc w:val="both"/>
      </w:pPr>
      <w:proofErr w:type="spellStart"/>
      <w:r w:rsidRPr="00411933">
        <w:t>Berdasarkan</w:t>
      </w:r>
      <w:proofErr w:type="spellEnd"/>
      <w:r w:rsidRPr="00411933">
        <w:t xml:space="preserve"> </w:t>
      </w:r>
      <w:proofErr w:type="spellStart"/>
      <w:r w:rsidRPr="00411933">
        <w:t>hasil</w:t>
      </w:r>
      <w:proofErr w:type="spellEnd"/>
      <w:r w:rsidRPr="00411933">
        <w:t xml:space="preserve"> </w:t>
      </w:r>
      <w:proofErr w:type="spellStart"/>
      <w:r w:rsidRPr="00411933">
        <w:t>wawancara</w:t>
      </w:r>
      <w:proofErr w:type="spellEnd"/>
      <w:r w:rsidRPr="00411933">
        <w:t xml:space="preserve"> </w:t>
      </w:r>
      <w:proofErr w:type="spellStart"/>
      <w:r w:rsidRPr="00411933">
        <w:t>tersebut</w:t>
      </w:r>
      <w:proofErr w:type="spellEnd"/>
      <w:r w:rsidRPr="00411933">
        <w:t xml:space="preserve"> </w:t>
      </w:r>
      <w:proofErr w:type="spellStart"/>
      <w:r w:rsidRPr="00411933">
        <w:t>dapat</w:t>
      </w:r>
      <w:proofErr w:type="spellEnd"/>
      <w:r w:rsidRPr="00411933">
        <w:t xml:space="preserve"> </w:t>
      </w:r>
      <w:proofErr w:type="spellStart"/>
      <w:r w:rsidRPr="00411933">
        <w:t>dikatakan</w:t>
      </w:r>
      <w:proofErr w:type="spellEnd"/>
      <w:r w:rsidRPr="00411933">
        <w:t xml:space="preserve"> </w:t>
      </w:r>
      <w:proofErr w:type="spellStart"/>
      <w:r w:rsidRPr="00411933">
        <w:t>integrasi</w:t>
      </w:r>
      <w:proofErr w:type="spellEnd"/>
      <w:r w:rsidRPr="00411933">
        <w:t xml:space="preserve"> </w:t>
      </w:r>
      <w:proofErr w:type="spellStart"/>
      <w:r w:rsidRPr="00411933">
        <w:t>kurikulum</w:t>
      </w:r>
      <w:proofErr w:type="spellEnd"/>
      <w:r w:rsidRPr="00411933">
        <w:t xml:space="preserve"> </w:t>
      </w:r>
      <w:proofErr w:type="spellStart"/>
      <w:r w:rsidRPr="00411933">
        <w:t>pendidikan</w:t>
      </w:r>
      <w:proofErr w:type="spellEnd"/>
      <w:r w:rsidRPr="00411933">
        <w:t xml:space="preserve"> </w:t>
      </w:r>
      <w:proofErr w:type="spellStart"/>
      <w:r w:rsidRPr="00411933">
        <w:t>lingkungan</w:t>
      </w:r>
      <w:proofErr w:type="spellEnd"/>
      <w:r w:rsidRPr="00411933">
        <w:t xml:space="preserve"> </w:t>
      </w:r>
      <w:proofErr w:type="spellStart"/>
      <w:r w:rsidRPr="00411933">
        <w:t>hidup</w:t>
      </w:r>
      <w:proofErr w:type="spellEnd"/>
      <w:r w:rsidRPr="00411933">
        <w:t xml:space="preserve"> </w:t>
      </w:r>
      <w:proofErr w:type="spellStart"/>
      <w:r w:rsidRPr="00411933">
        <w:t>sudah</w:t>
      </w:r>
      <w:proofErr w:type="spellEnd"/>
      <w:r w:rsidRPr="00411933">
        <w:t xml:space="preserve"> </w:t>
      </w:r>
      <w:proofErr w:type="spellStart"/>
      <w:r w:rsidRPr="00411933">
        <w:t>mulai</w:t>
      </w:r>
      <w:proofErr w:type="spellEnd"/>
      <w:r w:rsidRPr="00411933">
        <w:t xml:space="preserve"> </w:t>
      </w:r>
      <w:proofErr w:type="spellStart"/>
      <w:r w:rsidRPr="00411933">
        <w:t>diterapkan</w:t>
      </w:r>
      <w:proofErr w:type="spellEnd"/>
      <w:r w:rsidRPr="00411933">
        <w:t xml:space="preserve"> di </w:t>
      </w:r>
      <w:proofErr w:type="spellStart"/>
      <w:r w:rsidRPr="00411933">
        <w:t>sekolah</w:t>
      </w:r>
      <w:proofErr w:type="spellEnd"/>
      <w:r w:rsidRPr="00411933">
        <w:t xml:space="preserve">, </w:t>
      </w:r>
      <w:proofErr w:type="spellStart"/>
      <w:r w:rsidRPr="00411933">
        <w:t>terutama</w:t>
      </w:r>
      <w:proofErr w:type="spellEnd"/>
      <w:r w:rsidRPr="00411933">
        <w:t xml:space="preserve"> di </w:t>
      </w:r>
      <w:proofErr w:type="spellStart"/>
      <w:r w:rsidRPr="00411933">
        <w:t>mata</w:t>
      </w:r>
      <w:proofErr w:type="spellEnd"/>
      <w:r w:rsidRPr="00411933">
        <w:t xml:space="preserve"> </w:t>
      </w:r>
      <w:proofErr w:type="spellStart"/>
      <w:r w:rsidRPr="00411933">
        <w:t>pelajaran</w:t>
      </w:r>
      <w:proofErr w:type="spellEnd"/>
      <w:r w:rsidRPr="00411933">
        <w:t xml:space="preserve"> IPA, IPS, IPAS, dan </w:t>
      </w:r>
      <w:proofErr w:type="spellStart"/>
      <w:r w:rsidRPr="00411933">
        <w:t>PPKn</w:t>
      </w:r>
      <w:proofErr w:type="spellEnd"/>
      <w:r w:rsidRPr="00411933">
        <w:t xml:space="preserve">. Peran guru </w:t>
      </w:r>
      <w:proofErr w:type="spellStart"/>
      <w:r w:rsidRPr="00411933">
        <w:t>menjadi</w:t>
      </w:r>
      <w:proofErr w:type="spellEnd"/>
      <w:r w:rsidRPr="00411933">
        <w:t xml:space="preserve"> </w:t>
      </w:r>
      <w:proofErr w:type="spellStart"/>
      <w:r w:rsidRPr="00411933">
        <w:t>faktor</w:t>
      </w:r>
      <w:proofErr w:type="spellEnd"/>
      <w:r w:rsidRPr="00411933">
        <w:t xml:space="preserve"> </w:t>
      </w:r>
      <w:proofErr w:type="spellStart"/>
      <w:r w:rsidRPr="00411933">
        <w:t>utama</w:t>
      </w:r>
      <w:proofErr w:type="spellEnd"/>
      <w:r w:rsidRPr="00411933">
        <w:t xml:space="preserve"> </w:t>
      </w:r>
      <w:proofErr w:type="spellStart"/>
      <w:r w:rsidRPr="00411933">
        <w:t>dalam</w:t>
      </w:r>
      <w:proofErr w:type="spellEnd"/>
      <w:r w:rsidRPr="00411933">
        <w:t xml:space="preserve"> </w:t>
      </w:r>
      <w:proofErr w:type="spellStart"/>
      <w:r w:rsidRPr="00411933">
        <w:t>membentuk</w:t>
      </w:r>
      <w:proofErr w:type="spellEnd"/>
      <w:r w:rsidRPr="00411933">
        <w:t xml:space="preserve"> </w:t>
      </w:r>
      <w:proofErr w:type="spellStart"/>
      <w:r w:rsidRPr="00411933">
        <w:t>perilaku</w:t>
      </w:r>
      <w:proofErr w:type="spellEnd"/>
      <w:r w:rsidRPr="00411933">
        <w:t xml:space="preserve"> </w:t>
      </w:r>
      <w:proofErr w:type="spellStart"/>
      <w:r w:rsidRPr="00411933">
        <w:t>peduli</w:t>
      </w:r>
      <w:proofErr w:type="spellEnd"/>
      <w:r w:rsidRPr="00411933">
        <w:t xml:space="preserve"> </w:t>
      </w:r>
      <w:proofErr w:type="spellStart"/>
      <w:r w:rsidRPr="00411933">
        <w:t>lingkungan</w:t>
      </w:r>
      <w:proofErr w:type="spellEnd"/>
      <w:r w:rsidRPr="00411933">
        <w:t xml:space="preserve"> </w:t>
      </w:r>
      <w:proofErr w:type="spellStart"/>
      <w:r w:rsidRPr="00411933">
        <w:t>peserta</w:t>
      </w:r>
      <w:proofErr w:type="spellEnd"/>
      <w:r w:rsidRPr="00411933">
        <w:t xml:space="preserve"> </w:t>
      </w:r>
      <w:proofErr w:type="spellStart"/>
      <w:r w:rsidRPr="00411933">
        <w:t>didik</w:t>
      </w:r>
      <w:proofErr w:type="spellEnd"/>
      <w:r w:rsidRPr="00411933">
        <w:t xml:space="preserve">, </w:t>
      </w:r>
      <w:proofErr w:type="spellStart"/>
      <w:r w:rsidRPr="00411933">
        <w:t>melalui</w:t>
      </w:r>
      <w:proofErr w:type="spellEnd"/>
      <w:r w:rsidRPr="00411933">
        <w:t xml:space="preserve"> </w:t>
      </w:r>
      <w:proofErr w:type="spellStart"/>
      <w:r w:rsidRPr="00411933">
        <w:t>keteladanan</w:t>
      </w:r>
      <w:proofErr w:type="spellEnd"/>
      <w:r w:rsidRPr="00411933">
        <w:t xml:space="preserve">, </w:t>
      </w:r>
      <w:proofErr w:type="spellStart"/>
      <w:r w:rsidRPr="00411933">
        <w:t>pembiasaan</w:t>
      </w:r>
      <w:proofErr w:type="spellEnd"/>
      <w:r w:rsidRPr="00411933">
        <w:t xml:space="preserve">, dan </w:t>
      </w:r>
      <w:proofErr w:type="spellStart"/>
      <w:r w:rsidRPr="00411933">
        <w:t>pendampingan</w:t>
      </w:r>
      <w:proofErr w:type="spellEnd"/>
      <w:r w:rsidRPr="00411933">
        <w:t xml:space="preserve"> </w:t>
      </w:r>
      <w:proofErr w:type="spellStart"/>
      <w:r w:rsidRPr="00411933">
        <w:t>langsung</w:t>
      </w:r>
      <w:proofErr w:type="spellEnd"/>
      <w:r w:rsidRPr="00411933">
        <w:t xml:space="preserve">. </w:t>
      </w:r>
      <w:proofErr w:type="spellStart"/>
      <w:r w:rsidRPr="00411933">
        <w:t>Perlu</w:t>
      </w:r>
      <w:proofErr w:type="spellEnd"/>
      <w:r w:rsidRPr="00411933">
        <w:t xml:space="preserve"> </w:t>
      </w:r>
      <w:proofErr w:type="spellStart"/>
      <w:r w:rsidRPr="00411933">
        <w:t>adanya</w:t>
      </w:r>
      <w:proofErr w:type="spellEnd"/>
      <w:r w:rsidRPr="00411933">
        <w:t xml:space="preserve"> </w:t>
      </w:r>
      <w:proofErr w:type="spellStart"/>
      <w:r w:rsidRPr="00411933">
        <w:t>pelatihan</w:t>
      </w:r>
      <w:proofErr w:type="spellEnd"/>
      <w:r w:rsidRPr="00411933">
        <w:t xml:space="preserve"> </w:t>
      </w:r>
      <w:proofErr w:type="spellStart"/>
      <w:r w:rsidRPr="00411933">
        <w:t>terhadap</w:t>
      </w:r>
      <w:proofErr w:type="spellEnd"/>
      <w:r w:rsidRPr="00411933">
        <w:t xml:space="preserve"> </w:t>
      </w:r>
      <w:proofErr w:type="spellStart"/>
      <w:r w:rsidRPr="00411933">
        <w:t>peran</w:t>
      </w:r>
      <w:proofErr w:type="spellEnd"/>
      <w:r w:rsidRPr="00411933">
        <w:t xml:space="preserve"> guru </w:t>
      </w:r>
      <w:proofErr w:type="spellStart"/>
      <w:r w:rsidRPr="00411933">
        <w:t>dalam</w:t>
      </w:r>
      <w:proofErr w:type="spellEnd"/>
      <w:r w:rsidRPr="00411933">
        <w:t xml:space="preserve"> </w:t>
      </w:r>
      <w:proofErr w:type="spellStart"/>
      <w:r w:rsidRPr="00411933">
        <w:t>penerapan</w:t>
      </w:r>
      <w:proofErr w:type="spellEnd"/>
      <w:r w:rsidRPr="00411933">
        <w:t xml:space="preserve"> </w:t>
      </w:r>
      <w:proofErr w:type="spellStart"/>
      <w:r w:rsidRPr="00411933">
        <w:t>pendidikan</w:t>
      </w:r>
      <w:proofErr w:type="spellEnd"/>
      <w:r w:rsidRPr="00411933">
        <w:t xml:space="preserve"> </w:t>
      </w:r>
      <w:proofErr w:type="spellStart"/>
      <w:r w:rsidRPr="00411933">
        <w:t>lingkungan</w:t>
      </w:r>
      <w:proofErr w:type="spellEnd"/>
      <w:r w:rsidRPr="00411933">
        <w:t xml:space="preserve"> </w:t>
      </w:r>
      <w:proofErr w:type="spellStart"/>
      <w:r w:rsidRPr="00411933">
        <w:t>hidup</w:t>
      </w:r>
      <w:proofErr w:type="spellEnd"/>
      <w:r w:rsidRPr="00411933">
        <w:t xml:space="preserve">, agar </w:t>
      </w:r>
      <w:proofErr w:type="spellStart"/>
      <w:r w:rsidRPr="00411933">
        <w:t>peran</w:t>
      </w:r>
      <w:proofErr w:type="spellEnd"/>
      <w:r w:rsidRPr="00411933">
        <w:t xml:space="preserve"> guru </w:t>
      </w:r>
      <w:proofErr w:type="spellStart"/>
      <w:r w:rsidRPr="00411933">
        <w:t>dalam</w:t>
      </w:r>
      <w:proofErr w:type="spellEnd"/>
      <w:r w:rsidRPr="00411933">
        <w:t xml:space="preserve"> </w:t>
      </w:r>
      <w:proofErr w:type="spellStart"/>
      <w:r w:rsidRPr="00411933">
        <w:t>pendidikan</w:t>
      </w:r>
      <w:proofErr w:type="spellEnd"/>
      <w:r w:rsidRPr="00411933">
        <w:t xml:space="preserve"> </w:t>
      </w:r>
      <w:proofErr w:type="spellStart"/>
      <w:r w:rsidRPr="00411933">
        <w:t>lingkungan</w:t>
      </w:r>
      <w:proofErr w:type="spellEnd"/>
      <w:r w:rsidRPr="00411933">
        <w:t xml:space="preserve"> </w:t>
      </w:r>
      <w:proofErr w:type="spellStart"/>
      <w:r w:rsidRPr="00411933">
        <w:t>hidup</w:t>
      </w:r>
      <w:proofErr w:type="spellEnd"/>
      <w:r w:rsidRPr="00411933">
        <w:t xml:space="preserve"> </w:t>
      </w:r>
      <w:proofErr w:type="spellStart"/>
      <w:r w:rsidRPr="00411933">
        <w:t>menjadi</w:t>
      </w:r>
      <w:proofErr w:type="spellEnd"/>
      <w:r w:rsidRPr="00411933">
        <w:t xml:space="preserve"> </w:t>
      </w:r>
      <w:proofErr w:type="spellStart"/>
      <w:r w:rsidRPr="00411933">
        <w:t>lebih</w:t>
      </w:r>
      <w:proofErr w:type="spellEnd"/>
      <w:r w:rsidRPr="00411933">
        <w:t xml:space="preserve"> </w:t>
      </w:r>
      <w:proofErr w:type="spellStart"/>
      <w:r w:rsidRPr="00411933">
        <w:t>besar</w:t>
      </w:r>
      <w:proofErr w:type="spellEnd"/>
      <w:r w:rsidRPr="00411933">
        <w:t xml:space="preserve"> dan </w:t>
      </w:r>
      <w:proofErr w:type="spellStart"/>
      <w:r w:rsidRPr="00411933">
        <w:t>dapat</w:t>
      </w:r>
      <w:proofErr w:type="spellEnd"/>
      <w:r w:rsidRPr="00411933">
        <w:t xml:space="preserve"> </w:t>
      </w:r>
      <w:proofErr w:type="spellStart"/>
      <w:r w:rsidRPr="00411933">
        <w:t>secara</w:t>
      </w:r>
      <w:proofErr w:type="spellEnd"/>
      <w:r w:rsidRPr="00411933">
        <w:t xml:space="preserve"> continue </w:t>
      </w:r>
      <w:proofErr w:type="spellStart"/>
      <w:r w:rsidRPr="00411933">
        <w:t>dalam</w:t>
      </w:r>
      <w:proofErr w:type="spellEnd"/>
      <w:r w:rsidRPr="00411933">
        <w:t xml:space="preserve"> </w:t>
      </w:r>
      <w:proofErr w:type="spellStart"/>
      <w:r w:rsidRPr="00411933">
        <w:t>membentuk</w:t>
      </w:r>
      <w:proofErr w:type="spellEnd"/>
      <w:r w:rsidRPr="00411933">
        <w:t xml:space="preserve"> </w:t>
      </w:r>
      <w:proofErr w:type="spellStart"/>
      <w:r w:rsidRPr="00411933">
        <w:t>karakter</w:t>
      </w:r>
      <w:proofErr w:type="spellEnd"/>
      <w:r w:rsidRPr="00411933">
        <w:t xml:space="preserve"> </w:t>
      </w:r>
      <w:proofErr w:type="spellStart"/>
      <w:r w:rsidRPr="00411933">
        <w:t>sikap</w:t>
      </w:r>
      <w:proofErr w:type="spellEnd"/>
      <w:r w:rsidRPr="00411933">
        <w:t xml:space="preserve"> </w:t>
      </w:r>
      <w:proofErr w:type="spellStart"/>
      <w:r w:rsidRPr="00411933">
        <w:t>peduli</w:t>
      </w:r>
      <w:proofErr w:type="spellEnd"/>
      <w:r w:rsidRPr="00411933">
        <w:t xml:space="preserve"> </w:t>
      </w:r>
      <w:proofErr w:type="spellStart"/>
      <w:r w:rsidRPr="00411933">
        <w:t>lingkungan</w:t>
      </w:r>
      <w:proofErr w:type="spellEnd"/>
      <w:r w:rsidRPr="00411933">
        <w:t xml:space="preserve"> </w:t>
      </w:r>
      <w:proofErr w:type="spellStart"/>
      <w:r w:rsidRPr="00411933">
        <w:t>peserta</w:t>
      </w:r>
      <w:proofErr w:type="spellEnd"/>
      <w:r w:rsidRPr="00411933">
        <w:t xml:space="preserve"> </w:t>
      </w:r>
      <w:proofErr w:type="spellStart"/>
      <w:r w:rsidRPr="00411933">
        <w:t>didik</w:t>
      </w:r>
      <w:proofErr w:type="spellEnd"/>
      <w:r w:rsidRPr="00411933">
        <w:t xml:space="preserve">. </w:t>
      </w:r>
      <w:proofErr w:type="spellStart"/>
      <w:r w:rsidRPr="00411933">
        <w:t>Perilaku</w:t>
      </w:r>
      <w:proofErr w:type="spellEnd"/>
      <w:r w:rsidRPr="00411933">
        <w:t xml:space="preserve"> </w:t>
      </w:r>
      <w:proofErr w:type="spellStart"/>
      <w:r w:rsidRPr="00411933">
        <w:t>peduli</w:t>
      </w:r>
      <w:proofErr w:type="spellEnd"/>
      <w:r w:rsidRPr="00411933">
        <w:t xml:space="preserve"> </w:t>
      </w:r>
      <w:proofErr w:type="spellStart"/>
      <w:r w:rsidRPr="00411933">
        <w:t>lingkungan</w:t>
      </w:r>
      <w:proofErr w:type="spellEnd"/>
      <w:r w:rsidRPr="00411933">
        <w:t xml:space="preserve"> </w:t>
      </w:r>
      <w:proofErr w:type="spellStart"/>
      <w:r w:rsidRPr="00411933">
        <w:t>peserta</w:t>
      </w:r>
      <w:proofErr w:type="spellEnd"/>
      <w:r w:rsidRPr="00411933">
        <w:t xml:space="preserve"> </w:t>
      </w:r>
      <w:proofErr w:type="spellStart"/>
      <w:r w:rsidRPr="00411933">
        <w:t>didik</w:t>
      </w:r>
      <w:proofErr w:type="spellEnd"/>
      <w:r w:rsidRPr="00411933">
        <w:t xml:space="preserve"> </w:t>
      </w:r>
      <w:proofErr w:type="spellStart"/>
      <w:r w:rsidRPr="00411933">
        <w:t>mulai</w:t>
      </w:r>
      <w:proofErr w:type="spellEnd"/>
      <w:r w:rsidRPr="00411933">
        <w:t xml:space="preserve"> </w:t>
      </w:r>
      <w:proofErr w:type="spellStart"/>
      <w:r w:rsidRPr="00411933">
        <w:t>berkembang</w:t>
      </w:r>
      <w:proofErr w:type="spellEnd"/>
      <w:r w:rsidRPr="00411933">
        <w:t xml:space="preserve"> </w:t>
      </w:r>
      <w:proofErr w:type="spellStart"/>
      <w:r w:rsidRPr="00411933">
        <w:t>ke</w:t>
      </w:r>
      <w:proofErr w:type="spellEnd"/>
      <w:r w:rsidRPr="00411933">
        <w:t xml:space="preserve"> </w:t>
      </w:r>
      <w:proofErr w:type="spellStart"/>
      <w:r w:rsidRPr="00411933">
        <w:t>arah</w:t>
      </w:r>
      <w:proofErr w:type="spellEnd"/>
      <w:r w:rsidRPr="00411933">
        <w:t xml:space="preserve"> yang </w:t>
      </w:r>
      <w:proofErr w:type="spellStart"/>
      <w:r w:rsidRPr="00411933">
        <w:t>lebih</w:t>
      </w:r>
      <w:proofErr w:type="spellEnd"/>
      <w:r w:rsidRPr="00411933">
        <w:t xml:space="preserve"> </w:t>
      </w:r>
      <w:proofErr w:type="spellStart"/>
      <w:r w:rsidRPr="00411933">
        <w:t>baik</w:t>
      </w:r>
      <w:proofErr w:type="spellEnd"/>
      <w:r w:rsidRPr="00411933">
        <w:t xml:space="preserve">, </w:t>
      </w:r>
      <w:proofErr w:type="spellStart"/>
      <w:r w:rsidRPr="00411933">
        <w:t>tidak</w:t>
      </w:r>
      <w:proofErr w:type="spellEnd"/>
      <w:r w:rsidRPr="00411933">
        <w:t xml:space="preserve"> </w:t>
      </w:r>
      <w:proofErr w:type="spellStart"/>
      <w:r w:rsidRPr="00411933">
        <w:t>hanya</w:t>
      </w:r>
      <w:proofErr w:type="spellEnd"/>
      <w:r w:rsidRPr="00411933">
        <w:t xml:space="preserve"> di </w:t>
      </w:r>
      <w:proofErr w:type="spellStart"/>
      <w:r w:rsidRPr="00411933">
        <w:t>dalam</w:t>
      </w:r>
      <w:proofErr w:type="spellEnd"/>
      <w:r w:rsidRPr="00411933">
        <w:t xml:space="preserve"> </w:t>
      </w:r>
      <w:proofErr w:type="spellStart"/>
      <w:r w:rsidRPr="00411933">
        <w:t>sekolah</w:t>
      </w:r>
      <w:proofErr w:type="spellEnd"/>
      <w:r w:rsidRPr="00411933">
        <w:t xml:space="preserve"> </w:t>
      </w:r>
      <w:proofErr w:type="spellStart"/>
      <w:r w:rsidRPr="00411933">
        <w:t>tetapi</w:t>
      </w:r>
      <w:proofErr w:type="spellEnd"/>
      <w:r w:rsidRPr="00411933">
        <w:t xml:space="preserve"> juga </w:t>
      </w:r>
      <w:proofErr w:type="spellStart"/>
      <w:r w:rsidRPr="00411933">
        <w:t>ke</w:t>
      </w:r>
      <w:proofErr w:type="spellEnd"/>
      <w:r w:rsidRPr="00411933">
        <w:t xml:space="preserve"> </w:t>
      </w:r>
      <w:proofErr w:type="spellStart"/>
      <w:r w:rsidRPr="00411933">
        <w:t>lingkungan</w:t>
      </w:r>
      <w:proofErr w:type="spellEnd"/>
      <w:r w:rsidRPr="00411933">
        <w:t xml:space="preserve"> </w:t>
      </w:r>
      <w:proofErr w:type="spellStart"/>
      <w:r w:rsidRPr="00411933">
        <w:t>masyarakat</w:t>
      </w:r>
      <w:proofErr w:type="spellEnd"/>
      <w:r w:rsidRPr="00411933">
        <w:t xml:space="preserve"> </w:t>
      </w:r>
      <w:proofErr w:type="spellStart"/>
      <w:r w:rsidRPr="00411933">
        <w:t>sekitar</w:t>
      </w:r>
      <w:proofErr w:type="spellEnd"/>
      <w:r w:rsidRPr="00411933">
        <w:t xml:space="preserve">. Hal </w:t>
      </w:r>
      <w:proofErr w:type="spellStart"/>
      <w:r w:rsidRPr="00411933">
        <w:t>ini</w:t>
      </w:r>
      <w:proofErr w:type="spellEnd"/>
      <w:r w:rsidRPr="00411933">
        <w:t xml:space="preserve"> </w:t>
      </w:r>
      <w:proofErr w:type="spellStart"/>
      <w:r w:rsidRPr="00411933">
        <w:t>memperkuat</w:t>
      </w:r>
      <w:proofErr w:type="spellEnd"/>
      <w:r w:rsidRPr="00411933">
        <w:t xml:space="preserve"> </w:t>
      </w:r>
      <w:proofErr w:type="spellStart"/>
      <w:r w:rsidRPr="00411933">
        <w:t>temuan</w:t>
      </w:r>
      <w:proofErr w:type="spellEnd"/>
      <w:r w:rsidRPr="00411933">
        <w:t xml:space="preserve"> </w:t>
      </w:r>
      <w:proofErr w:type="spellStart"/>
      <w:r w:rsidRPr="00411933">
        <w:t>dari</w:t>
      </w:r>
      <w:proofErr w:type="spellEnd"/>
      <w:r w:rsidRPr="00411933">
        <w:t xml:space="preserve"> data </w:t>
      </w:r>
      <w:proofErr w:type="spellStart"/>
      <w:r w:rsidRPr="00411933">
        <w:t>kuantitatif</w:t>
      </w:r>
      <w:proofErr w:type="spellEnd"/>
      <w:r w:rsidRPr="00411933">
        <w:t xml:space="preserve"> yang </w:t>
      </w:r>
      <w:proofErr w:type="spellStart"/>
      <w:r w:rsidRPr="00411933">
        <w:t>menunjukkan</w:t>
      </w:r>
      <w:proofErr w:type="spellEnd"/>
      <w:r w:rsidRPr="00411933">
        <w:t xml:space="preserve"> </w:t>
      </w:r>
      <w:proofErr w:type="spellStart"/>
      <w:r w:rsidRPr="00411933">
        <w:t>adanya</w:t>
      </w:r>
      <w:proofErr w:type="spellEnd"/>
      <w:r w:rsidRPr="00411933">
        <w:t xml:space="preserve"> </w:t>
      </w:r>
      <w:proofErr w:type="spellStart"/>
      <w:r w:rsidRPr="00411933">
        <w:t>pengaruh</w:t>
      </w:r>
      <w:proofErr w:type="spellEnd"/>
      <w:r w:rsidRPr="00411933">
        <w:t xml:space="preserve"> </w:t>
      </w:r>
      <w:proofErr w:type="spellStart"/>
      <w:r w:rsidRPr="00411933">
        <w:t>signifikan</w:t>
      </w:r>
      <w:proofErr w:type="spellEnd"/>
      <w:r w:rsidRPr="00411933">
        <w:t xml:space="preserve"> </w:t>
      </w:r>
      <w:proofErr w:type="spellStart"/>
      <w:r w:rsidRPr="00411933">
        <w:t>antara</w:t>
      </w:r>
      <w:proofErr w:type="spellEnd"/>
      <w:r w:rsidRPr="00411933">
        <w:t xml:space="preserve"> </w:t>
      </w:r>
      <w:proofErr w:type="spellStart"/>
      <w:r w:rsidRPr="00411933">
        <w:t>integrasi</w:t>
      </w:r>
      <w:proofErr w:type="spellEnd"/>
      <w:r w:rsidRPr="00411933">
        <w:t xml:space="preserve"> </w:t>
      </w:r>
      <w:proofErr w:type="spellStart"/>
      <w:r w:rsidRPr="00411933">
        <w:t>kurikulum</w:t>
      </w:r>
      <w:proofErr w:type="spellEnd"/>
      <w:r w:rsidRPr="00411933">
        <w:t xml:space="preserve"> dan </w:t>
      </w:r>
      <w:proofErr w:type="spellStart"/>
      <w:r w:rsidRPr="00411933">
        <w:t>peran</w:t>
      </w:r>
      <w:proofErr w:type="spellEnd"/>
      <w:r w:rsidRPr="00411933">
        <w:t xml:space="preserve"> guru </w:t>
      </w:r>
      <w:proofErr w:type="spellStart"/>
      <w:r w:rsidRPr="00411933">
        <w:t>terhadap</w:t>
      </w:r>
      <w:proofErr w:type="spellEnd"/>
      <w:r w:rsidRPr="00411933">
        <w:t xml:space="preserve"> </w:t>
      </w:r>
      <w:proofErr w:type="spellStart"/>
      <w:r w:rsidRPr="00411933">
        <w:t>perilaku</w:t>
      </w:r>
      <w:proofErr w:type="spellEnd"/>
      <w:r w:rsidRPr="00411933">
        <w:t xml:space="preserve"> </w:t>
      </w:r>
      <w:proofErr w:type="spellStart"/>
      <w:r w:rsidRPr="00411933">
        <w:t>peduli</w:t>
      </w:r>
      <w:proofErr w:type="spellEnd"/>
      <w:r w:rsidRPr="00411933">
        <w:t xml:space="preserve"> </w:t>
      </w:r>
      <w:proofErr w:type="spellStart"/>
      <w:r w:rsidRPr="00411933">
        <w:t>lingkungan</w:t>
      </w:r>
      <w:proofErr w:type="spellEnd"/>
      <w:r w:rsidRPr="00411933">
        <w:t xml:space="preserve"> </w:t>
      </w:r>
      <w:proofErr w:type="spellStart"/>
      <w:r w:rsidRPr="00411933">
        <w:t>siswa</w:t>
      </w:r>
      <w:proofErr w:type="spellEnd"/>
      <w:r w:rsidRPr="00411933">
        <w:t>.</w:t>
      </w:r>
      <w:bookmarkStart w:id="26" w:name="_Toc202693831"/>
      <w:bookmarkStart w:id="27" w:name="_Toc203291784"/>
      <w:bookmarkStart w:id="28" w:name="_Toc203465346"/>
      <w:bookmarkStart w:id="29" w:name="_Toc203558590"/>
      <w:bookmarkEnd w:id="22"/>
      <w:bookmarkEnd w:id="23"/>
      <w:bookmarkEnd w:id="24"/>
      <w:bookmarkEnd w:id="25"/>
    </w:p>
    <w:p w14:paraId="3E177F32" w14:textId="77777777" w:rsidR="00100BD3" w:rsidRPr="00AF529F" w:rsidRDefault="00100BD3" w:rsidP="00100BD3">
      <w:pPr>
        <w:pStyle w:val="NoSpacing"/>
        <w:spacing w:line="276" w:lineRule="auto"/>
        <w:ind w:left="284" w:firstLine="567"/>
        <w:jc w:val="both"/>
        <w:rPr>
          <w:lang w:val="fi-FI"/>
        </w:rPr>
      </w:pPr>
      <w:proofErr w:type="spellStart"/>
      <w:r w:rsidRPr="009E7563">
        <w:t>Berdasarkan</w:t>
      </w:r>
      <w:proofErr w:type="spellEnd"/>
      <w:r w:rsidRPr="009E7563">
        <w:t xml:space="preserve"> </w:t>
      </w:r>
      <w:proofErr w:type="spellStart"/>
      <w:r w:rsidRPr="009E7563">
        <w:t>aspek</w:t>
      </w:r>
      <w:proofErr w:type="spellEnd"/>
      <w:r w:rsidRPr="009E7563">
        <w:t xml:space="preserve"> </w:t>
      </w:r>
      <w:proofErr w:type="spellStart"/>
      <w:r w:rsidRPr="009E7563">
        <w:t>ekologi</w:t>
      </w:r>
      <w:proofErr w:type="spellEnd"/>
      <w:r w:rsidRPr="009E7563">
        <w:t xml:space="preserve"> di </w:t>
      </w:r>
      <w:proofErr w:type="spellStart"/>
      <w:r w:rsidRPr="009E7563">
        <w:t>lingkungan</w:t>
      </w:r>
      <w:proofErr w:type="spellEnd"/>
      <w:r w:rsidRPr="009E7563">
        <w:t xml:space="preserve"> SMKS Kesehatan Pro Skill Indonesia diketahui variabel integrasi Pendidikan Lingkungan Hidup (X1) telah dilakukan melalui berbagai program sekolah berbasis lingkungan. </w:t>
      </w:r>
      <w:r w:rsidRPr="00100BD3">
        <w:rPr>
          <w:lang w:val="fi-FI"/>
        </w:rPr>
        <w:t xml:space="preserve">Kurikulum memuat materi tentang pengelolaan limbah medis sederhana, pemilahan sampah organik dan anorganik, serta pembuatan taman sekolah. Materi ini tidak hanya diajarkan secara teori, tetapi juga dipraktikkan langsung melalui kegiatan Jumat Bersih dan Green School Project serta kegiatan gotong royong. Begitu juga pada peran guru (X2) menjadi penguat utama di sini. Guru bertindak sebagai fasilitator, motivator, dan role model dalam menanamkan sikap peduli lingkungan dan memberikan contoh kepada peserta didik. Guru aktif mendampingi peserta didik saat melakukan pengolahan sampah, merawat tanaman obat keluarga (TOGA), serta dalam simulasi penanganan limbah medis sederhana. Hasilnya, siswa menunjukkan sikap peduli lingkungan (Y) yang baik, ditandai dengan meningkatnya kesadaran mereka menjaga kebersihan lingkungan sekolah, mengurangi sampah plastik sekali pakai, dan ikut serta dalam program penghijauan lingkungan sekolah </w:t>
      </w:r>
      <w:bookmarkStart w:id="30" w:name="_Toc202693832"/>
      <w:bookmarkEnd w:id="26"/>
      <w:bookmarkEnd w:id="27"/>
      <w:bookmarkEnd w:id="28"/>
      <w:sdt>
        <w:sdtPr>
          <w:rPr>
            <w:b/>
            <w:color w:val="000000"/>
          </w:rPr>
          <w:tag w:val="MENDELEY_CITATION_v3_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"/>
          <w:id w:val="666988910"/>
          <w:placeholder>
            <w:docPart w:val="7A19E4059A5B4917A0EA044F0EAAF41A"/>
          </w:placeholder>
        </w:sdtPr>
        <w:sdtEndPr/>
        <w:sdtContent>
          <w:r w:rsidRPr="00100BD3">
            <w:rPr>
              <w:color w:val="000000"/>
              <w:lang w:val="fi-FI"/>
            </w:rPr>
            <w:t>(Ramdhani et al., 2025)</w:t>
          </w:r>
        </w:sdtContent>
      </w:sdt>
      <w:bookmarkStart w:id="31" w:name="_Toc202693833"/>
      <w:bookmarkStart w:id="32" w:name="_Toc203291786"/>
      <w:bookmarkStart w:id="33" w:name="_Toc203465348"/>
      <w:bookmarkStart w:id="34" w:name="_Toc203558592"/>
      <w:bookmarkEnd w:id="29"/>
      <w:bookmarkEnd w:id="30"/>
    </w:p>
    <w:p w14:paraId="0C86B46C" w14:textId="77777777" w:rsidR="00100BD3" w:rsidRPr="00AF529F" w:rsidRDefault="00100BD3" w:rsidP="00100BD3">
      <w:pPr>
        <w:pStyle w:val="NoSpacing"/>
        <w:spacing w:line="276" w:lineRule="auto"/>
        <w:ind w:left="284" w:firstLine="567"/>
        <w:jc w:val="both"/>
        <w:rPr>
          <w:lang w:val="fi-FI"/>
        </w:rPr>
      </w:pPr>
      <w:r w:rsidRPr="00100BD3">
        <w:rPr>
          <w:lang w:val="fi-FI"/>
        </w:rPr>
        <w:t xml:space="preserve">Penerapan integrasi pendidikan lingkungan di SMKS Kesehatan Pro Skill Indonesia juga memiliki dimensi ekonomi yang penting. Melalui program ekonomi berkelanjutan yang sederhana, peserta didik dibimbing untuk memanfaatkan limbah organik dari kantin sekolah untuk diolah menjadi kompos, yang kemudian dijual ke warga sekitar. Selain itu, siswa membuat kerajinan tangan dari limbah non-organik seperti botol plastik dan kertas bekas yang dipasarkan saat bazar sekolah. </w:t>
      </w:r>
      <w:r w:rsidRPr="00100BD3">
        <w:rPr>
          <w:lang w:val="fi-FI"/>
        </w:rPr>
        <w:lastRenderedPageBreak/>
        <w:t xml:space="preserve">SMKS Kesehatan Pro-Skill Indonesia juga sudah menerapkan pembuatan kerajinan tangan yang berasal dari botol-botol bekas sehingga dapat menjadi nilai jual. Peran guru dalam aspek ini sangat strategis dalam membimbing peserta didik agar program ini dapat berjalan sebagaimana mestinya. Guru produktif misalnya, mengintegrasikan materi pengolahan limbah medis ke dalam praktik langsung, sekaligus mengajarkan nilai ekonomi dari produk ramah lingkungan. Dampak yang dirasakan adalah, sikap peduli siswa terhadap lingkungan meningkat, tidak hanya dalam bentuk menjaga lingkungan tetap bersih, tetapi juga memanfaatkan potensi limbah menjadi barang yang bernilai ekonomi, mendukung upaya sekolah menuju Green School berbasis ekonomi kreatif lingkungan </w:t>
      </w:r>
      <w:bookmarkEnd w:id="31"/>
      <w:bookmarkEnd w:id="32"/>
      <w:bookmarkEnd w:id="33"/>
      <w:sdt>
        <w:sdtPr>
          <w:rPr>
            <w:b/>
            <w:color w:val="000000"/>
          </w:rPr>
          <w:tag w:val="MENDELEY_CITATION_v3_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"/>
          <w:id w:val="-1774548925"/>
          <w:placeholder>
            <w:docPart w:val="7A19E4059A5B4917A0EA044F0EAAF41A"/>
          </w:placeholder>
        </w:sdtPr>
        <w:sdtEndPr/>
        <w:sdtContent>
          <w:r w:rsidRPr="00100BD3">
            <w:rPr>
              <w:color w:val="000000"/>
              <w:lang w:val="fi-FI"/>
            </w:rPr>
            <w:t>(Ramdhani et al., 2025)</w:t>
          </w:r>
        </w:sdtContent>
      </w:sdt>
      <w:bookmarkEnd w:id="34"/>
    </w:p>
    <w:p w14:paraId="7B2F7ED7" w14:textId="4F51B482" w:rsidR="00100BD3" w:rsidRPr="00AF529F" w:rsidRDefault="00100BD3" w:rsidP="00100BD3">
      <w:pPr>
        <w:pStyle w:val="NoSpacing"/>
        <w:spacing w:line="276" w:lineRule="auto"/>
        <w:ind w:left="284" w:firstLine="567"/>
        <w:jc w:val="both"/>
        <w:rPr>
          <w:lang w:val="fi-FI"/>
        </w:rPr>
      </w:pPr>
      <w:r w:rsidRPr="00AF529F">
        <w:rPr>
          <w:lang w:val="fi-FI"/>
        </w:rPr>
        <w:t xml:space="preserve">Secara sosial, integrasi pendidikan lingkungan di SMKS Kesehatan Pro Skill Indonesia telah mendorong terciptanya budaya peduli lingkungan di antara siswa, guru, dan warga sekolah. </w:t>
      </w:r>
      <w:r w:rsidRPr="00100BD3">
        <w:rPr>
          <w:lang w:val="fi-FI"/>
        </w:rPr>
        <w:t xml:space="preserve">Kegiatan seperti Senam Sehat Lingkungan, Jumat Bersih, dan Aksi Bersih Sampah Klinik Praktek melibatkan seluruh warga sekolah secara kolaboratif. Peran guru di sini bukan hanya sebagai pendidik, tetapi juga sebagai penggerak sosial yang mengajak siswa untuk aktif dalam program peduli lingkungan, sekaligus menumbuhkan empati sosial terhadap lingkungan sekitar. Interaksi sosial antar siswa, guru, dan warga sekitar sekolah juga terbangun saat pelaksanaan program penghijauan dan kerja bakti di lingkungan sekolah dan area sekitar klinik praktik. Dampaknya, terbentuk solidaritas lingkungan yang kuat di lingkungan SMK Kesehatan Pro Skill Indonesia, di mana siswa tidak hanya peduli terhadap lingkungan sekolah, tetapi juga lingkungan masyarakat sekitar. Aspek ini juga dapat diketahui berdasarkan hasil wawancara terhadap warga sekitar bahwasannya peserta didik menunjukkan adanya kepedulian terdapat lingkungan, dimana terbukti adanya kontribusi dalam kegiatan gotong royong di perumahan sekitar lingkungan SMKS Kesehatan Pro-Skill Indonesia </w:t>
      </w:r>
      <w:sdt>
        <w:sdtPr>
          <w:rPr>
            <w:b/>
            <w:color w:val="000000"/>
          </w:rPr>
          <w:tag w:val="MENDELEY_CITATION_v3_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"/>
          <w:id w:val="-1854102122"/>
          <w:placeholder>
            <w:docPart w:val="A7BF2271593941C18111A952C22A8947"/>
          </w:placeholder>
        </w:sdtPr>
        <w:sdtEndPr/>
        <w:sdtContent>
          <w:r w:rsidRPr="00100BD3">
            <w:rPr>
              <w:color w:val="000000"/>
              <w:lang w:val="fi-FI"/>
            </w:rPr>
            <w:t>(Ramdhani et al., 2025)</w:t>
          </w:r>
        </w:sdtContent>
      </w:sdt>
      <w:r w:rsidRPr="00100BD3">
        <w:rPr>
          <w:lang w:val="fi-FI"/>
        </w:rPr>
        <w:t>.</w:t>
      </w:r>
    </w:p>
    <w:p w14:paraId="2F6CD06C" w14:textId="77777777" w:rsidR="00585294" w:rsidRPr="008A4904" w:rsidRDefault="00585294" w:rsidP="006A1181">
      <w:pPr>
        <w:pStyle w:val="NoSpacing"/>
        <w:spacing w:line="276" w:lineRule="auto"/>
        <w:rPr>
          <w:rStyle w:val="Strong"/>
          <w:lang w:val="fi-FI"/>
        </w:rPr>
      </w:pPr>
    </w:p>
    <w:p w14:paraId="27B707ED" w14:textId="7B4AE70D" w:rsidR="00C80355" w:rsidRDefault="00C80355" w:rsidP="00C80355">
      <w:pPr>
        <w:pStyle w:val="NormalWeb"/>
        <w:spacing w:before="120" w:beforeAutospacing="0" w:after="0" w:afterAutospacing="0" w:line="276" w:lineRule="auto"/>
        <w:jc w:val="both"/>
        <w:rPr>
          <w:rStyle w:val="Strong"/>
          <w:rFonts w:eastAsiaTheme="majorEastAsia"/>
          <w:b/>
          <w:bCs/>
          <w:lang w:val="id-ID"/>
        </w:rPr>
      </w:pPr>
      <w:r w:rsidRPr="007A4586">
        <w:rPr>
          <w:rStyle w:val="Strong"/>
          <w:rFonts w:eastAsiaTheme="majorEastAsia"/>
          <w:b/>
          <w:bCs/>
          <w:lang w:val="id-ID"/>
        </w:rPr>
        <w:t>Kesimpulan</w:t>
      </w:r>
    </w:p>
    <w:p w14:paraId="2DC990ED" w14:textId="77777777" w:rsidR="00961C9F" w:rsidRDefault="00961C9F" w:rsidP="00961C9F">
      <w:pPr>
        <w:pStyle w:val="NoSpacing"/>
        <w:rPr>
          <w:rStyle w:val="Strong"/>
          <w:rFonts w:eastAsiaTheme="majorEastAsia"/>
          <w:b/>
          <w:bCs/>
          <w:lang w:val="id-ID"/>
        </w:rPr>
      </w:pPr>
    </w:p>
    <w:p w14:paraId="1EF326E6" w14:textId="77777777" w:rsidR="00AB44BF" w:rsidRDefault="00AB44BF" w:rsidP="00AB44BF">
      <w:pPr>
        <w:pStyle w:val="NoSpacing"/>
        <w:spacing w:line="276" w:lineRule="auto"/>
        <w:ind w:left="284" w:firstLine="567"/>
        <w:jc w:val="both"/>
        <w:rPr>
          <w:b/>
          <w:bCs/>
          <w:lang w:val="id-ID"/>
        </w:rPr>
      </w:pPr>
      <w:r>
        <w:rPr>
          <w:lang w:val="id-ID"/>
        </w:rPr>
        <w:t>H</w:t>
      </w:r>
      <w:r w:rsidRPr="00AB44BF">
        <w:rPr>
          <w:lang w:val="id-ID"/>
        </w:rPr>
        <w:t>asil survey di SMKS Kesehatan Pro-Skill Indonesia, peserta didik menunjukkan pemahaman yang masih rendah tentang pentingnya menjaga lingkungan, yang ditunjukkan dengan sikap acuhnya, namun ada Sebagian peserta didik yang memiliki rasa kepedulian terhadap lingkungan.</w:t>
      </w:r>
    </w:p>
    <w:p w14:paraId="3E3D558C" w14:textId="77777777" w:rsidR="00AB44BF" w:rsidRDefault="00AB44BF" w:rsidP="00AB44BF">
      <w:pPr>
        <w:pStyle w:val="NoSpacing"/>
        <w:spacing w:line="276" w:lineRule="auto"/>
        <w:ind w:left="284" w:firstLine="567"/>
        <w:jc w:val="both"/>
        <w:rPr>
          <w:b/>
          <w:bCs/>
          <w:lang w:val="id-ID"/>
        </w:rPr>
      </w:pPr>
      <w:r w:rsidRPr="00AB44BF">
        <w:rPr>
          <w:lang w:val="de-DE"/>
        </w:rPr>
        <w:t>Program pendidikan lingkungan dan peran aktif guru sangat memengaruhi kesadaran lingkungan siswa.  Penguatan materi lingkungan dalam pelajaran dan partisipasi guru dalam kegiatan ramah lingkungan mendorong sikap peduli dan tanggung jawab peserta didik terhadap lingkungan sekitar.</w:t>
      </w:r>
    </w:p>
    <w:p w14:paraId="2B4A0BAF" w14:textId="0D7AE203" w:rsidR="00AB44BF" w:rsidRPr="00AB44BF" w:rsidRDefault="00AB44BF" w:rsidP="00AB44BF">
      <w:pPr>
        <w:pStyle w:val="NoSpacing"/>
        <w:spacing w:line="276" w:lineRule="auto"/>
        <w:ind w:left="284" w:firstLine="567"/>
        <w:jc w:val="both"/>
        <w:rPr>
          <w:b/>
          <w:bCs/>
          <w:lang w:val="id-ID"/>
        </w:rPr>
      </w:pPr>
      <w:r w:rsidRPr="00AB44BF">
        <w:rPr>
          <w:lang w:val="id-ID"/>
        </w:rPr>
        <w:t xml:space="preserve">Sikap kepedulian terhadap lingkungan oleh peserta didik terhadap aspek sosial, ekologis, dan ekonomi lingkungan sekolah memberikan dampak positif. </w:t>
      </w:r>
      <w:r w:rsidRPr="00AF529F">
        <w:rPr>
          <w:lang w:val="id-ID"/>
        </w:rPr>
        <w:t xml:space="preserve">Hal ini dibuktikan, secara sosial, ada budaya gotong royong dan kepedulian di sekolah dimana peserta didik aktif berpartisipasi terhadap kegiatan tersebut. Lingkungan sekolah menjadi lebih bersih dan hijau. Secara ekonomi, penerapan prinsip </w:t>
      </w:r>
      <w:r w:rsidRPr="00AF529F">
        <w:rPr>
          <w:i/>
          <w:iCs/>
          <w:lang w:val="id-ID"/>
        </w:rPr>
        <w:t>reduce-reuse-recycle</w:t>
      </w:r>
      <w:r w:rsidRPr="00AF529F">
        <w:rPr>
          <w:lang w:val="id-ID"/>
        </w:rPr>
        <w:t xml:space="preserve"> (3R) dapat meningkatkan efisiensi penggunaan sumber daya dan mengurangi pemborosan.</w:t>
      </w:r>
    </w:p>
    <w:p w14:paraId="265FDF1F" w14:textId="77777777" w:rsidR="005D2B59" w:rsidRDefault="005D2B59" w:rsidP="00D752F2">
      <w:pPr>
        <w:pStyle w:val="NormalWeb"/>
        <w:spacing w:before="0" w:beforeAutospacing="0" w:after="0" w:afterAutospacing="0" w:line="276" w:lineRule="auto"/>
        <w:jc w:val="both"/>
        <w:rPr>
          <w:sz w:val="22"/>
          <w:szCs w:val="22"/>
          <w:lang w:val="id-ID"/>
        </w:rPr>
      </w:pPr>
    </w:p>
    <w:p w14:paraId="58C0DA60" w14:textId="77777777" w:rsidR="00BF3285" w:rsidRPr="00EE4747" w:rsidRDefault="00BF3285" w:rsidP="00D752F2">
      <w:pPr>
        <w:pStyle w:val="NormalWeb"/>
        <w:spacing w:before="0" w:beforeAutospacing="0" w:after="0" w:afterAutospacing="0" w:line="276" w:lineRule="auto"/>
        <w:jc w:val="both"/>
        <w:rPr>
          <w:sz w:val="22"/>
          <w:szCs w:val="22"/>
          <w:lang w:val="id-ID"/>
        </w:rPr>
      </w:pPr>
    </w:p>
    <w:p w14:paraId="04095C3F" w14:textId="77777777" w:rsidR="00171BCB" w:rsidRDefault="00171BCB" w:rsidP="008D64C2">
      <w:pPr>
        <w:jc w:val="both"/>
        <w:rPr>
          <w:caps w:val="0"/>
          <w:szCs w:val="28"/>
          <w:lang w:val="id-ID"/>
        </w:rPr>
      </w:pPr>
      <w:r>
        <w:rPr>
          <w:caps w:val="0"/>
          <w:szCs w:val="28"/>
          <w:lang w:val="id-ID"/>
        </w:rPr>
        <w:lastRenderedPageBreak/>
        <w:t>Saran</w:t>
      </w:r>
    </w:p>
    <w:p w14:paraId="290C044E" w14:textId="77777777" w:rsidR="009D53C5" w:rsidRDefault="009D53C5" w:rsidP="009D53C5">
      <w:pPr>
        <w:pStyle w:val="NoSpacing"/>
        <w:spacing w:line="276" w:lineRule="auto"/>
        <w:ind w:left="284" w:firstLine="567"/>
        <w:jc w:val="both"/>
        <w:rPr>
          <w:sz w:val="20"/>
          <w:szCs w:val="20"/>
          <w:lang w:val="id-ID"/>
        </w:rPr>
      </w:pPr>
      <w:r w:rsidRPr="009D53C5">
        <w:rPr>
          <w:sz w:val="20"/>
          <w:szCs w:val="20"/>
          <w:lang w:val="id-ID"/>
        </w:rPr>
        <w:t>Bagi Sekolah: Sangat disarankan agar SMKS Kesehatan Pro Skill Indonesia memasukkan materi lingkungan hidup ke seluruh mata pelajaran. Mereka juga harus mengembangkan program pelatihan khusus untuk guru tentang cara menerapkan pendidikan lingkungan hidup di SMK Kesehatan. Hal ini penting agar upaya untuk menumbuhkan sikap peduli lingkungan siswa dapat berjalan lebih baik dan tersebar secara merata di setiap lini pembelajaran.</w:t>
      </w:r>
    </w:p>
    <w:p w14:paraId="1C8FEC31" w14:textId="77777777" w:rsidR="009D53C5" w:rsidRDefault="009D53C5" w:rsidP="009D53C5">
      <w:pPr>
        <w:pStyle w:val="NoSpacing"/>
        <w:spacing w:line="276" w:lineRule="auto"/>
        <w:ind w:left="284" w:firstLine="567"/>
        <w:jc w:val="both"/>
        <w:rPr>
          <w:sz w:val="20"/>
          <w:szCs w:val="20"/>
          <w:lang w:val="id-ID"/>
        </w:rPr>
      </w:pPr>
      <w:r w:rsidRPr="009D53C5">
        <w:rPr>
          <w:sz w:val="20"/>
          <w:szCs w:val="20"/>
          <w:lang w:val="id-ID"/>
        </w:rPr>
        <w:t xml:space="preserve">Bagi Guru: Diharapkan guru terus berperan aktif menjadi teladan dalam praktik peduli lingkungan dan memperbanyak proyek pembelajaran berbasis lingkungan yang melibatkan siswa. </w:t>
      </w:r>
      <w:r w:rsidRPr="009D53C5">
        <w:rPr>
          <w:sz w:val="20"/>
          <w:szCs w:val="20"/>
          <w:lang w:val="fi-FI"/>
        </w:rPr>
        <w:t>Ini akan membuat nilai-nilai peduli lingkungan tidak hanya teori.</w:t>
      </w:r>
    </w:p>
    <w:p w14:paraId="5C75D6B2" w14:textId="77777777" w:rsidR="009D53C5" w:rsidRDefault="009D53C5" w:rsidP="009D53C5">
      <w:pPr>
        <w:pStyle w:val="NoSpacing"/>
        <w:spacing w:line="276" w:lineRule="auto"/>
        <w:ind w:left="284" w:firstLine="567"/>
        <w:jc w:val="both"/>
        <w:rPr>
          <w:sz w:val="20"/>
          <w:szCs w:val="20"/>
          <w:lang w:val="id-ID"/>
        </w:rPr>
      </w:pPr>
      <w:r w:rsidRPr="009D53C5">
        <w:rPr>
          <w:sz w:val="20"/>
          <w:szCs w:val="20"/>
          <w:lang w:val="id-ID"/>
        </w:rPr>
        <w:t xml:space="preserve">Bagi Peserta didik: Diharapkan bahwa pesrta didik akan terus berpartisipasi lebih banyak dalam program yang ada di lingkungan sekolah dan masyarakat sekitar mereka. </w:t>
      </w:r>
      <w:r w:rsidRPr="00AF529F">
        <w:rPr>
          <w:sz w:val="20"/>
          <w:szCs w:val="20"/>
          <w:lang w:val="id-ID"/>
        </w:rPr>
        <w:t>Siswa juga dapat belajar mengolah limbah menjadi produk berharga. Ini akan membantu mereka mendukung prinsip ekonomi sirkular di sekolah.</w:t>
      </w:r>
    </w:p>
    <w:p w14:paraId="3094F2FB" w14:textId="04160977" w:rsidR="009D53C5" w:rsidRDefault="009D53C5" w:rsidP="009D53C5">
      <w:pPr>
        <w:pStyle w:val="NoSpacing"/>
        <w:spacing w:line="276" w:lineRule="auto"/>
        <w:ind w:left="284" w:firstLine="567"/>
        <w:jc w:val="both"/>
        <w:rPr>
          <w:sz w:val="20"/>
          <w:szCs w:val="20"/>
          <w:lang w:val="id-ID"/>
        </w:rPr>
      </w:pPr>
      <w:r w:rsidRPr="009D53C5">
        <w:rPr>
          <w:sz w:val="20"/>
          <w:szCs w:val="20"/>
          <w:lang w:val="id-ID"/>
        </w:rPr>
        <w:t>Bagi Peneliti Selanjutnya: Untuk menghasilkan hasil yang lebih komprehensif, peneliti berikutnya harus memperluas variabel penelitian mereka dengan memasukkan variabel luar seperti lingkungan keluarga, pengaruh teman sebaya, dan pengaruh media sosial yang belum diteliti lebih lanjut.</w:t>
      </w:r>
    </w:p>
    <w:p w14:paraId="1B3E53DF" w14:textId="77777777" w:rsidR="009D53C5" w:rsidRPr="009D53C5" w:rsidRDefault="009D53C5" w:rsidP="009D53C5">
      <w:pPr>
        <w:pStyle w:val="NoSpacing"/>
        <w:spacing w:line="276" w:lineRule="auto"/>
        <w:ind w:left="284" w:firstLine="567"/>
        <w:jc w:val="both"/>
        <w:rPr>
          <w:sz w:val="20"/>
          <w:szCs w:val="20"/>
          <w:lang w:val="id-ID"/>
        </w:rPr>
      </w:pPr>
    </w:p>
    <w:p w14:paraId="2825D870" w14:textId="77777777" w:rsidR="00D14E70" w:rsidRPr="009D53C5" w:rsidRDefault="00D14E70" w:rsidP="00D14E70">
      <w:pPr>
        <w:pStyle w:val="NoSpacing"/>
        <w:rPr>
          <w:lang w:val="id-ID"/>
        </w:rPr>
      </w:pPr>
    </w:p>
    <w:p w14:paraId="6DD6DAD7" w14:textId="762489EA" w:rsidR="008D64C2" w:rsidRPr="008A385D" w:rsidRDefault="008D64C2" w:rsidP="008D64C2">
      <w:pPr>
        <w:jc w:val="both"/>
        <w:rPr>
          <w:szCs w:val="28"/>
          <w:lang w:val="id-ID"/>
        </w:rPr>
      </w:pPr>
      <w:r w:rsidRPr="008A385D">
        <w:rPr>
          <w:caps w:val="0"/>
          <w:szCs w:val="28"/>
          <w:lang w:val="id-ID"/>
        </w:rPr>
        <w:t>Daftar</w:t>
      </w:r>
      <w:r w:rsidRPr="008A385D">
        <w:rPr>
          <w:caps w:val="0"/>
          <w:spacing w:val="-5"/>
          <w:szCs w:val="28"/>
          <w:lang w:val="id-ID"/>
        </w:rPr>
        <w:t xml:space="preserve"> </w:t>
      </w:r>
      <w:r w:rsidRPr="008A385D">
        <w:rPr>
          <w:caps w:val="0"/>
          <w:spacing w:val="-2"/>
          <w:szCs w:val="28"/>
          <w:lang w:val="id-ID"/>
        </w:rPr>
        <w:t>Pustaka</w:t>
      </w:r>
    </w:p>
    <w:p w14:paraId="28CAC861" w14:textId="77777777" w:rsidR="00516CC1" w:rsidRPr="00516CC1" w:rsidRDefault="00FC3ECF" w:rsidP="00516CC1">
      <w:pPr>
        <w:pStyle w:val="NoSpacing"/>
        <w:spacing w:line="276" w:lineRule="auto"/>
        <w:ind w:left="720" w:hanging="720"/>
        <w:jc w:val="both"/>
        <w:rPr>
          <w:sz w:val="20"/>
          <w:szCs w:val="20"/>
          <w:lang w:val="sv-SE"/>
        </w:rPr>
      </w:pPr>
      <w:r w:rsidRPr="00516CC1">
        <w:rPr>
          <w:sz w:val="20"/>
          <w:szCs w:val="20"/>
          <w:lang w:val="de-DE"/>
        </w:rPr>
        <w:t xml:space="preserve">Angi Dian Winei, A., Setiawan, A., Weraman, P., &amp; Zulfikhar, R. (2023). Dampak Lingkungan Sekolah Terhadap Hasil Belajar dan Kesehatan Mental Siswa. </w:t>
      </w:r>
      <w:r w:rsidRPr="00516CC1">
        <w:rPr>
          <w:i/>
          <w:iCs/>
          <w:sz w:val="20"/>
          <w:szCs w:val="20"/>
          <w:lang w:val="fi-FI"/>
        </w:rPr>
        <w:t>Journal on Education</w:t>
      </w:r>
      <w:r w:rsidRPr="00516CC1">
        <w:rPr>
          <w:sz w:val="20"/>
          <w:szCs w:val="20"/>
          <w:lang w:val="fi-FI"/>
        </w:rPr>
        <w:t xml:space="preserve">, </w:t>
      </w:r>
      <w:r w:rsidRPr="00516CC1">
        <w:rPr>
          <w:i/>
          <w:iCs/>
          <w:sz w:val="20"/>
          <w:szCs w:val="20"/>
          <w:lang w:val="fi-FI"/>
        </w:rPr>
        <w:t>06</w:t>
      </w:r>
      <w:r w:rsidRPr="00516CC1">
        <w:rPr>
          <w:sz w:val="20"/>
          <w:szCs w:val="20"/>
          <w:lang w:val="fi-FI"/>
        </w:rPr>
        <w:t>(01).</w:t>
      </w:r>
    </w:p>
    <w:p w14:paraId="397A8A87" w14:textId="4AB7F310" w:rsidR="00516CC1" w:rsidRPr="00516CC1" w:rsidRDefault="00FC3ECF" w:rsidP="00516CC1">
      <w:pPr>
        <w:pStyle w:val="NoSpacing"/>
        <w:spacing w:line="276" w:lineRule="auto"/>
        <w:ind w:left="720" w:hanging="720"/>
        <w:jc w:val="both"/>
        <w:rPr>
          <w:sz w:val="20"/>
          <w:szCs w:val="20"/>
          <w:lang w:val="sv-SE"/>
        </w:rPr>
      </w:pPr>
      <w:r w:rsidRPr="00516CC1">
        <w:rPr>
          <w:sz w:val="20"/>
          <w:szCs w:val="20"/>
          <w:lang w:val="fi-FI"/>
        </w:rPr>
        <w:t xml:space="preserve">KLHK. (2018). </w:t>
      </w:r>
      <w:r w:rsidR="00516CC1" w:rsidRPr="00516CC1">
        <w:rPr>
          <w:i/>
          <w:iCs/>
          <w:sz w:val="20"/>
          <w:szCs w:val="20"/>
          <w:lang w:val="fi-FI"/>
        </w:rPr>
        <w:t xml:space="preserve">Kolaborasi proper </w:t>
      </w:r>
      <w:r w:rsidRPr="00516CC1">
        <w:rPr>
          <w:i/>
          <w:iCs/>
          <w:sz w:val="20"/>
          <w:szCs w:val="20"/>
          <w:lang w:val="fi-FI"/>
        </w:rPr>
        <w:t>dan 2018</w:t>
      </w:r>
      <w:r w:rsidRPr="00516CC1">
        <w:rPr>
          <w:sz w:val="20"/>
          <w:szCs w:val="20"/>
          <w:lang w:val="fi-FI"/>
        </w:rPr>
        <w:t>. Kementerian Lingkungan Hidup dan Kehutanan.</w:t>
      </w:r>
    </w:p>
    <w:p w14:paraId="279F98CD" w14:textId="77777777" w:rsidR="00516CC1" w:rsidRPr="00516CC1" w:rsidRDefault="00FC3ECF" w:rsidP="00516CC1">
      <w:pPr>
        <w:pStyle w:val="NoSpacing"/>
        <w:spacing w:line="276" w:lineRule="auto"/>
        <w:ind w:left="720" w:hanging="720"/>
        <w:jc w:val="both"/>
        <w:rPr>
          <w:sz w:val="20"/>
          <w:szCs w:val="20"/>
          <w:lang w:val="sv-SE"/>
        </w:rPr>
      </w:pPr>
      <w:r w:rsidRPr="00516CC1">
        <w:rPr>
          <w:sz w:val="20"/>
          <w:szCs w:val="20"/>
        </w:rPr>
        <w:t xml:space="preserve">KLHK. (2022). </w:t>
      </w:r>
      <w:r w:rsidRPr="00516CC1">
        <w:rPr>
          <w:i/>
          <w:iCs/>
          <w:sz w:val="20"/>
          <w:szCs w:val="20"/>
        </w:rPr>
        <w:t>Status Lingkungan Hidup Indonesia 2022</w:t>
      </w:r>
      <w:r w:rsidRPr="00516CC1">
        <w:rPr>
          <w:sz w:val="20"/>
          <w:szCs w:val="20"/>
        </w:rPr>
        <w:t xml:space="preserve">. </w:t>
      </w:r>
      <w:r w:rsidRPr="00516CC1">
        <w:rPr>
          <w:sz w:val="20"/>
          <w:szCs w:val="20"/>
          <w:lang w:val="fi-FI"/>
        </w:rPr>
        <w:t>Kementerian Lingkungan Hidup dan Kehutanan.</w:t>
      </w:r>
    </w:p>
    <w:p w14:paraId="47286739" w14:textId="77777777" w:rsidR="00516CC1" w:rsidRPr="00516CC1" w:rsidRDefault="00FC3ECF" w:rsidP="00516CC1">
      <w:pPr>
        <w:pStyle w:val="NoSpacing"/>
        <w:spacing w:line="276" w:lineRule="auto"/>
        <w:ind w:left="720" w:hanging="720"/>
        <w:jc w:val="both"/>
        <w:rPr>
          <w:sz w:val="20"/>
          <w:szCs w:val="20"/>
          <w:lang w:val="sv-SE"/>
        </w:rPr>
      </w:pPr>
      <w:r w:rsidRPr="00AF529F">
        <w:rPr>
          <w:sz w:val="20"/>
          <w:szCs w:val="20"/>
          <w:lang w:val="sv-SE"/>
        </w:rPr>
        <w:t xml:space="preserve">Lismanita. (2020). </w:t>
      </w:r>
      <w:r w:rsidRPr="00AF529F">
        <w:rPr>
          <w:i/>
          <w:iCs/>
          <w:sz w:val="20"/>
          <w:szCs w:val="20"/>
          <w:lang w:val="sv-SE"/>
        </w:rPr>
        <w:t>IMPLEMENTASI PROGRAM ADIWIYATA SERTA SIKAP PEDULI SISWA TERHADAP LINGKUNGAN DI SEKOLAH MENENGAH ATAS NEGERI 15 PEKANBARU Skripsi diajukan untuk memperoleh gelar</w:t>
      </w:r>
      <w:r w:rsidRPr="00AF529F">
        <w:rPr>
          <w:sz w:val="20"/>
          <w:szCs w:val="20"/>
          <w:lang w:val="sv-SE"/>
        </w:rPr>
        <w:t>.</w:t>
      </w:r>
    </w:p>
    <w:p w14:paraId="378A4201" w14:textId="77777777" w:rsidR="00516CC1" w:rsidRPr="00516CC1" w:rsidRDefault="00FC3ECF" w:rsidP="00516CC1">
      <w:pPr>
        <w:pStyle w:val="NoSpacing"/>
        <w:spacing w:line="276" w:lineRule="auto"/>
        <w:ind w:left="720" w:hanging="720"/>
        <w:jc w:val="both"/>
        <w:rPr>
          <w:sz w:val="20"/>
          <w:szCs w:val="20"/>
          <w:lang w:val="sv-SE"/>
        </w:rPr>
      </w:pPr>
      <w:r w:rsidRPr="00516CC1">
        <w:rPr>
          <w:sz w:val="20"/>
          <w:szCs w:val="20"/>
          <w:lang w:val="fi-FI"/>
        </w:rPr>
        <w:t xml:space="preserve">Masirun, Farwitawati, R., Kamilah, F., &amp; Khairani, Z. (2023). Program Ramah Lingkungan Melalui Kegiatan Bank Sampah Pada Sekolah Menengah Kejuruan (SMK) Perpajakan Riau Menuju Sekolah Adiwiyata. </w:t>
      </w:r>
      <w:r w:rsidRPr="00516CC1">
        <w:rPr>
          <w:i/>
          <w:iCs/>
          <w:sz w:val="20"/>
          <w:szCs w:val="20"/>
          <w:lang w:val="fi-FI"/>
        </w:rPr>
        <w:t>Jurnal Pengabdian Kompetitif</w:t>
      </w:r>
      <w:r w:rsidRPr="00516CC1">
        <w:rPr>
          <w:sz w:val="20"/>
          <w:szCs w:val="20"/>
          <w:lang w:val="fi-FI"/>
        </w:rPr>
        <w:t xml:space="preserve">, </w:t>
      </w:r>
      <w:r w:rsidRPr="00516CC1">
        <w:rPr>
          <w:i/>
          <w:iCs/>
          <w:sz w:val="20"/>
          <w:szCs w:val="20"/>
          <w:lang w:val="fi-FI"/>
        </w:rPr>
        <w:t>2</w:t>
      </w:r>
      <w:r w:rsidRPr="00516CC1">
        <w:rPr>
          <w:sz w:val="20"/>
          <w:szCs w:val="20"/>
          <w:lang w:val="fi-FI"/>
        </w:rPr>
        <w:t>(1), 21–30.</w:t>
      </w:r>
    </w:p>
    <w:p w14:paraId="36B4F9B1" w14:textId="77777777" w:rsidR="00516CC1" w:rsidRPr="00516CC1" w:rsidRDefault="00FC3ECF" w:rsidP="00516CC1">
      <w:pPr>
        <w:pStyle w:val="NoSpacing"/>
        <w:spacing w:line="276" w:lineRule="auto"/>
        <w:ind w:left="720" w:hanging="720"/>
        <w:jc w:val="both"/>
        <w:rPr>
          <w:sz w:val="20"/>
          <w:szCs w:val="20"/>
          <w:lang w:val="sv-SE"/>
        </w:rPr>
      </w:pPr>
      <w:r w:rsidRPr="00516CC1">
        <w:rPr>
          <w:sz w:val="20"/>
          <w:szCs w:val="20"/>
          <w:lang w:val="fi-FI"/>
        </w:rPr>
        <w:t xml:space="preserve">Ramdhani, R., Sari, K., Ardi Kurniawan, M., Studi Agribisnis, P., &amp; Pertanian, F. (2025). </w:t>
      </w:r>
      <w:r w:rsidR="00516CC1" w:rsidRPr="00516CC1">
        <w:rPr>
          <w:i/>
          <w:iCs/>
          <w:sz w:val="20"/>
          <w:szCs w:val="20"/>
          <w:lang w:val="fi-FI"/>
        </w:rPr>
        <w:t>Persepsi siswa smk negeri 1 tanjung batu terhadap pekerjaan di sektor pertanian</w:t>
      </w:r>
      <w:r w:rsidRPr="00516CC1">
        <w:rPr>
          <w:sz w:val="20"/>
          <w:szCs w:val="20"/>
          <w:lang w:val="fi-FI"/>
        </w:rPr>
        <w:t>.</w:t>
      </w:r>
    </w:p>
    <w:p w14:paraId="0BAFE449" w14:textId="77777777" w:rsidR="00516CC1" w:rsidRPr="00516CC1" w:rsidRDefault="00516CC1" w:rsidP="00516CC1">
      <w:pPr>
        <w:pStyle w:val="NoSpacing"/>
        <w:spacing w:line="276" w:lineRule="auto"/>
        <w:ind w:left="720" w:hanging="720"/>
        <w:jc w:val="both"/>
        <w:rPr>
          <w:sz w:val="20"/>
          <w:szCs w:val="20"/>
          <w:lang w:val="sv-SE"/>
        </w:rPr>
      </w:pPr>
      <w:r w:rsidRPr="00AF529F">
        <w:rPr>
          <w:sz w:val="20"/>
          <w:szCs w:val="20"/>
          <w:lang w:val="sv-SE"/>
        </w:rPr>
        <w:t>Walhi</w:t>
      </w:r>
      <w:r w:rsidR="00FC3ECF" w:rsidRPr="00AF529F">
        <w:rPr>
          <w:sz w:val="20"/>
          <w:szCs w:val="20"/>
          <w:lang w:val="sv-SE"/>
        </w:rPr>
        <w:t xml:space="preserve">. (2023). </w:t>
      </w:r>
      <w:r w:rsidR="00FC3ECF" w:rsidRPr="00AF529F">
        <w:rPr>
          <w:i/>
          <w:iCs/>
          <w:sz w:val="20"/>
          <w:szCs w:val="20"/>
          <w:lang w:val="sv-SE"/>
        </w:rPr>
        <w:t>Tinjauan Lingkungan Hidup 2023</w:t>
      </w:r>
      <w:r w:rsidR="00FC3ECF" w:rsidRPr="00AF529F">
        <w:rPr>
          <w:sz w:val="20"/>
          <w:szCs w:val="20"/>
          <w:lang w:val="sv-SE"/>
        </w:rPr>
        <w:t>. Eksekutif Nasional Walhi.</w:t>
      </w:r>
    </w:p>
    <w:p w14:paraId="317DD344" w14:textId="1B9CA9F7" w:rsidR="00FC3ECF" w:rsidRPr="00516CC1" w:rsidRDefault="00FC3ECF" w:rsidP="00516CC1">
      <w:pPr>
        <w:pStyle w:val="NoSpacing"/>
        <w:spacing w:line="276" w:lineRule="auto"/>
        <w:ind w:left="720" w:hanging="720"/>
        <w:jc w:val="both"/>
        <w:rPr>
          <w:sz w:val="20"/>
          <w:szCs w:val="20"/>
          <w:lang w:val="sv-SE"/>
        </w:rPr>
      </w:pPr>
      <w:r w:rsidRPr="00AF529F">
        <w:rPr>
          <w:sz w:val="20"/>
          <w:szCs w:val="20"/>
          <w:lang w:val="sv-SE"/>
        </w:rPr>
        <w:t xml:space="preserve">Wiyati. (2018). </w:t>
      </w:r>
      <w:r w:rsidR="00516CC1" w:rsidRPr="00AF529F">
        <w:rPr>
          <w:i/>
          <w:iCs/>
          <w:sz w:val="20"/>
          <w:szCs w:val="20"/>
          <w:lang w:val="sv-SE"/>
        </w:rPr>
        <w:t>Peran guru pai dalam upaya menyadarkan siswa akan lingkungannya melalui program adiwiyata di smk negeri 1 ngawen gunungkidul</w:t>
      </w:r>
      <w:r w:rsidRPr="00AF529F">
        <w:rPr>
          <w:sz w:val="20"/>
          <w:szCs w:val="20"/>
          <w:lang w:val="sv-SE"/>
        </w:rPr>
        <w:t>.</w:t>
      </w:r>
    </w:p>
    <w:p w14:paraId="024E0BC3" w14:textId="77777777" w:rsidR="00C63578" w:rsidRPr="00AF529F" w:rsidRDefault="00C63578" w:rsidP="00516CC1">
      <w:pPr>
        <w:pStyle w:val="NoSpacing"/>
        <w:spacing w:line="276" w:lineRule="auto"/>
        <w:jc w:val="both"/>
        <w:rPr>
          <w:sz w:val="20"/>
          <w:szCs w:val="20"/>
          <w:lang w:val="sv-SE"/>
        </w:rPr>
      </w:pPr>
    </w:p>
    <w:sectPr w:rsidR="00C63578" w:rsidRPr="00AF529F" w:rsidSect="00516CC1">
      <w:headerReference w:type="default" r:id="rId8"/>
      <w:footerReference w:type="default" r:id="rId9"/>
      <w:headerReference w:type="first" r:id="rId10"/>
      <w:footerReference w:type="first" r:id="rId11"/>
      <w:pgSz w:w="11906" w:h="16838"/>
      <w:pgMar w:top="0" w:right="1134" w:bottom="1418" w:left="1701" w:header="709" w:footer="709" w:gutter="0"/>
      <w:pgNumType w:start="2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1225" w14:textId="77777777" w:rsidR="00951D38" w:rsidRDefault="00951D38" w:rsidP="00C6116C">
      <w:pPr>
        <w:spacing w:after="0" w:line="240" w:lineRule="auto"/>
      </w:pPr>
      <w:r>
        <w:separator/>
      </w:r>
    </w:p>
  </w:endnote>
  <w:endnote w:type="continuationSeparator" w:id="0">
    <w:p w14:paraId="4D9EDED9" w14:textId="77777777" w:rsidR="00951D38" w:rsidRDefault="00951D38" w:rsidP="00C6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altName w:val="Cambria"/>
    <w:charset w:val="A1"/>
    <w:family w:val="roman"/>
    <w:pitch w:val="default"/>
    <w:sig w:usb0="00000000" w:usb1="00000000" w:usb2="00000010" w:usb3="00000000" w:csb0="00020008" w:csb1="00000000"/>
  </w:font>
  <w:font w:name="MyriadPro-Regular">
    <w:altName w:val="Calibri"/>
    <w:charset w:val="00"/>
    <w:family w:val="swiss"/>
    <w:pitch w:val="default"/>
    <w:sig w:usb0="00000000"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yriadPro-SemiCn">
    <w:altName w:val="Calibri"/>
    <w:charset w:val="00"/>
    <w:family w:val="swiss"/>
    <w:pitch w:val="default"/>
    <w:sig w:usb0="00000000"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616177"/>
      <w:docPartObj>
        <w:docPartGallery w:val="Page Numbers (Bottom of Page)"/>
        <w:docPartUnique/>
      </w:docPartObj>
    </w:sdtPr>
    <w:sdtEndPr>
      <w:rPr>
        <w:rFonts w:ascii="MyriadPro-Regular" w:hAnsi="MyriadPro-Regular"/>
        <w:b w:val="0"/>
        <w:bCs w:val="0"/>
        <w:noProof/>
        <w:szCs w:val="20"/>
      </w:rPr>
    </w:sdtEndPr>
    <w:sdtContent>
      <w:p w14:paraId="7645419B" w14:textId="341BC647" w:rsidR="004365AC" w:rsidRPr="00396B99" w:rsidRDefault="0096551B" w:rsidP="00396B99">
        <w:pPr>
          <w:pStyle w:val="Footer"/>
          <w:jc w:val="right"/>
          <w:rPr>
            <w:rFonts w:ascii="MyriadPro-Regular" w:hAnsi="MyriadPro-Regular"/>
            <w:b w:val="0"/>
            <w:bCs w:val="0"/>
            <w:szCs w:val="20"/>
          </w:rPr>
        </w:pPr>
        <w:r w:rsidRPr="00D600CD">
          <w:rPr>
            <w:rFonts w:ascii="MyriadPro-Regular" w:hAnsi="MyriadPro-Regular"/>
            <w:b w:val="0"/>
            <w:bCs w:val="0"/>
            <w:szCs w:val="20"/>
          </w:rPr>
          <w:fldChar w:fldCharType="begin"/>
        </w:r>
        <w:r w:rsidRPr="00D600CD">
          <w:rPr>
            <w:rFonts w:ascii="MyriadPro-Regular" w:hAnsi="MyriadPro-Regular"/>
            <w:b w:val="0"/>
            <w:bCs w:val="0"/>
            <w:szCs w:val="20"/>
          </w:rPr>
          <w:instrText xml:space="preserve"> PAGE   \* MERGEFORMAT </w:instrText>
        </w:r>
        <w:r w:rsidRPr="00D600CD">
          <w:rPr>
            <w:rFonts w:ascii="MyriadPro-Regular" w:hAnsi="MyriadPro-Regular"/>
            <w:b w:val="0"/>
            <w:bCs w:val="0"/>
            <w:szCs w:val="20"/>
          </w:rPr>
          <w:fldChar w:fldCharType="separate"/>
        </w:r>
        <w:r w:rsidRPr="00D600CD">
          <w:rPr>
            <w:rFonts w:ascii="MyriadPro-Regular" w:hAnsi="MyriadPro-Regular"/>
            <w:b w:val="0"/>
            <w:bCs w:val="0"/>
            <w:noProof/>
            <w:szCs w:val="20"/>
          </w:rPr>
          <w:t>2</w:t>
        </w:r>
        <w:r w:rsidRPr="00D600CD">
          <w:rPr>
            <w:rFonts w:ascii="MyriadPro-Regular" w:hAnsi="MyriadPro-Regular"/>
            <w:b w:val="0"/>
            <w:bCs w:val="0"/>
            <w:noProof/>
            <w:szCs w:val="20"/>
          </w:rPr>
          <w:fldChar w:fldCharType="end"/>
        </w:r>
      </w:p>
    </w:sdtContent>
  </w:sdt>
  <w:p w14:paraId="4B50A573" w14:textId="77777777" w:rsidR="004365AC" w:rsidRDefault="004365AC"/>
  <w:p w14:paraId="42DC736B" w14:textId="77777777" w:rsidR="004365AC" w:rsidRDefault="004365AC"/>
  <w:p w14:paraId="053508F8" w14:textId="77777777" w:rsidR="004365AC" w:rsidRDefault="004365AC"/>
  <w:p w14:paraId="1A6846D0" w14:textId="77777777" w:rsidR="004365AC" w:rsidRDefault="004365AC"/>
  <w:p w14:paraId="3ABEDFF6" w14:textId="77777777" w:rsidR="004365AC" w:rsidRDefault="004365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848976"/>
      <w:docPartObj>
        <w:docPartGallery w:val="Page Numbers (Bottom of Page)"/>
        <w:docPartUnique/>
      </w:docPartObj>
    </w:sdtPr>
    <w:sdtEndPr>
      <w:rPr>
        <w:b w:val="0"/>
        <w:bCs w:val="0"/>
        <w:noProof/>
      </w:rPr>
    </w:sdtEndPr>
    <w:sdtContent>
      <w:p w14:paraId="3D0D2899" w14:textId="45ED5FC8" w:rsidR="00AA75E0" w:rsidRPr="00743206" w:rsidRDefault="00AA75E0" w:rsidP="00743206">
        <w:pPr>
          <w:rPr>
            <w:sz w:val="18"/>
          </w:rPr>
        </w:pPr>
        <w:r w:rsidRPr="00AA75E0">
          <w:rPr>
            <w:rFonts w:ascii="Footlight MT Light" w:hAnsi="Footlight MT Light"/>
            <w:b w:val="0"/>
            <w:bCs w:val="0"/>
            <w:w w:val="105"/>
            <w:position w:val="5"/>
            <w:sz w:val="16"/>
            <w:szCs w:val="16"/>
          </w:rPr>
          <w:t>*</w:t>
        </w:r>
        <w:r w:rsidRPr="00AA75E0">
          <w:rPr>
            <w:rFonts w:ascii="Footlight MT Light" w:hAnsi="Footlight MT Light"/>
            <w:b w:val="0"/>
            <w:bCs w:val="0"/>
            <w:spacing w:val="-1"/>
            <w:w w:val="105"/>
            <w:position w:val="5"/>
            <w:sz w:val="16"/>
            <w:szCs w:val="16"/>
          </w:rPr>
          <w:t xml:space="preserve"> </w:t>
        </w:r>
        <w:r w:rsidRPr="00AA75E0">
          <w:rPr>
            <w:rFonts w:ascii="Footlight MT Light" w:hAnsi="Footlight MT Light"/>
            <w:b w:val="0"/>
            <w:bCs w:val="0"/>
            <w:w w:val="105"/>
            <w:sz w:val="16"/>
            <w:szCs w:val="16"/>
          </w:rPr>
          <w:t>CORRESPONDING</w:t>
        </w:r>
        <w:r w:rsidRPr="00AA75E0">
          <w:rPr>
            <w:rFonts w:ascii="Footlight MT Light" w:hAnsi="Footlight MT Light"/>
            <w:b w:val="0"/>
            <w:bCs w:val="0"/>
            <w:spacing w:val="-5"/>
            <w:w w:val="105"/>
            <w:sz w:val="16"/>
            <w:szCs w:val="16"/>
          </w:rPr>
          <w:t xml:space="preserve"> </w:t>
        </w:r>
        <w:r w:rsidRPr="00AA75E0">
          <w:rPr>
            <w:rFonts w:ascii="Footlight MT Light" w:hAnsi="Footlight MT Light"/>
            <w:b w:val="0"/>
            <w:bCs w:val="0"/>
            <w:w w:val="105"/>
            <w:sz w:val="16"/>
            <w:szCs w:val="16"/>
          </w:rPr>
          <w:t>AUTHOR.</w:t>
        </w:r>
        <w:r w:rsidR="009841F6">
          <w:rPr>
            <w:rFonts w:ascii="Footlight MT Light" w:hAnsi="Footlight MT Light"/>
            <w:b w:val="0"/>
            <w:bCs w:val="0"/>
            <w:spacing w:val="-2"/>
            <w:w w:val="105"/>
            <w:sz w:val="16"/>
            <w:szCs w:val="16"/>
          </w:rPr>
          <w:t xml:space="preserve"> </w:t>
        </w:r>
        <w:hyperlink r:id="rId1" w:history="1">
          <w:r w:rsidR="001C372A" w:rsidRPr="002235FA">
            <w:rPr>
              <w:rStyle w:val="Hyperlink"/>
              <w:rFonts w:ascii="Footlight MT Light" w:hAnsi="Footlight MT Light"/>
              <w:b w:val="0"/>
              <w:bCs w:val="0"/>
              <w:i/>
              <w:iCs/>
              <w:caps w:val="0"/>
              <w:sz w:val="16"/>
              <w:szCs w:val="16"/>
            </w:rPr>
            <w:t>Miafadilla05@gmail.com</w:t>
          </w:r>
        </w:hyperlink>
      </w:p>
      <w:p w14:paraId="3CDB5198" w14:textId="600ECCE3" w:rsidR="00AA75E0" w:rsidRPr="00AA75E0" w:rsidRDefault="00AA75E0" w:rsidP="00AA75E0">
        <w:pPr>
          <w:spacing w:before="6" w:line="240" w:lineRule="auto"/>
          <w:ind w:left="20" w:right="18"/>
          <w:rPr>
            <w:rFonts w:ascii="Footlight MT Light" w:hAnsi="Footlight MT Light"/>
            <w:b w:val="0"/>
            <w:bCs w:val="0"/>
            <w:w w:val="105"/>
            <w:sz w:val="16"/>
            <w:szCs w:val="16"/>
          </w:rPr>
        </w:pPr>
        <w:r w:rsidRPr="00AA75E0">
          <w:rPr>
            <w:rFonts w:ascii="Footlight MT Light" w:hAnsi="Footlight MT Light" w:cs="MyriadPro-SemiCn"/>
            <w:b w:val="0"/>
            <w:bCs w:val="0"/>
            <w:color w:val="000000" w:themeColor="text1"/>
            <w:sz w:val="16"/>
            <w:szCs w:val="16"/>
          </w:rPr>
          <w:t xml:space="preserve">  </w:t>
        </w:r>
        <w:proofErr w:type="gramStart"/>
        <w:r w:rsidRPr="00AA75E0">
          <w:rPr>
            <w:rFonts w:ascii="Footlight MT Light" w:hAnsi="Footlight MT Light" w:cs="MyriadPro-SemiCn"/>
            <w:b w:val="0"/>
            <w:bCs w:val="0"/>
            <w:color w:val="000000" w:themeColor="text1"/>
            <w:sz w:val="16"/>
            <w:szCs w:val="16"/>
          </w:rPr>
          <w:t>ISSN :</w:t>
        </w:r>
        <w:proofErr w:type="gramEnd"/>
        <w:r w:rsidRPr="00AA75E0">
          <w:rPr>
            <w:rFonts w:ascii="Footlight MT Light" w:hAnsi="Footlight MT Light" w:cs="MyriadPro-SemiCn"/>
            <w:b w:val="0"/>
            <w:bCs w:val="0"/>
            <w:color w:val="000000" w:themeColor="text1"/>
            <w:sz w:val="16"/>
            <w:szCs w:val="16"/>
          </w:rPr>
          <w:t xml:space="preserve"> </w:t>
        </w:r>
        <w:r w:rsidRPr="00AA75E0">
          <w:rPr>
            <w:rFonts w:ascii="Footlight MT Light" w:hAnsi="Footlight MT Light"/>
            <w:b w:val="0"/>
            <w:bCs w:val="0"/>
            <w:w w:val="105"/>
            <w:sz w:val="16"/>
            <w:szCs w:val="16"/>
          </w:rPr>
          <w:t>3025-8332</w:t>
        </w:r>
        <w:r w:rsidRPr="00AA75E0">
          <w:rPr>
            <w:rFonts w:ascii="Footlight MT Light" w:hAnsi="Footlight MT Light" w:cs="MyriadPro-SemiCn"/>
            <w:b w:val="0"/>
            <w:bCs w:val="0"/>
            <w:color w:val="000000" w:themeColor="text1"/>
            <w:sz w:val="16"/>
            <w:szCs w:val="16"/>
          </w:rPr>
          <w:t xml:space="preserve"> (online </w:t>
        </w:r>
        <w:proofErr w:type="gramStart"/>
        <w:r w:rsidRPr="00AA75E0">
          <w:rPr>
            <w:rFonts w:ascii="Footlight MT Light" w:hAnsi="Footlight MT Light" w:cs="MyriadPro-SemiCn"/>
            <w:b w:val="0"/>
            <w:bCs w:val="0"/>
            <w:color w:val="000000" w:themeColor="text1"/>
            <w:sz w:val="16"/>
            <w:szCs w:val="16"/>
          </w:rPr>
          <w:t>ISSN)  ©</w:t>
        </w:r>
        <w:proofErr w:type="gramEnd"/>
        <w:r w:rsidRPr="00AA75E0">
          <w:rPr>
            <w:rFonts w:ascii="Footlight MT Light" w:hAnsi="Footlight MT Light" w:cs="MyriadPro-SemiCn"/>
            <w:b w:val="0"/>
            <w:bCs w:val="0"/>
            <w:color w:val="000000" w:themeColor="text1"/>
            <w:sz w:val="16"/>
            <w:szCs w:val="16"/>
          </w:rPr>
          <w:t xml:space="preserve"> 2025</w:t>
        </w:r>
      </w:p>
      <w:p w14:paraId="44D61028" w14:textId="538C2A5A" w:rsidR="00AA75E0" w:rsidRDefault="00AA75E0" w:rsidP="00AA75E0">
        <w:pPr>
          <w:pStyle w:val="Footer"/>
          <w:ind w:firstLine="75"/>
          <w:rPr>
            <w:rFonts w:ascii="Footlight MT Light" w:hAnsi="Footlight MT Light"/>
            <w:b w:val="0"/>
            <w:bCs w:val="0"/>
            <w:caps w:val="0"/>
            <w:spacing w:val="-2"/>
            <w:w w:val="105"/>
            <w:sz w:val="16"/>
            <w:szCs w:val="16"/>
          </w:rPr>
        </w:pPr>
        <w:hyperlink r:id="rId2" w:history="1">
          <w:r w:rsidRPr="00E20B20">
            <w:rPr>
              <w:rStyle w:val="Hyperlink"/>
              <w:rFonts w:ascii="Footlight MT Light" w:hAnsi="Footlight MT Light"/>
              <w:b w:val="0"/>
              <w:bCs w:val="0"/>
              <w:caps w:val="0"/>
              <w:spacing w:val="-2"/>
              <w:w w:val="105"/>
              <w:sz w:val="16"/>
              <w:szCs w:val="16"/>
            </w:rPr>
            <w:t>Https://journal.unilak.ac.id/index.php/greentech</w:t>
          </w:r>
        </w:hyperlink>
      </w:p>
      <w:p w14:paraId="52C64568" w14:textId="77777777" w:rsidR="00AA75E0" w:rsidRPr="00AA75E0" w:rsidRDefault="00AA75E0" w:rsidP="00AA75E0">
        <w:pPr>
          <w:pStyle w:val="Footer"/>
          <w:ind w:firstLine="75"/>
          <w:rPr>
            <w:rFonts w:ascii="Footlight MT Light" w:hAnsi="Footlight MT Light"/>
            <w:b w:val="0"/>
            <w:bCs w:val="0"/>
            <w:spacing w:val="-2"/>
            <w:w w:val="105"/>
            <w:sz w:val="16"/>
            <w:szCs w:val="16"/>
          </w:rPr>
        </w:pPr>
      </w:p>
      <w:p w14:paraId="75951B6E" w14:textId="6336A380" w:rsidR="007A4586" w:rsidRPr="007A4586" w:rsidRDefault="007A4586">
        <w:pPr>
          <w:pStyle w:val="Footer"/>
          <w:jc w:val="right"/>
          <w:rPr>
            <w:b w:val="0"/>
            <w:bCs w:val="0"/>
          </w:rPr>
        </w:pPr>
        <w:r w:rsidRPr="007A4586">
          <w:rPr>
            <w:b w:val="0"/>
            <w:bCs w:val="0"/>
          </w:rPr>
          <w:fldChar w:fldCharType="begin"/>
        </w:r>
        <w:r w:rsidRPr="007A4586">
          <w:rPr>
            <w:b w:val="0"/>
            <w:bCs w:val="0"/>
          </w:rPr>
          <w:instrText xml:space="preserve"> PAGE   \* MERGEFORMAT </w:instrText>
        </w:r>
        <w:r w:rsidRPr="007A4586">
          <w:rPr>
            <w:b w:val="0"/>
            <w:bCs w:val="0"/>
          </w:rPr>
          <w:fldChar w:fldCharType="separate"/>
        </w:r>
        <w:r w:rsidRPr="007A4586">
          <w:rPr>
            <w:b w:val="0"/>
            <w:bCs w:val="0"/>
            <w:noProof/>
          </w:rPr>
          <w:t>2</w:t>
        </w:r>
        <w:r w:rsidRPr="007A4586">
          <w:rPr>
            <w:b w:val="0"/>
            <w:bCs w:val="0"/>
            <w:noProof/>
          </w:rPr>
          <w:fldChar w:fldCharType="end"/>
        </w:r>
      </w:p>
    </w:sdtContent>
  </w:sdt>
  <w:p w14:paraId="7B8D35A5" w14:textId="06834906" w:rsidR="00BC4596" w:rsidRPr="00C80355" w:rsidRDefault="00BC4596">
    <w:pPr>
      <w:pStyle w:val="Footer"/>
      <w:rPr>
        <w:rFonts w:ascii="Footlight MT Light" w:hAnsi="Footlight MT Light"/>
        <w:b w:val="0"/>
        <w:bCs w:val="0"/>
        <w:color w:val="000000" w:themeColor="text1"/>
      </w:rPr>
    </w:pPr>
  </w:p>
  <w:p w14:paraId="705B1D86" w14:textId="77777777" w:rsidR="00183DDE" w:rsidRDefault="00183DDE"/>
  <w:p w14:paraId="011E2602" w14:textId="77777777" w:rsidR="004365AC" w:rsidRDefault="004365AC" w:rsidP="00295396"/>
  <w:p w14:paraId="09F2DEBC" w14:textId="77777777" w:rsidR="004365AC" w:rsidRDefault="004365AC" w:rsidP="002953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D339" w14:textId="77777777" w:rsidR="00951D38" w:rsidRDefault="00951D38" w:rsidP="00C6116C">
      <w:pPr>
        <w:spacing w:after="0" w:line="240" w:lineRule="auto"/>
      </w:pPr>
      <w:r>
        <w:separator/>
      </w:r>
    </w:p>
  </w:footnote>
  <w:footnote w:type="continuationSeparator" w:id="0">
    <w:p w14:paraId="7A8060AE" w14:textId="77777777" w:rsidR="00951D38" w:rsidRDefault="00951D38" w:rsidP="00C6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ADFC" w14:textId="77777777" w:rsidR="00D600CD" w:rsidRDefault="00D600CD">
    <w:pPr>
      <w:pStyle w:val="Header"/>
      <w:rPr>
        <w:rFonts w:ascii="MinionPro-Regular" w:hAnsi="MinionPro-Regular"/>
        <w:b w:val="0"/>
        <w:bCs w:val="0"/>
        <w:i/>
        <w:iCs/>
        <w:caps w:val="0"/>
        <w:sz w:val="18"/>
      </w:rPr>
    </w:pPr>
  </w:p>
  <w:p w14:paraId="35FEF730" w14:textId="67370AFE" w:rsidR="00373943" w:rsidRPr="00B1723A" w:rsidRDefault="00B1723A" w:rsidP="00373943">
    <w:pPr>
      <w:pStyle w:val="NoSpacing"/>
      <w:rPr>
        <w:rFonts w:ascii="MinionPro-Regular" w:hAnsi="MinionPro-Regular"/>
        <w:i/>
        <w:iCs/>
        <w:sz w:val="18"/>
        <w:szCs w:val="18"/>
      </w:rPr>
    </w:pPr>
    <w:r w:rsidRPr="00B1723A">
      <w:rPr>
        <w:rFonts w:ascii="MinionPro-Regular" w:hAnsi="MinionPro-Regular"/>
        <w:i/>
        <w:iCs/>
        <w:sz w:val="18"/>
        <w:szCs w:val="18"/>
      </w:rPr>
      <w:t xml:space="preserve">Peran </w:t>
    </w:r>
    <w:proofErr w:type="spellStart"/>
    <w:r w:rsidRPr="00B1723A">
      <w:rPr>
        <w:rFonts w:ascii="MinionPro-Regular" w:hAnsi="MinionPro-Regular"/>
        <w:i/>
        <w:iCs/>
        <w:sz w:val="18"/>
        <w:szCs w:val="18"/>
      </w:rPr>
      <w:t>Perilaku</w:t>
    </w:r>
    <w:proofErr w:type="spellEnd"/>
    <w:r w:rsidRPr="00B1723A">
      <w:rPr>
        <w:rFonts w:ascii="MinionPro-Regular" w:hAnsi="MinionPro-Regular"/>
        <w:i/>
        <w:iCs/>
        <w:sz w:val="18"/>
        <w:szCs w:val="18"/>
      </w:rPr>
      <w:t xml:space="preserve"> </w:t>
    </w:r>
    <w:proofErr w:type="spellStart"/>
    <w:r w:rsidRPr="00B1723A">
      <w:rPr>
        <w:rFonts w:ascii="MinionPro-Regular" w:hAnsi="MinionPro-Regular"/>
        <w:i/>
        <w:iCs/>
        <w:sz w:val="18"/>
        <w:szCs w:val="18"/>
      </w:rPr>
      <w:t>Peserta</w:t>
    </w:r>
    <w:proofErr w:type="spellEnd"/>
    <w:r w:rsidRPr="00B1723A">
      <w:rPr>
        <w:rFonts w:ascii="MinionPro-Regular" w:hAnsi="MinionPro-Regular"/>
        <w:i/>
        <w:iCs/>
        <w:sz w:val="18"/>
        <w:szCs w:val="18"/>
      </w:rPr>
      <w:t xml:space="preserve"> Didik </w:t>
    </w:r>
    <w:proofErr w:type="spellStart"/>
    <w:r w:rsidRPr="00B1723A">
      <w:rPr>
        <w:rFonts w:ascii="MinionPro-Regular" w:hAnsi="MinionPro-Regular"/>
        <w:i/>
        <w:iCs/>
        <w:sz w:val="18"/>
        <w:szCs w:val="18"/>
      </w:rPr>
      <w:t>dalam</w:t>
    </w:r>
    <w:proofErr w:type="spellEnd"/>
    <w:r w:rsidRPr="00B1723A">
      <w:rPr>
        <w:rFonts w:ascii="MinionPro-Regular" w:hAnsi="MinionPro-Regular"/>
        <w:i/>
        <w:iCs/>
        <w:sz w:val="18"/>
        <w:szCs w:val="18"/>
      </w:rPr>
      <w:t xml:space="preserve"> </w:t>
    </w:r>
    <w:proofErr w:type="spellStart"/>
    <w:r w:rsidRPr="00B1723A">
      <w:rPr>
        <w:rFonts w:ascii="MinionPro-Regular" w:hAnsi="MinionPro-Regular"/>
        <w:i/>
        <w:iCs/>
        <w:sz w:val="18"/>
        <w:szCs w:val="18"/>
      </w:rPr>
      <w:t>Mewujudkan</w:t>
    </w:r>
    <w:proofErr w:type="spellEnd"/>
    <w:r w:rsidRPr="00B1723A">
      <w:rPr>
        <w:rFonts w:ascii="MinionPro-Regular" w:hAnsi="MinionPro-Regular"/>
        <w:i/>
        <w:iCs/>
        <w:sz w:val="18"/>
        <w:szCs w:val="18"/>
      </w:rPr>
      <w:t xml:space="preserve"> </w:t>
    </w:r>
    <w:proofErr w:type="spellStart"/>
    <w:r w:rsidRPr="00B1723A">
      <w:rPr>
        <w:rFonts w:ascii="MinionPro-Regular" w:hAnsi="MinionPro-Regular"/>
        <w:i/>
        <w:iCs/>
        <w:sz w:val="18"/>
        <w:szCs w:val="18"/>
      </w:rPr>
      <w:t>Lingkungan</w:t>
    </w:r>
    <w:proofErr w:type="spellEnd"/>
    <w:r w:rsidRPr="00B1723A">
      <w:rPr>
        <w:rFonts w:ascii="MinionPro-Regular" w:hAnsi="MinionPro-Regular"/>
        <w:i/>
        <w:iCs/>
        <w:sz w:val="18"/>
        <w:szCs w:val="18"/>
      </w:rPr>
      <w:t xml:space="preserve"> Sekolah Lestari di SMKS Keseha</w:t>
    </w:r>
    <w:r>
      <w:rPr>
        <w:rFonts w:ascii="MinionPro-Regular" w:hAnsi="MinionPro-Regular"/>
        <w:i/>
        <w:iCs/>
        <w:sz w:val="18"/>
        <w:szCs w:val="18"/>
      </w:rPr>
      <w:t>tan Pro- Skill Indonesia</w:t>
    </w:r>
    <w:r w:rsidR="00E66E0F" w:rsidRPr="00B1723A">
      <w:rPr>
        <w:rFonts w:ascii="MinionPro-Regular" w:hAnsi="MinionPro-Regular"/>
        <w:i/>
        <w:iCs/>
        <w:sz w:val="18"/>
        <w:szCs w:val="18"/>
      </w:rPr>
      <w:t xml:space="preserve">, </w:t>
    </w:r>
  </w:p>
  <w:p w14:paraId="307B58F1" w14:textId="2C8B1540" w:rsidR="004365AC" w:rsidRDefault="00171414" w:rsidP="00E66E0F">
    <w:pPr>
      <w:pStyle w:val="NoSpacing"/>
      <w:rPr>
        <w:rFonts w:ascii="MinionPro-Regular" w:hAnsi="MinionPro-Regular"/>
        <w:i/>
        <w:iCs/>
        <w:spacing w:val="-2"/>
        <w:sz w:val="18"/>
        <w:szCs w:val="18"/>
        <w:lang w:val="fi-FI"/>
      </w:rPr>
    </w:pPr>
    <w:r>
      <w:rPr>
        <w:rFonts w:ascii="MinionPro-Regular" w:hAnsi="MinionPro-Regular"/>
        <w:i/>
        <w:iCs/>
        <w:spacing w:val="-2"/>
        <w:sz w:val="18"/>
        <w:szCs w:val="18"/>
        <w:lang w:val="fi-FI"/>
      </w:rPr>
      <w:t>Mia Fadilla</w:t>
    </w:r>
    <w:r w:rsidR="00885311" w:rsidRPr="00885311">
      <w:rPr>
        <w:rFonts w:ascii="MinionPro-Regular" w:hAnsi="MinionPro-Regular"/>
        <w:i/>
        <w:iCs/>
        <w:spacing w:val="-2"/>
        <w:sz w:val="18"/>
        <w:szCs w:val="18"/>
        <w:lang w:val="fi-FI"/>
      </w:rPr>
      <w:t>, Rina Novia Y</w:t>
    </w:r>
    <w:r w:rsidR="00885311">
      <w:rPr>
        <w:rFonts w:ascii="MinionPro-Regular" w:hAnsi="MinionPro-Regular"/>
        <w:i/>
        <w:iCs/>
        <w:spacing w:val="-2"/>
        <w:sz w:val="18"/>
        <w:szCs w:val="18"/>
        <w:lang w:val="fi-FI"/>
      </w:rPr>
      <w:t xml:space="preserve">anti, </w:t>
    </w:r>
    <w:r w:rsidR="00B1723A">
      <w:rPr>
        <w:rFonts w:ascii="MinionPro-Regular" w:hAnsi="MinionPro-Regular"/>
        <w:i/>
        <w:iCs/>
        <w:spacing w:val="-2"/>
        <w:sz w:val="18"/>
        <w:szCs w:val="18"/>
        <w:lang w:val="fi-FI"/>
      </w:rPr>
      <w:t>Anna Juliarti</w:t>
    </w:r>
  </w:p>
  <w:p w14:paraId="264B9DDA" w14:textId="77777777" w:rsidR="00B1723A" w:rsidRPr="00885311" w:rsidRDefault="00B1723A" w:rsidP="00E66E0F">
    <w:pPr>
      <w:pStyle w:val="NoSpacing"/>
      <w:rPr>
        <w:rFonts w:ascii="MinionPro-Regular" w:hAnsi="MinionPro-Regular"/>
        <w:i/>
        <w:iCs/>
        <w:spacing w:val="-2"/>
        <w:sz w:val="18"/>
        <w:szCs w:val="18"/>
        <w:lang w:val="fi-FI"/>
      </w:rPr>
    </w:pPr>
  </w:p>
  <w:p w14:paraId="2A0EA562" w14:textId="77777777" w:rsidR="00885311" w:rsidRPr="00885311" w:rsidRDefault="00885311" w:rsidP="00E66E0F">
    <w:pPr>
      <w:pStyle w:val="NoSpacing"/>
      <w:rPr>
        <w:rFonts w:ascii="MinionPro-Regular" w:hAnsi="MinionPro-Regular"/>
        <w:i/>
        <w:iCs/>
        <w:sz w:val="18"/>
        <w:szCs w:val="18"/>
        <w:lang w:val="fi-F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6AD" w14:textId="77777777" w:rsidR="007A4586" w:rsidRPr="007A4586" w:rsidRDefault="007A4586" w:rsidP="007A4586">
    <w:pPr>
      <w:autoSpaceDE w:val="0"/>
      <w:autoSpaceDN w:val="0"/>
      <w:adjustRightInd w:val="0"/>
      <w:spacing w:after="0" w:line="240" w:lineRule="auto"/>
      <w:rPr>
        <w:rFonts w:ascii="Footlight MT Light" w:hAnsi="Footlight MT Light" w:cs="MyriadPro-SemiCn"/>
        <w:szCs w:val="20"/>
        <w:lang w:val="de-DE"/>
      </w:rPr>
    </w:pPr>
    <w:r w:rsidRPr="007A4586">
      <w:rPr>
        <w:rFonts w:ascii="Footlight MT Light" w:hAnsi="Footlight MT Light" w:cs="MyriadPro-SemiCn"/>
        <w:szCs w:val="20"/>
        <w:lang w:val="de-DE"/>
      </w:rPr>
      <w:t xml:space="preserve">GREEN TECH : ILMU LINGKUNGAN </w:t>
    </w:r>
  </w:p>
  <w:p w14:paraId="2AD22BEC" w14:textId="16617E39" w:rsidR="007A4586" w:rsidRDefault="007A4586" w:rsidP="007A4586">
    <w:pPr>
      <w:autoSpaceDE w:val="0"/>
      <w:autoSpaceDN w:val="0"/>
      <w:adjustRightInd w:val="0"/>
      <w:spacing w:after="0" w:line="240" w:lineRule="auto"/>
      <w:rPr>
        <w:rFonts w:ascii="Footlight MT Light" w:hAnsi="Footlight MT Light" w:cs="MyriadPro-SemiCn"/>
        <w:szCs w:val="20"/>
      </w:rPr>
    </w:pPr>
    <w:r w:rsidRPr="00502320">
      <w:rPr>
        <w:rFonts w:ascii="Footlight MT Light" w:hAnsi="Footlight MT Light" w:cs="MyriadPro-SemiCn"/>
        <w:szCs w:val="20"/>
        <w:lang w:val="de-DE"/>
      </w:rPr>
      <w:t xml:space="preserve">Vol. 3. </w:t>
    </w:r>
    <w:r>
      <w:rPr>
        <w:rFonts w:ascii="Footlight MT Light" w:hAnsi="Footlight MT Light" w:cs="MyriadPro-SemiCn"/>
        <w:szCs w:val="20"/>
      </w:rPr>
      <w:t xml:space="preserve">No. </w:t>
    </w:r>
    <w:r w:rsidR="00E249CD">
      <w:rPr>
        <w:rFonts w:ascii="Footlight MT Light" w:hAnsi="Footlight MT Light" w:cs="MyriadPro-SemiCn"/>
        <w:szCs w:val="20"/>
      </w:rPr>
      <w:t>2</w:t>
    </w:r>
    <w:r>
      <w:rPr>
        <w:rFonts w:ascii="Footlight MT Light" w:hAnsi="Footlight MT Light" w:cs="MyriadPro-SemiCn"/>
        <w:szCs w:val="20"/>
      </w:rPr>
      <w:t xml:space="preserve">. </w:t>
    </w:r>
    <w:r w:rsidR="00E249CD">
      <w:rPr>
        <w:rFonts w:ascii="Footlight MT Light" w:hAnsi="Footlight MT Light" w:cs="MyriadPro-SemiCn"/>
        <w:szCs w:val="20"/>
      </w:rPr>
      <w:t>OKTOBER</w:t>
    </w:r>
    <w:r>
      <w:rPr>
        <w:rFonts w:ascii="Footlight MT Light" w:hAnsi="Footlight MT Light" w:cs="MyriadPro-SemiCn"/>
        <w:szCs w:val="20"/>
      </w:rPr>
      <w:t xml:space="preserve"> 2025, </w:t>
    </w:r>
    <w:r w:rsidR="00EE4747">
      <w:rPr>
        <w:rFonts w:ascii="Footlight MT Light" w:hAnsi="Footlight MT Light" w:cs="MyriadPro-SemiCn"/>
        <w:szCs w:val="20"/>
      </w:rPr>
      <w:t>21</w:t>
    </w:r>
    <w:r w:rsidR="00F34FFE">
      <w:rPr>
        <w:rFonts w:ascii="Footlight MT Light" w:hAnsi="Footlight MT Light" w:cs="MyriadPro-SemiCn"/>
        <w:szCs w:val="20"/>
      </w:rPr>
      <w:t>3</w:t>
    </w:r>
    <w:r w:rsidR="001D29A6">
      <w:rPr>
        <w:rFonts w:ascii="Footlight MT Light" w:hAnsi="Footlight MT Light" w:cs="MyriadPro-SemiCn"/>
        <w:szCs w:val="20"/>
      </w:rPr>
      <w:t xml:space="preserve"> </w:t>
    </w:r>
    <w:r>
      <w:rPr>
        <w:rFonts w:ascii="Footlight MT Light" w:hAnsi="Footlight MT Light" w:cs="MyriadPro-SemiCn"/>
        <w:szCs w:val="20"/>
      </w:rPr>
      <w:t>-</w:t>
    </w:r>
    <w:r w:rsidR="005F2878">
      <w:rPr>
        <w:rFonts w:ascii="Footlight MT Light" w:hAnsi="Footlight MT Light" w:cs="MyriadPro-SemiCn"/>
        <w:szCs w:val="20"/>
      </w:rPr>
      <w:t xml:space="preserve"> </w:t>
    </w:r>
    <w:r w:rsidR="00516CC1">
      <w:rPr>
        <w:rFonts w:ascii="Footlight MT Light" w:hAnsi="Footlight MT Light" w:cs="MyriadPro-SemiCn"/>
        <w:szCs w:val="20"/>
      </w:rPr>
      <w:t>221</w:t>
    </w:r>
  </w:p>
  <w:p w14:paraId="7F5E782D" w14:textId="32D80CA6" w:rsidR="00E02959" w:rsidRDefault="007A4586" w:rsidP="00CE5886">
    <w:pPr>
      <w:autoSpaceDE w:val="0"/>
      <w:autoSpaceDN w:val="0"/>
      <w:adjustRightInd w:val="0"/>
      <w:spacing w:after="0" w:line="240" w:lineRule="auto"/>
      <w:rPr>
        <w:rFonts w:ascii="Footlight MT Light" w:hAnsi="Footlight MT Light" w:cs="MyriadPro-SemiCn"/>
        <w:szCs w:val="20"/>
      </w:rPr>
    </w:pPr>
    <w:r>
      <w:rPr>
        <w:rFonts w:ascii="Footlight MT Light" w:hAnsi="Footlight MT Light" w:cs="MyriadPro-SemiCn"/>
        <w:szCs w:val="20"/>
      </w:rPr>
      <w:t>e-</w:t>
    </w:r>
    <w:proofErr w:type="gramStart"/>
    <w:r>
      <w:rPr>
        <w:rFonts w:ascii="Footlight MT Light" w:hAnsi="Footlight MT Light" w:cs="MyriadPro-SemiCn"/>
        <w:szCs w:val="20"/>
      </w:rPr>
      <w:t>ISSN :</w:t>
    </w:r>
    <w:proofErr w:type="gramEnd"/>
    <w:r>
      <w:rPr>
        <w:rFonts w:ascii="Footlight MT Light" w:hAnsi="Footlight MT Light" w:cs="MyriadPro-SemiCn"/>
        <w:szCs w:val="20"/>
      </w:rPr>
      <w:t xml:space="preserve">  3025-8332</w:t>
    </w:r>
  </w:p>
  <w:p w14:paraId="1623BFF1" w14:textId="77777777" w:rsidR="002F29FA" w:rsidRPr="00CE5886" w:rsidRDefault="002F29FA" w:rsidP="00CE5886">
    <w:pPr>
      <w:autoSpaceDE w:val="0"/>
      <w:autoSpaceDN w:val="0"/>
      <w:adjustRightInd w:val="0"/>
      <w:spacing w:after="0" w:line="240" w:lineRule="auto"/>
      <w:rPr>
        <w:rFonts w:ascii="Footlight MT Light" w:hAnsi="Footlight MT Light" w:cs="MyriadPro-SemiC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26983DC5"/>
    <w:multiLevelType w:val="hybridMultilevel"/>
    <w:tmpl w:val="A69094D0"/>
    <w:lvl w:ilvl="0" w:tplc="B64C0BF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B1F0861"/>
    <w:multiLevelType w:val="hybridMultilevel"/>
    <w:tmpl w:val="3DAE86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15:restartNumberingAfterBreak="0">
    <w:nsid w:val="3C0267EA"/>
    <w:multiLevelType w:val="hybridMultilevel"/>
    <w:tmpl w:val="70A01A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43A33F5"/>
    <w:multiLevelType w:val="hybridMultilevel"/>
    <w:tmpl w:val="D9EA998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AB54D1A"/>
    <w:multiLevelType w:val="hybridMultilevel"/>
    <w:tmpl w:val="F9FE3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41A85"/>
    <w:multiLevelType w:val="hybridMultilevel"/>
    <w:tmpl w:val="ADA41C32"/>
    <w:lvl w:ilvl="0" w:tplc="92D439F4">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3" w15:restartNumberingAfterBreak="0">
    <w:nsid w:val="5EA40C5E"/>
    <w:multiLevelType w:val="hybridMultilevel"/>
    <w:tmpl w:val="68865E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6EB1DD2"/>
    <w:multiLevelType w:val="multilevel"/>
    <w:tmpl w:val="D2B872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ajorEastAsia"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4E6D7F"/>
    <w:multiLevelType w:val="hybridMultilevel"/>
    <w:tmpl w:val="DB70FA18"/>
    <w:lvl w:ilvl="0" w:tplc="41D0223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7E20731A"/>
    <w:multiLevelType w:val="hybridMultilevel"/>
    <w:tmpl w:val="9DEE28BA"/>
    <w:lvl w:ilvl="0" w:tplc="4724B5D8">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num w:numId="1" w16cid:durableId="992222458">
    <w:abstractNumId w:val="8"/>
  </w:num>
  <w:num w:numId="2" w16cid:durableId="994184237">
    <w:abstractNumId w:val="5"/>
  </w:num>
  <w:num w:numId="3" w16cid:durableId="1081681808">
    <w:abstractNumId w:val="3"/>
  </w:num>
  <w:num w:numId="4" w16cid:durableId="946426146">
    <w:abstractNumId w:val="2"/>
  </w:num>
  <w:num w:numId="5" w16cid:durableId="303705661">
    <w:abstractNumId w:val="4"/>
  </w:num>
  <w:num w:numId="6" w16cid:durableId="1141384429">
    <w:abstractNumId w:val="1"/>
  </w:num>
  <w:num w:numId="7" w16cid:durableId="307051530">
    <w:abstractNumId w:val="0"/>
  </w:num>
  <w:num w:numId="8" w16cid:durableId="244654249">
    <w:abstractNumId w:val="7"/>
  </w:num>
  <w:num w:numId="9" w16cid:durableId="67464567">
    <w:abstractNumId w:val="9"/>
  </w:num>
  <w:num w:numId="10" w16cid:durableId="1346977634">
    <w:abstractNumId w:val="12"/>
  </w:num>
  <w:num w:numId="11" w16cid:durableId="966741053">
    <w:abstractNumId w:val="13"/>
  </w:num>
  <w:num w:numId="12" w16cid:durableId="335545072">
    <w:abstractNumId w:val="6"/>
  </w:num>
  <w:num w:numId="13" w16cid:durableId="98376526">
    <w:abstractNumId w:val="16"/>
  </w:num>
  <w:num w:numId="14" w16cid:durableId="914128581">
    <w:abstractNumId w:val="15"/>
  </w:num>
  <w:num w:numId="15" w16cid:durableId="1810055810">
    <w:abstractNumId w:val="10"/>
  </w:num>
  <w:num w:numId="16" w16cid:durableId="298727888">
    <w:abstractNumId w:val="14"/>
  </w:num>
  <w:num w:numId="17" w16cid:durableId="19855074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20"/>
    <w:rsid w:val="00004E52"/>
    <w:rsid w:val="000218E7"/>
    <w:rsid w:val="00022FB6"/>
    <w:rsid w:val="000266B4"/>
    <w:rsid w:val="00027D51"/>
    <w:rsid w:val="000333D6"/>
    <w:rsid w:val="000406D7"/>
    <w:rsid w:val="000462D2"/>
    <w:rsid w:val="0005192E"/>
    <w:rsid w:val="00052594"/>
    <w:rsid w:val="00060133"/>
    <w:rsid w:val="000702F9"/>
    <w:rsid w:val="00080DFA"/>
    <w:rsid w:val="00081761"/>
    <w:rsid w:val="00082025"/>
    <w:rsid w:val="00082499"/>
    <w:rsid w:val="0008418A"/>
    <w:rsid w:val="000864C3"/>
    <w:rsid w:val="00093007"/>
    <w:rsid w:val="00097FFB"/>
    <w:rsid w:val="000A6C00"/>
    <w:rsid w:val="000A6FDC"/>
    <w:rsid w:val="000B12BA"/>
    <w:rsid w:val="000B16E3"/>
    <w:rsid w:val="000B4723"/>
    <w:rsid w:val="000B63BE"/>
    <w:rsid w:val="000B6B87"/>
    <w:rsid w:val="000B7A31"/>
    <w:rsid w:val="000B7CAA"/>
    <w:rsid w:val="000C5C1A"/>
    <w:rsid w:val="000D63DB"/>
    <w:rsid w:val="000D6596"/>
    <w:rsid w:val="000E2527"/>
    <w:rsid w:val="000E48AC"/>
    <w:rsid w:val="00100089"/>
    <w:rsid w:val="0010078F"/>
    <w:rsid w:val="00100BD3"/>
    <w:rsid w:val="001026B7"/>
    <w:rsid w:val="00105DEE"/>
    <w:rsid w:val="0011655D"/>
    <w:rsid w:val="00122CB8"/>
    <w:rsid w:val="00136864"/>
    <w:rsid w:val="00143548"/>
    <w:rsid w:val="00143D95"/>
    <w:rsid w:val="00154E3D"/>
    <w:rsid w:val="0015553B"/>
    <w:rsid w:val="0016109D"/>
    <w:rsid w:val="0016275E"/>
    <w:rsid w:val="00170B66"/>
    <w:rsid w:val="00170DF0"/>
    <w:rsid w:val="00171414"/>
    <w:rsid w:val="00171BCB"/>
    <w:rsid w:val="00173CC0"/>
    <w:rsid w:val="00175C5C"/>
    <w:rsid w:val="00183DDE"/>
    <w:rsid w:val="001952ED"/>
    <w:rsid w:val="00195FAA"/>
    <w:rsid w:val="00197F5D"/>
    <w:rsid w:val="001C2119"/>
    <w:rsid w:val="001C372A"/>
    <w:rsid w:val="001C4FBA"/>
    <w:rsid w:val="001C68D6"/>
    <w:rsid w:val="001D29A6"/>
    <w:rsid w:val="001E114B"/>
    <w:rsid w:val="001E1FB9"/>
    <w:rsid w:val="001F1123"/>
    <w:rsid w:val="001F2C7E"/>
    <w:rsid w:val="002015F7"/>
    <w:rsid w:val="002110C4"/>
    <w:rsid w:val="00220716"/>
    <w:rsid w:val="002235FA"/>
    <w:rsid w:val="0022595C"/>
    <w:rsid w:val="00226FBC"/>
    <w:rsid w:val="002327EA"/>
    <w:rsid w:val="00240F36"/>
    <w:rsid w:val="00247D21"/>
    <w:rsid w:val="00251868"/>
    <w:rsid w:val="002554EF"/>
    <w:rsid w:val="00255AF5"/>
    <w:rsid w:val="0025607B"/>
    <w:rsid w:val="00256A70"/>
    <w:rsid w:val="00257C52"/>
    <w:rsid w:val="0027165C"/>
    <w:rsid w:val="002753FB"/>
    <w:rsid w:val="00275C02"/>
    <w:rsid w:val="00280976"/>
    <w:rsid w:val="00286A3A"/>
    <w:rsid w:val="00295396"/>
    <w:rsid w:val="002A5A38"/>
    <w:rsid w:val="002B543B"/>
    <w:rsid w:val="002C0A07"/>
    <w:rsid w:val="002C544E"/>
    <w:rsid w:val="002D3C09"/>
    <w:rsid w:val="002D7966"/>
    <w:rsid w:val="002E7917"/>
    <w:rsid w:val="002F29FA"/>
    <w:rsid w:val="003021D8"/>
    <w:rsid w:val="0031150D"/>
    <w:rsid w:val="00314BD3"/>
    <w:rsid w:val="00317236"/>
    <w:rsid w:val="003207AF"/>
    <w:rsid w:val="00324731"/>
    <w:rsid w:val="003253DF"/>
    <w:rsid w:val="00325A76"/>
    <w:rsid w:val="00327231"/>
    <w:rsid w:val="00330450"/>
    <w:rsid w:val="00331613"/>
    <w:rsid w:val="00340177"/>
    <w:rsid w:val="0034188C"/>
    <w:rsid w:val="0034338B"/>
    <w:rsid w:val="00352AF2"/>
    <w:rsid w:val="00354B40"/>
    <w:rsid w:val="00357EA6"/>
    <w:rsid w:val="003700E3"/>
    <w:rsid w:val="00371267"/>
    <w:rsid w:val="00373943"/>
    <w:rsid w:val="0037564A"/>
    <w:rsid w:val="00376FEC"/>
    <w:rsid w:val="00381D15"/>
    <w:rsid w:val="00390AA7"/>
    <w:rsid w:val="00390E64"/>
    <w:rsid w:val="0039430D"/>
    <w:rsid w:val="00396B99"/>
    <w:rsid w:val="00397624"/>
    <w:rsid w:val="003A3055"/>
    <w:rsid w:val="003B0B11"/>
    <w:rsid w:val="003B7043"/>
    <w:rsid w:val="003C2247"/>
    <w:rsid w:val="003C792C"/>
    <w:rsid w:val="003D157C"/>
    <w:rsid w:val="003E69D3"/>
    <w:rsid w:val="003F1B3C"/>
    <w:rsid w:val="003F477F"/>
    <w:rsid w:val="00401A2E"/>
    <w:rsid w:val="00413B2E"/>
    <w:rsid w:val="00414A49"/>
    <w:rsid w:val="004207B5"/>
    <w:rsid w:val="00426931"/>
    <w:rsid w:val="0043158C"/>
    <w:rsid w:val="004365AC"/>
    <w:rsid w:val="00446BA3"/>
    <w:rsid w:val="00450198"/>
    <w:rsid w:val="004602D8"/>
    <w:rsid w:val="004637D3"/>
    <w:rsid w:val="00475405"/>
    <w:rsid w:val="0048497E"/>
    <w:rsid w:val="00486B75"/>
    <w:rsid w:val="004A18B4"/>
    <w:rsid w:val="004A1931"/>
    <w:rsid w:val="004A3786"/>
    <w:rsid w:val="004A5882"/>
    <w:rsid w:val="004A7564"/>
    <w:rsid w:val="004B56C3"/>
    <w:rsid w:val="004C1A13"/>
    <w:rsid w:val="004C6C65"/>
    <w:rsid w:val="004D11B3"/>
    <w:rsid w:val="004D3245"/>
    <w:rsid w:val="004D4D62"/>
    <w:rsid w:val="004E05E5"/>
    <w:rsid w:val="004E0FF3"/>
    <w:rsid w:val="004E2A75"/>
    <w:rsid w:val="004E4DE5"/>
    <w:rsid w:val="004F4DC0"/>
    <w:rsid w:val="00502320"/>
    <w:rsid w:val="00503E18"/>
    <w:rsid w:val="00506AF3"/>
    <w:rsid w:val="00512D3E"/>
    <w:rsid w:val="00515780"/>
    <w:rsid w:val="00516CC1"/>
    <w:rsid w:val="0052138A"/>
    <w:rsid w:val="00522688"/>
    <w:rsid w:val="0054002D"/>
    <w:rsid w:val="00546B3B"/>
    <w:rsid w:val="005523EC"/>
    <w:rsid w:val="00554D49"/>
    <w:rsid w:val="00555337"/>
    <w:rsid w:val="0055732B"/>
    <w:rsid w:val="005659DA"/>
    <w:rsid w:val="005669EC"/>
    <w:rsid w:val="00571B7C"/>
    <w:rsid w:val="005766DD"/>
    <w:rsid w:val="00584BA5"/>
    <w:rsid w:val="00585294"/>
    <w:rsid w:val="00587FE5"/>
    <w:rsid w:val="0059030C"/>
    <w:rsid w:val="005A542F"/>
    <w:rsid w:val="005B4785"/>
    <w:rsid w:val="005B56B7"/>
    <w:rsid w:val="005C3B8B"/>
    <w:rsid w:val="005C4B75"/>
    <w:rsid w:val="005C5E05"/>
    <w:rsid w:val="005C72FA"/>
    <w:rsid w:val="005D2B59"/>
    <w:rsid w:val="005D4CE6"/>
    <w:rsid w:val="005E176E"/>
    <w:rsid w:val="005E4038"/>
    <w:rsid w:val="005E67F9"/>
    <w:rsid w:val="005F2878"/>
    <w:rsid w:val="005F35DF"/>
    <w:rsid w:val="005F78CA"/>
    <w:rsid w:val="0060566C"/>
    <w:rsid w:val="00606EAE"/>
    <w:rsid w:val="00607CF6"/>
    <w:rsid w:val="00616414"/>
    <w:rsid w:val="00616F73"/>
    <w:rsid w:val="006218B1"/>
    <w:rsid w:val="00631A34"/>
    <w:rsid w:val="00641270"/>
    <w:rsid w:val="00641DB9"/>
    <w:rsid w:val="00650F93"/>
    <w:rsid w:val="00650FB4"/>
    <w:rsid w:val="006516F2"/>
    <w:rsid w:val="00662FF3"/>
    <w:rsid w:val="006641BB"/>
    <w:rsid w:val="00664816"/>
    <w:rsid w:val="00673952"/>
    <w:rsid w:val="0067509D"/>
    <w:rsid w:val="00681566"/>
    <w:rsid w:val="006831E2"/>
    <w:rsid w:val="00683302"/>
    <w:rsid w:val="00685E4E"/>
    <w:rsid w:val="00692D78"/>
    <w:rsid w:val="00693088"/>
    <w:rsid w:val="006962B8"/>
    <w:rsid w:val="006A1181"/>
    <w:rsid w:val="006A2A97"/>
    <w:rsid w:val="006B1B91"/>
    <w:rsid w:val="006B2375"/>
    <w:rsid w:val="006B4E1A"/>
    <w:rsid w:val="006D2D2F"/>
    <w:rsid w:val="006D62CA"/>
    <w:rsid w:val="006E61B9"/>
    <w:rsid w:val="006E639F"/>
    <w:rsid w:val="006F1EC5"/>
    <w:rsid w:val="006F2AC6"/>
    <w:rsid w:val="00700D43"/>
    <w:rsid w:val="007023C1"/>
    <w:rsid w:val="00705B32"/>
    <w:rsid w:val="007073F3"/>
    <w:rsid w:val="00707575"/>
    <w:rsid w:val="00714E41"/>
    <w:rsid w:val="00720868"/>
    <w:rsid w:val="00721BFC"/>
    <w:rsid w:val="00724CC8"/>
    <w:rsid w:val="00725DAA"/>
    <w:rsid w:val="00727B92"/>
    <w:rsid w:val="00731F2C"/>
    <w:rsid w:val="007341CB"/>
    <w:rsid w:val="0073433F"/>
    <w:rsid w:val="00737181"/>
    <w:rsid w:val="00742B01"/>
    <w:rsid w:val="00743206"/>
    <w:rsid w:val="007462A8"/>
    <w:rsid w:val="00751271"/>
    <w:rsid w:val="00752E69"/>
    <w:rsid w:val="00753249"/>
    <w:rsid w:val="0076045B"/>
    <w:rsid w:val="00761BA1"/>
    <w:rsid w:val="00763403"/>
    <w:rsid w:val="00767F61"/>
    <w:rsid w:val="007706EC"/>
    <w:rsid w:val="00770E6F"/>
    <w:rsid w:val="00780523"/>
    <w:rsid w:val="007811C1"/>
    <w:rsid w:val="00782A9F"/>
    <w:rsid w:val="007843A8"/>
    <w:rsid w:val="00784F21"/>
    <w:rsid w:val="00787E61"/>
    <w:rsid w:val="00790260"/>
    <w:rsid w:val="00797172"/>
    <w:rsid w:val="007A4586"/>
    <w:rsid w:val="007B44D6"/>
    <w:rsid w:val="007C04F0"/>
    <w:rsid w:val="007D07F0"/>
    <w:rsid w:val="007D0814"/>
    <w:rsid w:val="007D582F"/>
    <w:rsid w:val="007D6F2E"/>
    <w:rsid w:val="007E0CE6"/>
    <w:rsid w:val="007E48F3"/>
    <w:rsid w:val="007E5F63"/>
    <w:rsid w:val="007F20CB"/>
    <w:rsid w:val="007F5A0B"/>
    <w:rsid w:val="0080232D"/>
    <w:rsid w:val="00805EB7"/>
    <w:rsid w:val="0081003F"/>
    <w:rsid w:val="00813146"/>
    <w:rsid w:val="00816BD6"/>
    <w:rsid w:val="008327B2"/>
    <w:rsid w:val="00832FF7"/>
    <w:rsid w:val="00837938"/>
    <w:rsid w:val="0084602C"/>
    <w:rsid w:val="00846FFA"/>
    <w:rsid w:val="008508A0"/>
    <w:rsid w:val="00856A1F"/>
    <w:rsid w:val="00857406"/>
    <w:rsid w:val="00857F00"/>
    <w:rsid w:val="008633B4"/>
    <w:rsid w:val="00864A38"/>
    <w:rsid w:val="00865889"/>
    <w:rsid w:val="00870630"/>
    <w:rsid w:val="00871AE0"/>
    <w:rsid w:val="00885311"/>
    <w:rsid w:val="00887183"/>
    <w:rsid w:val="008A385D"/>
    <w:rsid w:val="008A4904"/>
    <w:rsid w:val="008A4E77"/>
    <w:rsid w:val="008B016F"/>
    <w:rsid w:val="008B1793"/>
    <w:rsid w:val="008B4570"/>
    <w:rsid w:val="008B5827"/>
    <w:rsid w:val="008C537A"/>
    <w:rsid w:val="008D64C2"/>
    <w:rsid w:val="008E3BD3"/>
    <w:rsid w:val="008E4628"/>
    <w:rsid w:val="008E5753"/>
    <w:rsid w:val="008F4DC4"/>
    <w:rsid w:val="00907245"/>
    <w:rsid w:val="009161D7"/>
    <w:rsid w:val="00925894"/>
    <w:rsid w:val="00940175"/>
    <w:rsid w:val="0094166D"/>
    <w:rsid w:val="00946C2A"/>
    <w:rsid w:val="00951D38"/>
    <w:rsid w:val="00952A0C"/>
    <w:rsid w:val="00952E95"/>
    <w:rsid w:val="00953DDF"/>
    <w:rsid w:val="0095716F"/>
    <w:rsid w:val="00960C1D"/>
    <w:rsid w:val="00961C9F"/>
    <w:rsid w:val="0096551B"/>
    <w:rsid w:val="009841F6"/>
    <w:rsid w:val="009914D0"/>
    <w:rsid w:val="0099315F"/>
    <w:rsid w:val="009945EE"/>
    <w:rsid w:val="00994B65"/>
    <w:rsid w:val="00996415"/>
    <w:rsid w:val="009A061A"/>
    <w:rsid w:val="009B454D"/>
    <w:rsid w:val="009C162E"/>
    <w:rsid w:val="009C2940"/>
    <w:rsid w:val="009C2BD9"/>
    <w:rsid w:val="009C2EBB"/>
    <w:rsid w:val="009C470A"/>
    <w:rsid w:val="009C7356"/>
    <w:rsid w:val="009D04AD"/>
    <w:rsid w:val="009D04B4"/>
    <w:rsid w:val="009D468E"/>
    <w:rsid w:val="009D53C5"/>
    <w:rsid w:val="009D6CBD"/>
    <w:rsid w:val="009E0FFE"/>
    <w:rsid w:val="009E3EF7"/>
    <w:rsid w:val="009F2CF3"/>
    <w:rsid w:val="009F3DAA"/>
    <w:rsid w:val="00A01C5A"/>
    <w:rsid w:val="00A07656"/>
    <w:rsid w:val="00A138A5"/>
    <w:rsid w:val="00A14C29"/>
    <w:rsid w:val="00A20431"/>
    <w:rsid w:val="00A514B6"/>
    <w:rsid w:val="00A54B0F"/>
    <w:rsid w:val="00A5715A"/>
    <w:rsid w:val="00A6069A"/>
    <w:rsid w:val="00A612FA"/>
    <w:rsid w:val="00A63AF0"/>
    <w:rsid w:val="00A77CC5"/>
    <w:rsid w:val="00A8754A"/>
    <w:rsid w:val="00A93A62"/>
    <w:rsid w:val="00A9455B"/>
    <w:rsid w:val="00AA6107"/>
    <w:rsid w:val="00AA6AE1"/>
    <w:rsid w:val="00AA75E0"/>
    <w:rsid w:val="00AB44BF"/>
    <w:rsid w:val="00AE2A87"/>
    <w:rsid w:val="00AE40CD"/>
    <w:rsid w:val="00AF4F01"/>
    <w:rsid w:val="00AF529F"/>
    <w:rsid w:val="00B0296C"/>
    <w:rsid w:val="00B057BE"/>
    <w:rsid w:val="00B11A0F"/>
    <w:rsid w:val="00B1397D"/>
    <w:rsid w:val="00B15097"/>
    <w:rsid w:val="00B16E84"/>
    <w:rsid w:val="00B1723A"/>
    <w:rsid w:val="00B20445"/>
    <w:rsid w:val="00B240C7"/>
    <w:rsid w:val="00B2643B"/>
    <w:rsid w:val="00B33326"/>
    <w:rsid w:val="00B33374"/>
    <w:rsid w:val="00B46F86"/>
    <w:rsid w:val="00B53D11"/>
    <w:rsid w:val="00B632E9"/>
    <w:rsid w:val="00B70B20"/>
    <w:rsid w:val="00B729CC"/>
    <w:rsid w:val="00B757D3"/>
    <w:rsid w:val="00B830F4"/>
    <w:rsid w:val="00B8697A"/>
    <w:rsid w:val="00B934F6"/>
    <w:rsid w:val="00B94CC5"/>
    <w:rsid w:val="00B9581B"/>
    <w:rsid w:val="00BA1FF8"/>
    <w:rsid w:val="00BA282B"/>
    <w:rsid w:val="00BA5BE8"/>
    <w:rsid w:val="00BC4596"/>
    <w:rsid w:val="00BC553D"/>
    <w:rsid w:val="00BD543D"/>
    <w:rsid w:val="00BD60AE"/>
    <w:rsid w:val="00BE05F3"/>
    <w:rsid w:val="00BE39A4"/>
    <w:rsid w:val="00BE6784"/>
    <w:rsid w:val="00BE76A2"/>
    <w:rsid w:val="00BF1EFB"/>
    <w:rsid w:val="00BF2016"/>
    <w:rsid w:val="00BF3285"/>
    <w:rsid w:val="00BF6061"/>
    <w:rsid w:val="00BF65DF"/>
    <w:rsid w:val="00C04983"/>
    <w:rsid w:val="00C32B72"/>
    <w:rsid w:val="00C355DF"/>
    <w:rsid w:val="00C41019"/>
    <w:rsid w:val="00C42675"/>
    <w:rsid w:val="00C473DB"/>
    <w:rsid w:val="00C500E2"/>
    <w:rsid w:val="00C6116C"/>
    <w:rsid w:val="00C6152E"/>
    <w:rsid w:val="00C63578"/>
    <w:rsid w:val="00C73514"/>
    <w:rsid w:val="00C73FAE"/>
    <w:rsid w:val="00C75452"/>
    <w:rsid w:val="00C80355"/>
    <w:rsid w:val="00C8123E"/>
    <w:rsid w:val="00C82922"/>
    <w:rsid w:val="00C83879"/>
    <w:rsid w:val="00C85329"/>
    <w:rsid w:val="00C85AB3"/>
    <w:rsid w:val="00C93372"/>
    <w:rsid w:val="00C94C97"/>
    <w:rsid w:val="00C959D8"/>
    <w:rsid w:val="00CA11FD"/>
    <w:rsid w:val="00CA37B5"/>
    <w:rsid w:val="00CA475A"/>
    <w:rsid w:val="00CA63F6"/>
    <w:rsid w:val="00CB43B8"/>
    <w:rsid w:val="00CB5045"/>
    <w:rsid w:val="00CD299E"/>
    <w:rsid w:val="00CD5130"/>
    <w:rsid w:val="00CE07A7"/>
    <w:rsid w:val="00CE144F"/>
    <w:rsid w:val="00CE2117"/>
    <w:rsid w:val="00CE471E"/>
    <w:rsid w:val="00CE5886"/>
    <w:rsid w:val="00CE672B"/>
    <w:rsid w:val="00D03D1A"/>
    <w:rsid w:val="00D067CD"/>
    <w:rsid w:val="00D14E70"/>
    <w:rsid w:val="00D16D13"/>
    <w:rsid w:val="00D208D2"/>
    <w:rsid w:val="00D21164"/>
    <w:rsid w:val="00D311BA"/>
    <w:rsid w:val="00D31EE6"/>
    <w:rsid w:val="00D3328A"/>
    <w:rsid w:val="00D36B3D"/>
    <w:rsid w:val="00D37799"/>
    <w:rsid w:val="00D409BA"/>
    <w:rsid w:val="00D45454"/>
    <w:rsid w:val="00D455C9"/>
    <w:rsid w:val="00D50CE7"/>
    <w:rsid w:val="00D600CD"/>
    <w:rsid w:val="00D6175C"/>
    <w:rsid w:val="00D65A07"/>
    <w:rsid w:val="00D752F2"/>
    <w:rsid w:val="00D77D4B"/>
    <w:rsid w:val="00D8481A"/>
    <w:rsid w:val="00D86707"/>
    <w:rsid w:val="00D930AD"/>
    <w:rsid w:val="00D93103"/>
    <w:rsid w:val="00DA7766"/>
    <w:rsid w:val="00DA78A5"/>
    <w:rsid w:val="00DD0440"/>
    <w:rsid w:val="00DE2348"/>
    <w:rsid w:val="00DE53CD"/>
    <w:rsid w:val="00DE6CA2"/>
    <w:rsid w:val="00DF2EC9"/>
    <w:rsid w:val="00DF329C"/>
    <w:rsid w:val="00DF568E"/>
    <w:rsid w:val="00DF7101"/>
    <w:rsid w:val="00E026EB"/>
    <w:rsid w:val="00E02959"/>
    <w:rsid w:val="00E06FBD"/>
    <w:rsid w:val="00E13E51"/>
    <w:rsid w:val="00E16147"/>
    <w:rsid w:val="00E164BD"/>
    <w:rsid w:val="00E17969"/>
    <w:rsid w:val="00E2022C"/>
    <w:rsid w:val="00E249CD"/>
    <w:rsid w:val="00E24EA8"/>
    <w:rsid w:val="00E33B1F"/>
    <w:rsid w:val="00E33EE0"/>
    <w:rsid w:val="00E36753"/>
    <w:rsid w:val="00E40E41"/>
    <w:rsid w:val="00E50316"/>
    <w:rsid w:val="00E5419D"/>
    <w:rsid w:val="00E57734"/>
    <w:rsid w:val="00E66E0F"/>
    <w:rsid w:val="00E67FE9"/>
    <w:rsid w:val="00E70B1F"/>
    <w:rsid w:val="00E808AC"/>
    <w:rsid w:val="00E9503C"/>
    <w:rsid w:val="00EA66FB"/>
    <w:rsid w:val="00EB3301"/>
    <w:rsid w:val="00EB7AA3"/>
    <w:rsid w:val="00EC01EB"/>
    <w:rsid w:val="00EC3CA5"/>
    <w:rsid w:val="00EC7729"/>
    <w:rsid w:val="00EE0121"/>
    <w:rsid w:val="00EE2574"/>
    <w:rsid w:val="00EE4747"/>
    <w:rsid w:val="00EE4C5C"/>
    <w:rsid w:val="00EE677E"/>
    <w:rsid w:val="00EF67EE"/>
    <w:rsid w:val="00F07384"/>
    <w:rsid w:val="00F10A62"/>
    <w:rsid w:val="00F129C3"/>
    <w:rsid w:val="00F1310A"/>
    <w:rsid w:val="00F259E4"/>
    <w:rsid w:val="00F34FFE"/>
    <w:rsid w:val="00F41A9B"/>
    <w:rsid w:val="00F51FA1"/>
    <w:rsid w:val="00F605F1"/>
    <w:rsid w:val="00F6157D"/>
    <w:rsid w:val="00F632C1"/>
    <w:rsid w:val="00F731FD"/>
    <w:rsid w:val="00F73B26"/>
    <w:rsid w:val="00F87222"/>
    <w:rsid w:val="00F87F67"/>
    <w:rsid w:val="00F91315"/>
    <w:rsid w:val="00FA5912"/>
    <w:rsid w:val="00FC194B"/>
    <w:rsid w:val="00FC3ECF"/>
    <w:rsid w:val="00FC79F5"/>
    <w:rsid w:val="00FD358B"/>
    <w:rsid w:val="00FD5AB5"/>
    <w:rsid w:val="00FF18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EDEBF"/>
  <w15:chartTrackingRefBased/>
  <w15:docId w15:val="{33435043-D0E0-4E04-85FC-ACC95BAD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355"/>
    <w:rPr>
      <w:rFonts w:ascii="Times New Roman" w:hAnsi="Times New Roman" w:cs="Times New Roman"/>
      <w:b/>
      <w:bCs/>
      <w:caps/>
      <w:color w:val="000000"/>
      <w:sz w:val="20"/>
      <w:szCs w:val="18"/>
      <w:lang w:val="en-US"/>
    </w:rPr>
  </w:style>
  <w:style w:type="paragraph" w:styleId="Heading1">
    <w:name w:val="heading 1"/>
    <w:basedOn w:val="Normal"/>
    <w:next w:val="Normal"/>
    <w:link w:val="Heading1Char"/>
    <w:uiPriority w:val="9"/>
    <w:qFormat/>
    <w:rsid w:val="002753FB"/>
    <w:pPr>
      <w:keepNext/>
      <w:keepLines/>
      <w:spacing w:before="480" w:after="0" w:line="276" w:lineRule="auto"/>
      <w:outlineLvl w:val="0"/>
    </w:pPr>
    <w:rPr>
      <w:rFonts w:asciiTheme="majorHAnsi" w:eastAsiaTheme="majorEastAsia" w:hAnsiTheme="majorHAnsi" w:cstheme="majorBidi"/>
      <w:caps w:val="0"/>
      <w:color w:val="2F5496" w:themeColor="accent1" w:themeShade="BF"/>
      <w:sz w:val="28"/>
      <w:szCs w:val="28"/>
    </w:rPr>
  </w:style>
  <w:style w:type="paragraph" w:styleId="Heading2">
    <w:name w:val="heading 2"/>
    <w:basedOn w:val="Normal"/>
    <w:next w:val="Normal"/>
    <w:link w:val="Heading2Char"/>
    <w:uiPriority w:val="9"/>
    <w:unhideWhenUsed/>
    <w:qFormat/>
    <w:rsid w:val="00C803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80355"/>
    <w:pPr>
      <w:numPr>
        <w:ilvl w:val="2"/>
        <w:numId w:val="1"/>
      </w:numPr>
      <w:tabs>
        <w:tab w:val="clear" w:pos="360"/>
      </w:tabs>
      <w:spacing w:before="100" w:beforeAutospacing="1" w:after="100" w:afterAutospacing="1" w:line="240" w:lineRule="auto"/>
      <w:ind w:left="0" w:firstLine="0"/>
      <w:outlineLvl w:val="2"/>
    </w:pPr>
    <w:rPr>
      <w:rFonts w:eastAsia="Times New Roman"/>
      <w:caps w:val="0"/>
      <w:color w:val="auto"/>
      <w:sz w:val="27"/>
      <w:szCs w:val="27"/>
    </w:rPr>
  </w:style>
  <w:style w:type="paragraph" w:styleId="Heading4">
    <w:name w:val="heading 4"/>
    <w:basedOn w:val="Normal"/>
    <w:next w:val="Normal"/>
    <w:link w:val="Heading4Char"/>
    <w:uiPriority w:val="9"/>
    <w:semiHidden/>
    <w:unhideWhenUsed/>
    <w:qFormat/>
    <w:rsid w:val="00C803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53FB"/>
    <w:pPr>
      <w:keepNext/>
      <w:keepLines/>
      <w:spacing w:before="200" w:after="0" w:line="276" w:lineRule="auto"/>
      <w:outlineLvl w:val="4"/>
    </w:pPr>
    <w:rPr>
      <w:rFonts w:asciiTheme="majorHAnsi" w:eastAsiaTheme="majorEastAsia" w:hAnsiTheme="majorHAnsi" w:cstheme="majorBidi"/>
      <w:b w:val="0"/>
      <w:bCs w:val="0"/>
      <w:caps w:val="0"/>
      <w:color w:val="1F3763" w:themeColor="accent1" w:themeShade="7F"/>
      <w:sz w:val="22"/>
      <w:szCs w:val="22"/>
    </w:rPr>
  </w:style>
  <w:style w:type="paragraph" w:styleId="Heading6">
    <w:name w:val="heading 6"/>
    <w:basedOn w:val="Normal"/>
    <w:next w:val="Normal"/>
    <w:link w:val="Heading6Char"/>
    <w:unhideWhenUsed/>
    <w:qFormat/>
    <w:rsid w:val="002753FB"/>
    <w:pPr>
      <w:keepNext/>
      <w:keepLines/>
      <w:spacing w:before="200" w:after="0" w:line="276" w:lineRule="auto"/>
      <w:outlineLvl w:val="5"/>
    </w:pPr>
    <w:rPr>
      <w:rFonts w:asciiTheme="majorHAnsi" w:eastAsiaTheme="majorEastAsia" w:hAnsiTheme="majorHAnsi" w:cstheme="majorBidi"/>
      <w:b w:val="0"/>
      <w:bCs w:val="0"/>
      <w:i/>
      <w:iCs/>
      <w:caps w:val="0"/>
      <w:color w:val="1F3763" w:themeColor="accent1" w:themeShade="7F"/>
      <w:sz w:val="22"/>
      <w:szCs w:val="22"/>
    </w:rPr>
  </w:style>
  <w:style w:type="paragraph" w:styleId="Heading7">
    <w:name w:val="heading 7"/>
    <w:basedOn w:val="Normal"/>
    <w:next w:val="Normal"/>
    <w:link w:val="Heading7Char"/>
    <w:uiPriority w:val="9"/>
    <w:semiHidden/>
    <w:unhideWhenUsed/>
    <w:qFormat/>
    <w:rsid w:val="002753FB"/>
    <w:pPr>
      <w:keepNext/>
      <w:keepLines/>
      <w:spacing w:before="200" w:after="0" w:line="276" w:lineRule="auto"/>
      <w:outlineLvl w:val="6"/>
    </w:pPr>
    <w:rPr>
      <w:rFonts w:asciiTheme="majorHAnsi" w:eastAsiaTheme="majorEastAsia" w:hAnsiTheme="majorHAnsi" w:cstheme="majorBidi"/>
      <w:b w:val="0"/>
      <w:bCs w:val="0"/>
      <w:i/>
      <w:iCs/>
      <w:caps w:val="0"/>
      <w:color w:val="404040" w:themeColor="text1" w:themeTint="BF"/>
      <w:sz w:val="22"/>
      <w:szCs w:val="22"/>
    </w:rPr>
  </w:style>
  <w:style w:type="paragraph" w:styleId="Heading8">
    <w:name w:val="heading 8"/>
    <w:basedOn w:val="Normal"/>
    <w:next w:val="Normal"/>
    <w:link w:val="Heading8Char"/>
    <w:uiPriority w:val="9"/>
    <w:semiHidden/>
    <w:unhideWhenUsed/>
    <w:qFormat/>
    <w:rsid w:val="002753FB"/>
    <w:pPr>
      <w:keepNext/>
      <w:keepLines/>
      <w:spacing w:before="200" w:after="0" w:line="276" w:lineRule="auto"/>
      <w:outlineLvl w:val="7"/>
    </w:pPr>
    <w:rPr>
      <w:rFonts w:asciiTheme="majorHAnsi" w:eastAsiaTheme="majorEastAsia" w:hAnsiTheme="majorHAnsi" w:cstheme="majorBidi"/>
      <w:b w:val="0"/>
      <w:bCs w:val="0"/>
      <w:caps w:val="0"/>
      <w:color w:val="4472C4" w:themeColor="accent1"/>
      <w:szCs w:val="20"/>
    </w:rPr>
  </w:style>
  <w:style w:type="paragraph" w:styleId="Heading9">
    <w:name w:val="heading 9"/>
    <w:basedOn w:val="Normal"/>
    <w:next w:val="Normal"/>
    <w:link w:val="Heading9Char"/>
    <w:uiPriority w:val="9"/>
    <w:semiHidden/>
    <w:unhideWhenUsed/>
    <w:qFormat/>
    <w:rsid w:val="002753FB"/>
    <w:pPr>
      <w:keepNext/>
      <w:keepLines/>
      <w:spacing w:before="200" w:after="0" w:line="276" w:lineRule="auto"/>
      <w:outlineLvl w:val="8"/>
    </w:pPr>
    <w:rPr>
      <w:rFonts w:asciiTheme="majorHAnsi" w:eastAsiaTheme="majorEastAsia" w:hAnsiTheme="majorHAnsi" w:cstheme="majorBidi"/>
      <w:b w:val="0"/>
      <w:bCs w:val="0"/>
      <w:i/>
      <w:iCs/>
      <w:caps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A5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iPriority w:val="99"/>
    <w:unhideWhenUsed/>
    <w:qFormat/>
    <w:rsid w:val="0067509D"/>
    <w:rPr>
      <w:color w:val="0563C1" w:themeColor="hyperlink"/>
      <w:u w:val="single"/>
    </w:rPr>
  </w:style>
  <w:style w:type="character" w:styleId="UnresolvedMention">
    <w:name w:val="Unresolved Mention"/>
    <w:basedOn w:val="DefaultParagraphFont"/>
    <w:uiPriority w:val="99"/>
    <w:semiHidden/>
    <w:unhideWhenUsed/>
    <w:rsid w:val="0067509D"/>
    <w:rPr>
      <w:color w:val="605E5C"/>
      <w:shd w:val="clear" w:color="auto" w:fill="E1DFDD"/>
    </w:rPr>
  </w:style>
  <w:style w:type="character" w:customStyle="1" w:styleId="Heading2Char">
    <w:name w:val="Heading 2 Char"/>
    <w:basedOn w:val="DefaultParagraphFont"/>
    <w:link w:val="Heading2"/>
    <w:uiPriority w:val="9"/>
    <w:qFormat/>
    <w:rsid w:val="00C80355"/>
    <w:rPr>
      <w:rFonts w:asciiTheme="majorHAnsi" w:eastAsiaTheme="majorEastAsia" w:hAnsiTheme="majorHAnsi" w:cstheme="majorBidi"/>
      <w:b/>
      <w:bCs/>
      <w:caps/>
      <w:color w:val="2F5496" w:themeColor="accent1" w:themeShade="BF"/>
      <w:sz w:val="26"/>
      <w:szCs w:val="26"/>
      <w:lang w:val="en-US"/>
    </w:rPr>
  </w:style>
  <w:style w:type="character" w:customStyle="1" w:styleId="Heading3Char">
    <w:name w:val="Heading 3 Char"/>
    <w:basedOn w:val="DefaultParagraphFont"/>
    <w:link w:val="Heading3"/>
    <w:uiPriority w:val="9"/>
    <w:rsid w:val="00C80355"/>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C80355"/>
    <w:rPr>
      <w:rFonts w:asciiTheme="majorHAnsi" w:eastAsiaTheme="majorEastAsia" w:hAnsiTheme="majorHAnsi" w:cstheme="majorBidi"/>
      <w:b/>
      <w:bCs/>
      <w:i/>
      <w:iCs/>
      <w:caps/>
      <w:color w:val="2F5496" w:themeColor="accent1" w:themeShade="BF"/>
      <w:sz w:val="20"/>
      <w:szCs w:val="18"/>
      <w:lang w:val="en-US"/>
    </w:rPr>
  </w:style>
  <w:style w:type="paragraph" w:styleId="BalloonText">
    <w:name w:val="Balloon Text"/>
    <w:basedOn w:val="Normal"/>
    <w:link w:val="BalloonTextChar"/>
    <w:uiPriority w:val="99"/>
    <w:unhideWhenUsed/>
    <w:qFormat/>
    <w:rsid w:val="00C80355"/>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qFormat/>
    <w:rsid w:val="00C80355"/>
    <w:rPr>
      <w:rFonts w:ascii="Segoe UI" w:hAnsi="Segoe UI" w:cs="Segoe UI"/>
      <w:b/>
      <w:bCs/>
      <w:caps/>
      <w:color w:val="000000"/>
      <w:sz w:val="18"/>
      <w:szCs w:val="18"/>
      <w:lang w:val="en-US"/>
    </w:rPr>
  </w:style>
  <w:style w:type="paragraph" w:styleId="BodyText">
    <w:name w:val="Body Text"/>
    <w:basedOn w:val="Normal"/>
    <w:link w:val="BodyTextChar"/>
    <w:uiPriority w:val="1"/>
    <w:qFormat/>
    <w:rsid w:val="00C80355"/>
    <w:pPr>
      <w:widowControl w:val="0"/>
      <w:autoSpaceDE w:val="0"/>
      <w:autoSpaceDN w:val="0"/>
      <w:spacing w:after="0" w:line="240" w:lineRule="auto"/>
      <w:ind w:left="219"/>
    </w:pPr>
    <w:rPr>
      <w:rFonts w:eastAsia="Times New Roman"/>
      <w:b w:val="0"/>
      <w:bCs w:val="0"/>
      <w:caps w:val="0"/>
      <w:color w:val="auto"/>
      <w:sz w:val="24"/>
      <w:szCs w:val="24"/>
    </w:rPr>
  </w:style>
  <w:style w:type="character" w:customStyle="1" w:styleId="BodyTextChar">
    <w:name w:val="Body Text Char"/>
    <w:basedOn w:val="DefaultParagraphFont"/>
    <w:link w:val="BodyText"/>
    <w:uiPriority w:val="1"/>
    <w:qFormat/>
    <w:rsid w:val="00C80355"/>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C80355"/>
  </w:style>
  <w:style w:type="character" w:customStyle="1" w:styleId="CommentTextChar">
    <w:name w:val="Comment Text Char"/>
    <w:basedOn w:val="DefaultParagraphFont"/>
    <w:link w:val="CommentText"/>
    <w:uiPriority w:val="99"/>
    <w:rsid w:val="00C80355"/>
    <w:rPr>
      <w:rFonts w:ascii="Times New Roman" w:hAnsi="Times New Roman" w:cs="Times New Roman"/>
      <w:b/>
      <w:bCs/>
      <w:caps/>
      <w:color w:val="000000"/>
      <w:sz w:val="20"/>
      <w:szCs w:val="18"/>
      <w:lang w:val="en-US"/>
    </w:rPr>
  </w:style>
  <w:style w:type="character" w:styleId="Emphasis">
    <w:name w:val="Emphasis"/>
    <w:basedOn w:val="DefaultParagraphFont"/>
    <w:uiPriority w:val="20"/>
    <w:qFormat/>
    <w:rsid w:val="00C80355"/>
    <w:rPr>
      <w:i/>
      <w:iCs/>
    </w:rPr>
  </w:style>
  <w:style w:type="paragraph" w:styleId="HTMLPreformatted">
    <w:name w:val="HTML Preformatted"/>
    <w:link w:val="HTMLPreformattedChar"/>
    <w:uiPriority w:val="99"/>
    <w:unhideWhenUsed/>
    <w:qFormat/>
    <w:rsid w:val="00C80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qFormat/>
    <w:rsid w:val="00C80355"/>
    <w:rPr>
      <w:rFonts w:ascii="SimSun" w:eastAsia="SimSun" w:hAnsi="SimSun" w:cs="Times New Roman"/>
      <w:sz w:val="24"/>
      <w:szCs w:val="24"/>
      <w:lang w:val="en-US" w:eastAsia="zh-CN"/>
    </w:rPr>
  </w:style>
  <w:style w:type="paragraph" w:styleId="NormalWeb">
    <w:name w:val="Normal (Web)"/>
    <w:basedOn w:val="Normal"/>
    <w:link w:val="NormalWebChar"/>
    <w:uiPriority w:val="99"/>
    <w:unhideWhenUsed/>
    <w:qFormat/>
    <w:rsid w:val="00C80355"/>
    <w:pPr>
      <w:spacing w:before="100" w:beforeAutospacing="1" w:after="100" w:afterAutospacing="1" w:line="240" w:lineRule="auto"/>
    </w:pPr>
    <w:rPr>
      <w:rFonts w:eastAsia="Times New Roman"/>
      <w:b w:val="0"/>
      <w:bCs w:val="0"/>
      <w:caps w:val="0"/>
      <w:color w:val="auto"/>
      <w:sz w:val="24"/>
      <w:szCs w:val="24"/>
    </w:rPr>
  </w:style>
  <w:style w:type="character" w:styleId="Strong">
    <w:name w:val="Strong"/>
    <w:basedOn w:val="DefaultParagraphFont"/>
    <w:uiPriority w:val="22"/>
    <w:qFormat/>
    <w:rsid w:val="00C80355"/>
  </w:style>
  <w:style w:type="paragraph" w:styleId="ListParagraph">
    <w:name w:val="List Paragraph"/>
    <w:aliases w:val="Body of text,List Paragraph1,Heading 10,Medium Grid 1 - Accent 21,Body of text+1,Body of text+2,Body of text+3,List Paragraph11,Colorful List - Accent 11,heading 3,Body of textCxSp,HEADING 1,awal,List Paragraph2,Heading 11,Heading 12"/>
    <w:basedOn w:val="Normal"/>
    <w:link w:val="ListParagraphChar"/>
    <w:uiPriority w:val="34"/>
    <w:qFormat/>
    <w:rsid w:val="00C80355"/>
    <w:pPr>
      <w:ind w:left="720"/>
      <w:contextualSpacing/>
    </w:pPr>
  </w:style>
  <w:style w:type="paragraph" w:styleId="NoSpacing">
    <w:name w:val="No Spacing"/>
    <w:link w:val="NoSpacingChar"/>
    <w:uiPriority w:val="1"/>
    <w:qFormat/>
    <w:rsid w:val="00C80355"/>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NoSpacingChar">
    <w:name w:val="No Spacing Char"/>
    <w:link w:val="NoSpacing"/>
    <w:uiPriority w:val="1"/>
    <w:qFormat/>
    <w:rsid w:val="00C80355"/>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qFormat/>
    <w:rsid w:val="00C80355"/>
    <w:rPr>
      <w:color w:val="605E5C"/>
      <w:shd w:val="clear" w:color="auto" w:fill="E1DFDD"/>
    </w:rPr>
  </w:style>
  <w:style w:type="character" w:styleId="CommentReference">
    <w:name w:val="annotation reference"/>
    <w:basedOn w:val="DefaultParagraphFont"/>
    <w:uiPriority w:val="99"/>
    <w:unhideWhenUsed/>
    <w:rsid w:val="00C80355"/>
    <w:rPr>
      <w:sz w:val="16"/>
      <w:szCs w:val="16"/>
    </w:rPr>
  </w:style>
  <w:style w:type="paragraph" w:customStyle="1" w:styleId="GemastikBody">
    <w:name w:val="Gemastik Body"/>
    <w:basedOn w:val="Normal"/>
    <w:link w:val="GemastikBodyChar"/>
    <w:qFormat/>
    <w:rsid w:val="00C80355"/>
    <w:pPr>
      <w:adjustRightInd w:val="0"/>
      <w:snapToGrid w:val="0"/>
      <w:spacing w:after="0" w:line="240" w:lineRule="auto"/>
      <w:ind w:firstLine="289"/>
      <w:jc w:val="both"/>
    </w:pPr>
    <w:rPr>
      <w:rFonts w:eastAsia="SimSun"/>
      <w:b w:val="0"/>
      <w:bCs w:val="0"/>
      <w:caps w:val="0"/>
      <w:color w:val="auto"/>
      <w:szCs w:val="20"/>
      <w:lang w:val="id-ID" w:eastAsia="zh-CN"/>
    </w:rPr>
  </w:style>
  <w:style w:type="character" w:customStyle="1" w:styleId="GemastikBodyChar">
    <w:name w:val="Gemastik Body Char"/>
    <w:link w:val="GemastikBody"/>
    <w:rsid w:val="00C80355"/>
    <w:rPr>
      <w:rFonts w:ascii="Times New Roman" w:eastAsia="SimSun" w:hAnsi="Times New Roman" w:cs="Times New Roman"/>
      <w:sz w:val="20"/>
      <w:szCs w:val="20"/>
      <w:lang w:val="id-ID" w:eastAsia="zh-CN"/>
    </w:rPr>
  </w:style>
  <w:style w:type="paragraph" w:customStyle="1" w:styleId="IEEEAbtract">
    <w:name w:val="IEEE Abtract"/>
    <w:basedOn w:val="Normal"/>
    <w:next w:val="Normal"/>
    <w:link w:val="IEEEAbtractChar"/>
    <w:rsid w:val="00C80355"/>
    <w:pPr>
      <w:adjustRightInd w:val="0"/>
      <w:snapToGrid w:val="0"/>
      <w:spacing w:after="0" w:line="240" w:lineRule="auto"/>
      <w:jc w:val="both"/>
    </w:pPr>
    <w:rPr>
      <w:rFonts w:eastAsia="SimSun"/>
      <w:bCs w:val="0"/>
      <w:caps w:val="0"/>
      <w:color w:val="auto"/>
      <w:sz w:val="18"/>
      <w:szCs w:val="24"/>
      <w:lang w:val="en-GB" w:eastAsia="en-GB"/>
    </w:rPr>
  </w:style>
  <w:style w:type="character" w:customStyle="1" w:styleId="IEEEAbtractChar">
    <w:name w:val="IEEE Abtract Char"/>
    <w:link w:val="IEEEAbtract"/>
    <w:rsid w:val="00C80355"/>
    <w:rPr>
      <w:rFonts w:ascii="Times New Roman" w:eastAsia="SimSun" w:hAnsi="Times New Roman" w:cs="Times New Roman"/>
      <w:b/>
      <w:sz w:val="18"/>
      <w:szCs w:val="24"/>
      <w:lang w:val="en-GB" w:eastAsia="en-GB"/>
    </w:rPr>
  </w:style>
  <w:style w:type="paragraph" w:customStyle="1" w:styleId="IEEEFigure">
    <w:name w:val="IEEE Figure"/>
    <w:basedOn w:val="Normal"/>
    <w:next w:val="Normal"/>
    <w:rsid w:val="00C80355"/>
    <w:pPr>
      <w:spacing w:after="0" w:line="240" w:lineRule="auto"/>
      <w:jc w:val="center"/>
    </w:pPr>
    <w:rPr>
      <w:rFonts w:eastAsia="SimSun"/>
      <w:b w:val="0"/>
      <w:bCs w:val="0"/>
      <w:caps w:val="0"/>
      <w:color w:val="auto"/>
      <w:sz w:val="24"/>
      <w:szCs w:val="24"/>
      <w:lang w:val="en-AU" w:eastAsia="zh-CN"/>
    </w:rPr>
  </w:style>
  <w:style w:type="paragraph" w:customStyle="1" w:styleId="IEEEReferenceItem">
    <w:name w:val="IEEE Reference Item"/>
    <w:basedOn w:val="Normal"/>
    <w:link w:val="IEEEReferenceItemChar"/>
    <w:rsid w:val="00C80355"/>
    <w:pPr>
      <w:tabs>
        <w:tab w:val="num" w:pos="432"/>
      </w:tabs>
      <w:adjustRightInd w:val="0"/>
      <w:snapToGrid w:val="0"/>
      <w:spacing w:after="0" w:line="240" w:lineRule="auto"/>
      <w:ind w:left="432" w:hanging="432"/>
      <w:jc w:val="both"/>
    </w:pPr>
    <w:rPr>
      <w:rFonts w:eastAsia="SimSun"/>
      <w:b w:val="0"/>
      <w:bCs w:val="0"/>
      <w:caps w:val="0"/>
      <w:color w:val="auto"/>
      <w:sz w:val="16"/>
      <w:szCs w:val="24"/>
      <w:lang w:eastAsia="zh-CN"/>
    </w:rPr>
  </w:style>
  <w:style w:type="character" w:customStyle="1" w:styleId="IEEEReferenceItemChar">
    <w:name w:val="IEEE Reference Item Char"/>
    <w:link w:val="IEEEReferenceItem"/>
    <w:rsid w:val="00C80355"/>
    <w:rPr>
      <w:rFonts w:ascii="Times New Roman" w:eastAsia="SimSun" w:hAnsi="Times New Roman" w:cs="Times New Roman"/>
      <w:sz w:val="16"/>
      <w:szCs w:val="24"/>
      <w:lang w:val="en-US" w:eastAsia="zh-CN"/>
    </w:rPr>
  </w:style>
  <w:style w:type="character" w:customStyle="1" w:styleId="Heading1Char">
    <w:name w:val="Heading 1 Char"/>
    <w:basedOn w:val="DefaultParagraphFont"/>
    <w:link w:val="Heading1"/>
    <w:uiPriority w:val="9"/>
    <w:rsid w:val="002753FB"/>
    <w:rPr>
      <w:rFonts w:asciiTheme="majorHAnsi" w:eastAsiaTheme="majorEastAsia" w:hAnsiTheme="majorHAnsi" w:cstheme="majorBidi"/>
      <w:b/>
      <w:bCs/>
      <w:color w:val="2F5496" w:themeColor="accent1" w:themeShade="BF"/>
      <w:sz w:val="28"/>
      <w:szCs w:val="28"/>
      <w:lang w:val="en-US"/>
    </w:rPr>
  </w:style>
  <w:style w:type="character" w:customStyle="1" w:styleId="Heading5Char">
    <w:name w:val="Heading 5 Char"/>
    <w:basedOn w:val="DefaultParagraphFont"/>
    <w:link w:val="Heading5"/>
    <w:uiPriority w:val="9"/>
    <w:semiHidden/>
    <w:rsid w:val="002753FB"/>
    <w:rPr>
      <w:rFonts w:asciiTheme="majorHAnsi" w:eastAsiaTheme="majorEastAsia" w:hAnsiTheme="majorHAnsi" w:cstheme="majorBidi"/>
      <w:color w:val="1F3763" w:themeColor="accent1" w:themeShade="7F"/>
      <w:lang w:val="en-US"/>
    </w:rPr>
  </w:style>
  <w:style w:type="character" w:customStyle="1" w:styleId="Heading6Char">
    <w:name w:val="Heading 6 Char"/>
    <w:basedOn w:val="DefaultParagraphFont"/>
    <w:link w:val="Heading6"/>
    <w:rsid w:val="002753FB"/>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2753FB"/>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753FB"/>
    <w:rPr>
      <w:rFonts w:asciiTheme="majorHAnsi" w:eastAsiaTheme="majorEastAsia" w:hAnsiTheme="majorHAnsi" w:cstheme="majorBidi"/>
      <w:color w:val="4472C4" w:themeColor="accent1"/>
      <w:sz w:val="20"/>
      <w:szCs w:val="20"/>
      <w:lang w:val="en-US"/>
    </w:rPr>
  </w:style>
  <w:style w:type="character" w:customStyle="1" w:styleId="Heading9Char">
    <w:name w:val="Heading 9 Char"/>
    <w:basedOn w:val="DefaultParagraphFont"/>
    <w:link w:val="Heading9"/>
    <w:uiPriority w:val="9"/>
    <w:semiHidden/>
    <w:rsid w:val="002753FB"/>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2753FB"/>
    <w:pPr>
      <w:pBdr>
        <w:bottom w:val="single" w:sz="8" w:space="4" w:color="4472C4" w:themeColor="accent1"/>
      </w:pBdr>
      <w:spacing w:after="300" w:line="240" w:lineRule="auto"/>
      <w:contextualSpacing/>
    </w:pPr>
    <w:rPr>
      <w:rFonts w:asciiTheme="majorHAnsi" w:eastAsiaTheme="majorEastAsia" w:hAnsiTheme="majorHAnsi" w:cstheme="majorBidi"/>
      <w:b w:val="0"/>
      <w:bCs w:val="0"/>
      <w:caps w:val="0"/>
      <w:color w:val="323E4F" w:themeColor="text2" w:themeShade="BF"/>
      <w:spacing w:val="5"/>
      <w:kern w:val="28"/>
      <w:sz w:val="52"/>
      <w:szCs w:val="52"/>
    </w:rPr>
  </w:style>
  <w:style w:type="character" w:customStyle="1" w:styleId="TitleChar">
    <w:name w:val="Title Char"/>
    <w:basedOn w:val="DefaultParagraphFont"/>
    <w:link w:val="Title"/>
    <w:uiPriority w:val="10"/>
    <w:rsid w:val="002753FB"/>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2753FB"/>
    <w:pPr>
      <w:numPr>
        <w:ilvl w:val="1"/>
      </w:numPr>
      <w:spacing w:after="200" w:line="276" w:lineRule="auto"/>
    </w:pPr>
    <w:rPr>
      <w:rFonts w:asciiTheme="majorHAnsi" w:eastAsiaTheme="majorEastAsia" w:hAnsiTheme="majorHAnsi" w:cstheme="majorBidi"/>
      <w:b w:val="0"/>
      <w:bCs w:val="0"/>
      <w:i/>
      <w:iCs/>
      <w:caps w:val="0"/>
      <w:color w:val="4472C4" w:themeColor="accent1"/>
      <w:spacing w:val="15"/>
      <w:sz w:val="24"/>
      <w:szCs w:val="24"/>
    </w:rPr>
  </w:style>
  <w:style w:type="character" w:customStyle="1" w:styleId="SubtitleChar">
    <w:name w:val="Subtitle Char"/>
    <w:basedOn w:val="DefaultParagraphFont"/>
    <w:link w:val="Subtitle"/>
    <w:uiPriority w:val="11"/>
    <w:rsid w:val="002753FB"/>
    <w:rPr>
      <w:rFonts w:asciiTheme="majorHAnsi" w:eastAsiaTheme="majorEastAsia" w:hAnsiTheme="majorHAnsi" w:cstheme="majorBidi"/>
      <w:i/>
      <w:iCs/>
      <w:color w:val="4472C4" w:themeColor="accent1"/>
      <w:spacing w:val="15"/>
      <w:sz w:val="24"/>
      <w:szCs w:val="24"/>
      <w:lang w:val="en-US"/>
    </w:rPr>
  </w:style>
  <w:style w:type="paragraph" w:styleId="BodyText2">
    <w:name w:val="Body Text 2"/>
    <w:basedOn w:val="Normal"/>
    <w:link w:val="BodyText2Char"/>
    <w:uiPriority w:val="99"/>
    <w:unhideWhenUsed/>
    <w:rsid w:val="002753FB"/>
    <w:pPr>
      <w:spacing w:after="120" w:line="480" w:lineRule="auto"/>
    </w:pPr>
    <w:rPr>
      <w:rFonts w:asciiTheme="minorHAnsi" w:eastAsiaTheme="minorEastAsia" w:hAnsiTheme="minorHAnsi" w:cstheme="minorBidi"/>
      <w:b w:val="0"/>
      <w:bCs w:val="0"/>
      <w:caps w:val="0"/>
      <w:color w:val="auto"/>
      <w:sz w:val="22"/>
      <w:szCs w:val="22"/>
    </w:rPr>
  </w:style>
  <w:style w:type="character" w:customStyle="1" w:styleId="BodyText2Char">
    <w:name w:val="Body Text 2 Char"/>
    <w:basedOn w:val="DefaultParagraphFont"/>
    <w:link w:val="BodyText2"/>
    <w:uiPriority w:val="99"/>
    <w:rsid w:val="002753FB"/>
    <w:rPr>
      <w:rFonts w:eastAsiaTheme="minorEastAsia"/>
      <w:lang w:val="en-US"/>
    </w:rPr>
  </w:style>
  <w:style w:type="paragraph" w:styleId="BodyText3">
    <w:name w:val="Body Text 3"/>
    <w:basedOn w:val="Normal"/>
    <w:link w:val="BodyText3Char"/>
    <w:uiPriority w:val="99"/>
    <w:unhideWhenUsed/>
    <w:rsid w:val="002753FB"/>
    <w:pPr>
      <w:spacing w:after="120" w:line="276" w:lineRule="auto"/>
    </w:pPr>
    <w:rPr>
      <w:rFonts w:asciiTheme="minorHAnsi" w:eastAsiaTheme="minorEastAsia" w:hAnsiTheme="minorHAnsi" w:cstheme="minorBidi"/>
      <w:b w:val="0"/>
      <w:bCs w:val="0"/>
      <w:caps w:val="0"/>
      <w:color w:val="auto"/>
      <w:sz w:val="16"/>
      <w:szCs w:val="16"/>
    </w:rPr>
  </w:style>
  <w:style w:type="character" w:customStyle="1" w:styleId="BodyText3Char">
    <w:name w:val="Body Text 3 Char"/>
    <w:basedOn w:val="DefaultParagraphFont"/>
    <w:link w:val="BodyText3"/>
    <w:uiPriority w:val="99"/>
    <w:rsid w:val="002753FB"/>
    <w:rPr>
      <w:rFonts w:eastAsiaTheme="minorEastAsia"/>
      <w:sz w:val="16"/>
      <w:szCs w:val="16"/>
      <w:lang w:val="en-US"/>
    </w:rPr>
  </w:style>
  <w:style w:type="paragraph" w:styleId="List">
    <w:name w:val="List"/>
    <w:basedOn w:val="Normal"/>
    <w:uiPriority w:val="99"/>
    <w:unhideWhenUsed/>
    <w:rsid w:val="002753FB"/>
    <w:pPr>
      <w:spacing w:after="200" w:line="276" w:lineRule="auto"/>
      <w:ind w:left="360" w:hanging="360"/>
      <w:contextualSpacing/>
    </w:pPr>
    <w:rPr>
      <w:rFonts w:asciiTheme="minorHAnsi" w:eastAsiaTheme="minorEastAsia" w:hAnsiTheme="minorHAnsi" w:cstheme="minorBidi"/>
      <w:b w:val="0"/>
      <w:bCs w:val="0"/>
      <w:caps w:val="0"/>
      <w:color w:val="auto"/>
      <w:sz w:val="22"/>
      <w:szCs w:val="22"/>
    </w:rPr>
  </w:style>
  <w:style w:type="paragraph" w:styleId="List2">
    <w:name w:val="List 2"/>
    <w:basedOn w:val="Normal"/>
    <w:uiPriority w:val="99"/>
    <w:unhideWhenUsed/>
    <w:rsid w:val="002753FB"/>
    <w:pPr>
      <w:spacing w:after="200" w:line="276" w:lineRule="auto"/>
      <w:ind w:left="720" w:hanging="360"/>
      <w:contextualSpacing/>
    </w:pPr>
    <w:rPr>
      <w:rFonts w:asciiTheme="minorHAnsi" w:eastAsiaTheme="minorEastAsia" w:hAnsiTheme="minorHAnsi" w:cstheme="minorBidi"/>
      <w:b w:val="0"/>
      <w:bCs w:val="0"/>
      <w:caps w:val="0"/>
      <w:color w:val="auto"/>
      <w:sz w:val="22"/>
      <w:szCs w:val="22"/>
    </w:rPr>
  </w:style>
  <w:style w:type="paragraph" w:styleId="List3">
    <w:name w:val="List 3"/>
    <w:basedOn w:val="Normal"/>
    <w:uiPriority w:val="99"/>
    <w:unhideWhenUsed/>
    <w:rsid w:val="002753FB"/>
    <w:pPr>
      <w:spacing w:after="200" w:line="276" w:lineRule="auto"/>
      <w:ind w:left="1080" w:hanging="360"/>
      <w:contextualSpacing/>
    </w:pPr>
    <w:rPr>
      <w:rFonts w:asciiTheme="minorHAnsi" w:eastAsiaTheme="minorEastAsia" w:hAnsiTheme="minorHAnsi" w:cstheme="minorBidi"/>
      <w:b w:val="0"/>
      <w:bCs w:val="0"/>
      <w:caps w:val="0"/>
      <w:color w:val="auto"/>
      <w:sz w:val="22"/>
      <w:szCs w:val="22"/>
    </w:rPr>
  </w:style>
  <w:style w:type="paragraph" w:styleId="ListBullet">
    <w:name w:val="List Bullet"/>
    <w:basedOn w:val="Normal"/>
    <w:uiPriority w:val="99"/>
    <w:unhideWhenUsed/>
    <w:rsid w:val="002753FB"/>
    <w:pPr>
      <w:numPr>
        <w:numId w:val="2"/>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Bullet2">
    <w:name w:val="List Bullet 2"/>
    <w:basedOn w:val="Normal"/>
    <w:uiPriority w:val="99"/>
    <w:unhideWhenUsed/>
    <w:rsid w:val="002753FB"/>
    <w:pPr>
      <w:numPr>
        <w:numId w:val="3"/>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Bullet3">
    <w:name w:val="List Bullet 3"/>
    <w:basedOn w:val="Normal"/>
    <w:uiPriority w:val="99"/>
    <w:unhideWhenUsed/>
    <w:rsid w:val="002753FB"/>
    <w:pPr>
      <w:numPr>
        <w:numId w:val="4"/>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
    <w:name w:val="List Number"/>
    <w:basedOn w:val="Normal"/>
    <w:uiPriority w:val="99"/>
    <w:unhideWhenUsed/>
    <w:rsid w:val="002753FB"/>
    <w:pPr>
      <w:numPr>
        <w:numId w:val="5"/>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2">
    <w:name w:val="List Number 2"/>
    <w:basedOn w:val="Normal"/>
    <w:uiPriority w:val="99"/>
    <w:unhideWhenUsed/>
    <w:rsid w:val="002753FB"/>
    <w:pPr>
      <w:numPr>
        <w:numId w:val="6"/>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3">
    <w:name w:val="List Number 3"/>
    <w:basedOn w:val="Normal"/>
    <w:uiPriority w:val="99"/>
    <w:unhideWhenUsed/>
    <w:rsid w:val="002753FB"/>
    <w:pPr>
      <w:numPr>
        <w:numId w:val="7"/>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Continue">
    <w:name w:val="List Continue"/>
    <w:basedOn w:val="Normal"/>
    <w:uiPriority w:val="99"/>
    <w:unhideWhenUsed/>
    <w:rsid w:val="002753FB"/>
    <w:pPr>
      <w:spacing w:after="120" w:line="276" w:lineRule="auto"/>
      <w:ind w:left="360"/>
      <w:contextualSpacing/>
    </w:pPr>
    <w:rPr>
      <w:rFonts w:asciiTheme="minorHAnsi" w:eastAsiaTheme="minorEastAsia" w:hAnsiTheme="minorHAnsi" w:cstheme="minorBidi"/>
      <w:b w:val="0"/>
      <w:bCs w:val="0"/>
      <w:caps w:val="0"/>
      <w:color w:val="auto"/>
      <w:sz w:val="22"/>
      <w:szCs w:val="22"/>
    </w:rPr>
  </w:style>
  <w:style w:type="paragraph" w:styleId="ListContinue2">
    <w:name w:val="List Continue 2"/>
    <w:basedOn w:val="Normal"/>
    <w:uiPriority w:val="99"/>
    <w:unhideWhenUsed/>
    <w:rsid w:val="002753FB"/>
    <w:pPr>
      <w:spacing w:after="120" w:line="276" w:lineRule="auto"/>
      <w:ind w:left="720"/>
      <w:contextualSpacing/>
    </w:pPr>
    <w:rPr>
      <w:rFonts w:asciiTheme="minorHAnsi" w:eastAsiaTheme="minorEastAsia" w:hAnsiTheme="minorHAnsi" w:cstheme="minorBidi"/>
      <w:b w:val="0"/>
      <w:bCs w:val="0"/>
      <w:caps w:val="0"/>
      <w:color w:val="auto"/>
      <w:sz w:val="22"/>
      <w:szCs w:val="22"/>
    </w:rPr>
  </w:style>
  <w:style w:type="paragraph" w:styleId="ListContinue3">
    <w:name w:val="List Continue 3"/>
    <w:basedOn w:val="Normal"/>
    <w:uiPriority w:val="99"/>
    <w:unhideWhenUsed/>
    <w:rsid w:val="002753FB"/>
    <w:pPr>
      <w:spacing w:after="120" w:line="276" w:lineRule="auto"/>
      <w:ind w:left="1080"/>
      <w:contextualSpacing/>
    </w:pPr>
    <w:rPr>
      <w:rFonts w:asciiTheme="minorHAnsi" w:eastAsiaTheme="minorEastAsia" w:hAnsiTheme="minorHAnsi" w:cstheme="minorBidi"/>
      <w:b w:val="0"/>
      <w:bCs w:val="0"/>
      <w:caps w:val="0"/>
      <w:color w:val="auto"/>
      <w:sz w:val="22"/>
      <w:szCs w:val="22"/>
    </w:rPr>
  </w:style>
  <w:style w:type="paragraph" w:styleId="MacroText">
    <w:name w:val="macro"/>
    <w:link w:val="MacroTextChar"/>
    <w:uiPriority w:val="99"/>
    <w:unhideWhenUsed/>
    <w:rsid w:val="002753FB"/>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MacroTextChar">
    <w:name w:val="Macro Text Char"/>
    <w:basedOn w:val="DefaultParagraphFont"/>
    <w:link w:val="MacroText"/>
    <w:uiPriority w:val="99"/>
    <w:rsid w:val="002753FB"/>
    <w:rPr>
      <w:rFonts w:ascii="Courier" w:eastAsiaTheme="minorEastAsia" w:hAnsi="Courier"/>
      <w:sz w:val="20"/>
      <w:szCs w:val="20"/>
      <w:lang w:val="en-US"/>
    </w:rPr>
  </w:style>
  <w:style w:type="paragraph" w:styleId="Quote">
    <w:name w:val="Quote"/>
    <w:basedOn w:val="Normal"/>
    <w:next w:val="Normal"/>
    <w:link w:val="QuoteChar"/>
    <w:uiPriority w:val="29"/>
    <w:qFormat/>
    <w:rsid w:val="002753FB"/>
    <w:pPr>
      <w:spacing w:after="200" w:line="276" w:lineRule="auto"/>
    </w:pPr>
    <w:rPr>
      <w:rFonts w:asciiTheme="minorHAnsi" w:eastAsiaTheme="minorEastAsia" w:hAnsiTheme="minorHAnsi" w:cstheme="minorBidi"/>
      <w:b w:val="0"/>
      <w:bCs w:val="0"/>
      <w:i/>
      <w:iCs/>
      <w:caps w:val="0"/>
      <w:color w:val="000000" w:themeColor="text1"/>
      <w:sz w:val="22"/>
      <w:szCs w:val="22"/>
    </w:rPr>
  </w:style>
  <w:style w:type="character" w:customStyle="1" w:styleId="QuoteChar">
    <w:name w:val="Quote Char"/>
    <w:basedOn w:val="DefaultParagraphFont"/>
    <w:link w:val="Quote"/>
    <w:uiPriority w:val="29"/>
    <w:rsid w:val="002753FB"/>
    <w:rPr>
      <w:rFonts w:eastAsiaTheme="minorEastAsia"/>
      <w:i/>
      <w:iCs/>
      <w:color w:val="000000" w:themeColor="text1"/>
      <w:lang w:val="en-US"/>
    </w:rPr>
  </w:style>
  <w:style w:type="paragraph" w:styleId="Caption">
    <w:name w:val="caption"/>
    <w:basedOn w:val="Normal"/>
    <w:next w:val="Normal"/>
    <w:uiPriority w:val="35"/>
    <w:unhideWhenUsed/>
    <w:qFormat/>
    <w:rsid w:val="002753FB"/>
    <w:pPr>
      <w:spacing w:after="200" w:line="240" w:lineRule="auto"/>
    </w:pPr>
    <w:rPr>
      <w:rFonts w:asciiTheme="minorHAnsi" w:eastAsiaTheme="minorEastAsia" w:hAnsiTheme="minorHAnsi" w:cstheme="minorBidi"/>
      <w:caps w:val="0"/>
      <w:color w:val="4472C4" w:themeColor="accent1"/>
      <w:sz w:val="18"/>
    </w:rPr>
  </w:style>
  <w:style w:type="paragraph" w:styleId="IntenseQuote">
    <w:name w:val="Intense Quote"/>
    <w:basedOn w:val="Normal"/>
    <w:next w:val="Normal"/>
    <w:link w:val="IntenseQuoteChar"/>
    <w:uiPriority w:val="30"/>
    <w:qFormat/>
    <w:rsid w:val="002753FB"/>
    <w:pPr>
      <w:pBdr>
        <w:bottom w:val="single" w:sz="4" w:space="4" w:color="4472C4" w:themeColor="accent1"/>
      </w:pBdr>
      <w:spacing w:before="200" w:after="280" w:line="276" w:lineRule="auto"/>
      <w:ind w:left="936" w:right="936"/>
    </w:pPr>
    <w:rPr>
      <w:rFonts w:asciiTheme="minorHAnsi" w:eastAsiaTheme="minorEastAsia" w:hAnsiTheme="minorHAnsi" w:cstheme="minorBidi"/>
      <w:i/>
      <w:iCs/>
      <w:caps w:val="0"/>
      <w:color w:val="4472C4" w:themeColor="accent1"/>
      <w:sz w:val="22"/>
      <w:szCs w:val="22"/>
    </w:rPr>
  </w:style>
  <w:style w:type="character" w:customStyle="1" w:styleId="IntenseQuoteChar">
    <w:name w:val="Intense Quote Char"/>
    <w:basedOn w:val="DefaultParagraphFont"/>
    <w:link w:val="IntenseQuote"/>
    <w:uiPriority w:val="30"/>
    <w:rsid w:val="002753FB"/>
    <w:rPr>
      <w:rFonts w:eastAsiaTheme="minorEastAsia"/>
      <w:b/>
      <w:bCs/>
      <w:i/>
      <w:iCs/>
      <w:color w:val="4472C4" w:themeColor="accent1"/>
      <w:lang w:val="en-US"/>
    </w:rPr>
  </w:style>
  <w:style w:type="character" w:styleId="SubtleEmphasis">
    <w:name w:val="Subtle Emphasis"/>
    <w:basedOn w:val="DefaultParagraphFont"/>
    <w:uiPriority w:val="19"/>
    <w:qFormat/>
    <w:rsid w:val="002753FB"/>
    <w:rPr>
      <w:i/>
      <w:iCs/>
      <w:color w:val="808080" w:themeColor="text1" w:themeTint="7F"/>
    </w:rPr>
  </w:style>
  <w:style w:type="character" w:styleId="IntenseEmphasis">
    <w:name w:val="Intense Emphasis"/>
    <w:basedOn w:val="DefaultParagraphFont"/>
    <w:uiPriority w:val="21"/>
    <w:qFormat/>
    <w:rsid w:val="002753FB"/>
    <w:rPr>
      <w:b/>
      <w:bCs/>
      <w:i/>
      <w:iCs/>
      <w:color w:val="4472C4" w:themeColor="accent1"/>
    </w:rPr>
  </w:style>
  <w:style w:type="character" w:styleId="SubtleReference">
    <w:name w:val="Subtle Reference"/>
    <w:basedOn w:val="DefaultParagraphFont"/>
    <w:uiPriority w:val="31"/>
    <w:qFormat/>
    <w:rsid w:val="002753FB"/>
    <w:rPr>
      <w:smallCaps/>
      <w:color w:val="ED7D31" w:themeColor="accent2"/>
      <w:u w:val="single"/>
    </w:rPr>
  </w:style>
  <w:style w:type="character" w:styleId="IntenseReference">
    <w:name w:val="Intense Reference"/>
    <w:basedOn w:val="DefaultParagraphFont"/>
    <w:uiPriority w:val="32"/>
    <w:qFormat/>
    <w:rsid w:val="002753FB"/>
    <w:rPr>
      <w:b/>
      <w:bCs/>
      <w:smallCaps/>
      <w:color w:val="ED7D31" w:themeColor="accent2"/>
      <w:spacing w:val="5"/>
      <w:u w:val="single"/>
    </w:rPr>
  </w:style>
  <w:style w:type="character" w:styleId="BookTitle">
    <w:name w:val="Book Title"/>
    <w:basedOn w:val="DefaultParagraphFont"/>
    <w:uiPriority w:val="33"/>
    <w:qFormat/>
    <w:rsid w:val="002753FB"/>
    <w:rPr>
      <w:b/>
      <w:bCs/>
      <w:smallCaps/>
      <w:spacing w:val="5"/>
    </w:rPr>
  </w:style>
  <w:style w:type="paragraph" w:styleId="TOCHeading">
    <w:name w:val="TOC Heading"/>
    <w:basedOn w:val="Heading1"/>
    <w:next w:val="Normal"/>
    <w:uiPriority w:val="39"/>
    <w:unhideWhenUsed/>
    <w:qFormat/>
    <w:rsid w:val="002753FB"/>
    <w:pPr>
      <w:outlineLvl w:val="9"/>
    </w:pPr>
  </w:style>
  <w:style w:type="table" w:styleId="LightShading">
    <w:name w:val="Light Shading"/>
    <w:basedOn w:val="TableNormal"/>
    <w:uiPriority w:val="60"/>
    <w:rsid w:val="002753FB"/>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753F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753FB"/>
    <w:pPr>
      <w:spacing w:after="0" w:line="240" w:lineRule="auto"/>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753FB"/>
    <w:pPr>
      <w:spacing w:after="0" w:line="240" w:lineRule="auto"/>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753FB"/>
    <w:pPr>
      <w:spacing w:after="0" w:line="240" w:lineRule="auto"/>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753FB"/>
    <w:pPr>
      <w:spacing w:after="0" w:line="240" w:lineRule="auto"/>
    </w:pPr>
    <w:rPr>
      <w:rFonts w:eastAsiaTheme="minorEastAsia"/>
      <w:color w:val="2E74B5" w:themeColor="accent5" w:themeShade="BF"/>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753FB"/>
    <w:pPr>
      <w:spacing w:after="0" w:line="240" w:lineRule="auto"/>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eGrid1">
    <w:name w:val="Table Grid1"/>
    <w:basedOn w:val="TableNormal"/>
    <w:next w:val="TableGrid"/>
    <w:uiPriority w:val="39"/>
    <w:rsid w:val="002753F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753FB"/>
  </w:style>
  <w:style w:type="paragraph" w:customStyle="1" w:styleId="Default">
    <w:name w:val="Default"/>
    <w:rsid w:val="002753F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OC1">
    <w:name w:val="toc 1"/>
    <w:basedOn w:val="Normal"/>
    <w:next w:val="Normal"/>
    <w:uiPriority w:val="39"/>
    <w:rsid w:val="002753FB"/>
    <w:pPr>
      <w:tabs>
        <w:tab w:val="right" w:leader="dot" w:pos="7928"/>
      </w:tabs>
      <w:spacing w:after="100" w:line="240" w:lineRule="auto"/>
    </w:pPr>
    <w:rPr>
      <w:rFonts w:ascii="Calibri" w:eastAsia="Calibri" w:hAnsi="Calibri" w:cs="SimSun"/>
      <w:b w:val="0"/>
      <w:bCs w:val="0"/>
      <w:caps w:val="0"/>
      <w:color w:val="auto"/>
      <w:sz w:val="22"/>
      <w:szCs w:val="22"/>
    </w:rPr>
  </w:style>
  <w:style w:type="paragraph" w:styleId="TOC2">
    <w:name w:val="toc 2"/>
    <w:basedOn w:val="Normal"/>
    <w:next w:val="Normal"/>
    <w:uiPriority w:val="39"/>
    <w:rsid w:val="002753FB"/>
    <w:pPr>
      <w:spacing w:after="100" w:line="276" w:lineRule="auto"/>
      <w:ind w:left="220"/>
    </w:pPr>
    <w:rPr>
      <w:rFonts w:ascii="Calibri" w:eastAsia="Calibri" w:hAnsi="Calibri" w:cs="SimSun"/>
      <w:b w:val="0"/>
      <w:bCs w:val="0"/>
      <w:caps w:val="0"/>
      <w:color w:val="auto"/>
      <w:sz w:val="22"/>
      <w:szCs w:val="22"/>
    </w:rPr>
  </w:style>
  <w:style w:type="paragraph" w:styleId="TOC3">
    <w:name w:val="toc 3"/>
    <w:basedOn w:val="Normal"/>
    <w:next w:val="Normal"/>
    <w:uiPriority w:val="39"/>
    <w:rsid w:val="002753FB"/>
    <w:pPr>
      <w:spacing w:after="100" w:line="276" w:lineRule="auto"/>
      <w:ind w:left="440"/>
    </w:pPr>
    <w:rPr>
      <w:rFonts w:ascii="Calibri" w:eastAsia="Calibri" w:hAnsi="Calibri" w:cs="SimSun"/>
      <w:b w:val="0"/>
      <w:bCs w:val="0"/>
      <w:caps w:val="0"/>
      <w:color w:val="auto"/>
      <w:sz w:val="22"/>
      <w:szCs w:val="22"/>
    </w:rPr>
  </w:style>
  <w:style w:type="character" w:customStyle="1" w:styleId="ListParagraphChar">
    <w:name w:val="List Paragraph Char"/>
    <w:aliases w:val="Body of text Char,List Paragraph1 Char,Heading 10 Char,Medium Grid 1 - Accent 21 Char,Body of text+1 Char,Body of text+2 Char,Body of text+3 Char,List Paragraph11 Char,Colorful List - Accent 11 Char,heading 3 Char,HEADING 1 Char"/>
    <w:basedOn w:val="DefaultParagraphFont"/>
    <w:link w:val="ListParagraph"/>
    <w:uiPriority w:val="34"/>
    <w:qFormat/>
    <w:rsid w:val="002753FB"/>
    <w:rPr>
      <w:rFonts w:ascii="Times New Roman" w:hAnsi="Times New Roman" w:cs="Times New Roman"/>
      <w:b/>
      <w:bCs/>
      <w:caps/>
      <w:color w:val="000000"/>
      <w:sz w:val="20"/>
      <w:szCs w:val="18"/>
      <w:lang w:val="en-US"/>
    </w:rPr>
  </w:style>
  <w:style w:type="character" w:customStyle="1" w:styleId="personname">
    <w:name w:val="person_name"/>
    <w:basedOn w:val="DefaultParagraphFont"/>
    <w:rsid w:val="002753FB"/>
  </w:style>
  <w:style w:type="paragraph" w:styleId="CommentSubject">
    <w:name w:val="annotation subject"/>
    <w:basedOn w:val="CommentText"/>
    <w:next w:val="CommentText"/>
    <w:link w:val="CommentSubjectChar"/>
    <w:uiPriority w:val="99"/>
    <w:rsid w:val="002753FB"/>
    <w:pPr>
      <w:spacing w:after="200" w:line="240" w:lineRule="auto"/>
    </w:pPr>
    <w:rPr>
      <w:rFonts w:ascii="Calibri" w:eastAsia="Calibri" w:hAnsi="Calibri" w:cs="SimSun"/>
      <w:caps w:val="0"/>
      <w:color w:val="auto"/>
      <w:szCs w:val="20"/>
    </w:rPr>
  </w:style>
  <w:style w:type="character" w:customStyle="1" w:styleId="CommentSubjectChar">
    <w:name w:val="Comment Subject Char"/>
    <w:basedOn w:val="CommentTextChar"/>
    <w:link w:val="CommentSubject"/>
    <w:uiPriority w:val="99"/>
    <w:rsid w:val="002753FB"/>
    <w:rPr>
      <w:rFonts w:ascii="Calibri" w:eastAsia="Calibri" w:hAnsi="Calibri" w:cs="SimSun"/>
      <w:b/>
      <w:bCs/>
      <w:caps w:val="0"/>
      <w:color w:val="000000"/>
      <w:sz w:val="20"/>
      <w:szCs w:val="20"/>
      <w:lang w:val="en-US"/>
    </w:rPr>
  </w:style>
  <w:style w:type="character" w:customStyle="1" w:styleId="match">
    <w:name w:val="match"/>
    <w:basedOn w:val="DefaultParagraphFont"/>
    <w:rsid w:val="002753FB"/>
  </w:style>
  <w:style w:type="table" w:customStyle="1" w:styleId="TableGrid2">
    <w:name w:val="Table Grid2"/>
    <w:basedOn w:val="TableNormal"/>
    <w:next w:val="TableGrid"/>
    <w:uiPriority w:val="39"/>
    <w:rsid w:val="002753F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53FB"/>
    <w:pPr>
      <w:widowControl w:val="0"/>
      <w:autoSpaceDE w:val="0"/>
      <w:autoSpaceDN w:val="0"/>
      <w:spacing w:after="0" w:line="217" w:lineRule="exact"/>
    </w:pPr>
    <w:rPr>
      <w:rFonts w:eastAsia="Times New Roman"/>
      <w:b w:val="0"/>
      <w:bCs w:val="0"/>
      <w:caps w:val="0"/>
      <w:color w:val="auto"/>
      <w:sz w:val="22"/>
      <w:szCs w:val="22"/>
      <w:lang w:val="id"/>
    </w:rPr>
  </w:style>
  <w:style w:type="paragraph" w:styleId="EndnoteText">
    <w:name w:val="endnote text"/>
    <w:basedOn w:val="Normal"/>
    <w:link w:val="EndnoteTextChar"/>
    <w:uiPriority w:val="99"/>
    <w:semiHidden/>
    <w:unhideWhenUsed/>
    <w:rsid w:val="002753FB"/>
    <w:pPr>
      <w:spacing w:after="0" w:line="240" w:lineRule="auto"/>
    </w:pPr>
    <w:rPr>
      <w:rFonts w:ascii="Calibri" w:eastAsia="Calibri" w:hAnsi="Calibri" w:cs="SimSun"/>
      <w:b w:val="0"/>
      <w:bCs w:val="0"/>
      <w:caps w:val="0"/>
      <w:color w:val="auto"/>
      <w:szCs w:val="20"/>
    </w:rPr>
  </w:style>
  <w:style w:type="character" w:customStyle="1" w:styleId="EndnoteTextChar">
    <w:name w:val="Endnote Text Char"/>
    <w:basedOn w:val="DefaultParagraphFont"/>
    <w:link w:val="EndnoteText"/>
    <w:uiPriority w:val="99"/>
    <w:semiHidden/>
    <w:rsid w:val="002753FB"/>
    <w:rPr>
      <w:rFonts w:ascii="Calibri" w:eastAsia="Calibri" w:hAnsi="Calibri" w:cs="SimSun"/>
      <w:sz w:val="20"/>
      <w:szCs w:val="20"/>
      <w:lang w:val="en-US"/>
    </w:rPr>
  </w:style>
  <w:style w:type="character" w:styleId="EndnoteReference">
    <w:name w:val="endnote reference"/>
    <w:basedOn w:val="DefaultParagraphFont"/>
    <w:uiPriority w:val="99"/>
    <w:semiHidden/>
    <w:unhideWhenUsed/>
    <w:rsid w:val="002753FB"/>
    <w:rPr>
      <w:vertAlign w:val="superscript"/>
    </w:rPr>
  </w:style>
  <w:style w:type="paragraph" w:styleId="TableofFigures">
    <w:name w:val="table of figures"/>
    <w:basedOn w:val="Normal"/>
    <w:next w:val="Normal"/>
    <w:uiPriority w:val="99"/>
    <w:unhideWhenUsed/>
    <w:rsid w:val="002753FB"/>
    <w:pPr>
      <w:spacing w:after="0" w:line="276" w:lineRule="auto"/>
    </w:pPr>
    <w:rPr>
      <w:rFonts w:ascii="Calibri" w:eastAsia="Calibri" w:hAnsi="Calibri" w:cs="SimSun"/>
      <w:b w:val="0"/>
      <w:bCs w:val="0"/>
      <w:caps w:val="0"/>
      <w:color w:val="auto"/>
      <w:sz w:val="22"/>
      <w:szCs w:val="22"/>
    </w:rPr>
  </w:style>
  <w:style w:type="paragraph" w:styleId="FootnoteText">
    <w:name w:val="footnote text"/>
    <w:basedOn w:val="Normal"/>
    <w:link w:val="FootnoteTextChar"/>
    <w:uiPriority w:val="99"/>
    <w:semiHidden/>
    <w:unhideWhenUsed/>
    <w:rsid w:val="002753FB"/>
    <w:pPr>
      <w:spacing w:after="0" w:line="240" w:lineRule="auto"/>
    </w:pPr>
    <w:rPr>
      <w:rFonts w:eastAsia="Times New Roman"/>
      <w:b w:val="0"/>
      <w:bCs w:val="0"/>
      <w:caps w:val="0"/>
      <w:color w:val="auto"/>
      <w:szCs w:val="20"/>
      <w:lang w:val="en-ID" w:eastAsia="en-GB"/>
    </w:rPr>
  </w:style>
  <w:style w:type="character" w:customStyle="1" w:styleId="FootnoteTextChar">
    <w:name w:val="Footnote Text Char"/>
    <w:basedOn w:val="DefaultParagraphFont"/>
    <w:link w:val="FootnoteText"/>
    <w:uiPriority w:val="99"/>
    <w:semiHidden/>
    <w:rsid w:val="002753F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753FB"/>
    <w:rPr>
      <w:vertAlign w:val="superscript"/>
    </w:rPr>
  </w:style>
  <w:style w:type="character" w:customStyle="1" w:styleId="NormalWebChar">
    <w:name w:val="Normal (Web) Char"/>
    <w:basedOn w:val="DefaultParagraphFont"/>
    <w:link w:val="NormalWeb"/>
    <w:uiPriority w:val="99"/>
    <w:locked/>
    <w:rsid w:val="005E176E"/>
    <w:rPr>
      <w:rFonts w:ascii="Times New Roman" w:eastAsia="Times New Roman" w:hAnsi="Times New Roman" w:cs="Times New Roman"/>
      <w:sz w:val="24"/>
      <w:szCs w:val="24"/>
      <w:lang w:val="en-US"/>
    </w:rPr>
  </w:style>
  <w:style w:type="character" w:customStyle="1" w:styleId="notranslate">
    <w:name w:val="notranslate"/>
    <w:basedOn w:val="DefaultParagraphFont"/>
    <w:rsid w:val="005D4CE6"/>
  </w:style>
  <w:style w:type="table" w:customStyle="1" w:styleId="PlainTable21">
    <w:name w:val="Plain Table 21"/>
    <w:basedOn w:val="TableNormal"/>
    <w:uiPriority w:val="42"/>
    <w:rsid w:val="00780523"/>
    <w:pPr>
      <w:spacing w:after="0" w:line="240" w:lineRule="auto"/>
    </w:pPr>
    <w:rPr>
      <w:rFonts w:eastAsia="Cambria"/>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224">
      <w:bodyDiv w:val="1"/>
      <w:marLeft w:val="0"/>
      <w:marRight w:val="0"/>
      <w:marTop w:val="0"/>
      <w:marBottom w:val="0"/>
      <w:divBdr>
        <w:top w:val="none" w:sz="0" w:space="0" w:color="auto"/>
        <w:left w:val="none" w:sz="0" w:space="0" w:color="auto"/>
        <w:bottom w:val="none" w:sz="0" w:space="0" w:color="auto"/>
        <w:right w:val="none" w:sz="0" w:space="0" w:color="auto"/>
      </w:divBdr>
    </w:div>
    <w:div w:id="7290326">
      <w:bodyDiv w:val="1"/>
      <w:marLeft w:val="0"/>
      <w:marRight w:val="0"/>
      <w:marTop w:val="0"/>
      <w:marBottom w:val="0"/>
      <w:divBdr>
        <w:top w:val="none" w:sz="0" w:space="0" w:color="auto"/>
        <w:left w:val="none" w:sz="0" w:space="0" w:color="auto"/>
        <w:bottom w:val="none" w:sz="0" w:space="0" w:color="auto"/>
        <w:right w:val="none" w:sz="0" w:space="0" w:color="auto"/>
      </w:divBdr>
    </w:div>
    <w:div w:id="38867420">
      <w:bodyDiv w:val="1"/>
      <w:marLeft w:val="0"/>
      <w:marRight w:val="0"/>
      <w:marTop w:val="0"/>
      <w:marBottom w:val="0"/>
      <w:divBdr>
        <w:top w:val="none" w:sz="0" w:space="0" w:color="auto"/>
        <w:left w:val="none" w:sz="0" w:space="0" w:color="auto"/>
        <w:bottom w:val="none" w:sz="0" w:space="0" w:color="auto"/>
        <w:right w:val="none" w:sz="0" w:space="0" w:color="auto"/>
      </w:divBdr>
    </w:div>
    <w:div w:id="55007802">
      <w:bodyDiv w:val="1"/>
      <w:marLeft w:val="0"/>
      <w:marRight w:val="0"/>
      <w:marTop w:val="0"/>
      <w:marBottom w:val="0"/>
      <w:divBdr>
        <w:top w:val="none" w:sz="0" w:space="0" w:color="auto"/>
        <w:left w:val="none" w:sz="0" w:space="0" w:color="auto"/>
        <w:bottom w:val="none" w:sz="0" w:space="0" w:color="auto"/>
        <w:right w:val="none" w:sz="0" w:space="0" w:color="auto"/>
      </w:divBdr>
    </w:div>
    <w:div w:id="83916159">
      <w:bodyDiv w:val="1"/>
      <w:marLeft w:val="0"/>
      <w:marRight w:val="0"/>
      <w:marTop w:val="0"/>
      <w:marBottom w:val="0"/>
      <w:divBdr>
        <w:top w:val="none" w:sz="0" w:space="0" w:color="auto"/>
        <w:left w:val="none" w:sz="0" w:space="0" w:color="auto"/>
        <w:bottom w:val="none" w:sz="0" w:space="0" w:color="auto"/>
        <w:right w:val="none" w:sz="0" w:space="0" w:color="auto"/>
      </w:divBdr>
    </w:div>
    <w:div w:id="128979953">
      <w:bodyDiv w:val="1"/>
      <w:marLeft w:val="0"/>
      <w:marRight w:val="0"/>
      <w:marTop w:val="0"/>
      <w:marBottom w:val="0"/>
      <w:divBdr>
        <w:top w:val="none" w:sz="0" w:space="0" w:color="auto"/>
        <w:left w:val="none" w:sz="0" w:space="0" w:color="auto"/>
        <w:bottom w:val="none" w:sz="0" w:space="0" w:color="auto"/>
        <w:right w:val="none" w:sz="0" w:space="0" w:color="auto"/>
      </w:divBdr>
    </w:div>
    <w:div w:id="314837485">
      <w:bodyDiv w:val="1"/>
      <w:marLeft w:val="0"/>
      <w:marRight w:val="0"/>
      <w:marTop w:val="0"/>
      <w:marBottom w:val="0"/>
      <w:divBdr>
        <w:top w:val="none" w:sz="0" w:space="0" w:color="auto"/>
        <w:left w:val="none" w:sz="0" w:space="0" w:color="auto"/>
        <w:bottom w:val="none" w:sz="0" w:space="0" w:color="auto"/>
        <w:right w:val="none" w:sz="0" w:space="0" w:color="auto"/>
      </w:divBdr>
    </w:div>
    <w:div w:id="334920988">
      <w:bodyDiv w:val="1"/>
      <w:marLeft w:val="0"/>
      <w:marRight w:val="0"/>
      <w:marTop w:val="0"/>
      <w:marBottom w:val="0"/>
      <w:divBdr>
        <w:top w:val="none" w:sz="0" w:space="0" w:color="auto"/>
        <w:left w:val="none" w:sz="0" w:space="0" w:color="auto"/>
        <w:bottom w:val="none" w:sz="0" w:space="0" w:color="auto"/>
        <w:right w:val="none" w:sz="0" w:space="0" w:color="auto"/>
      </w:divBdr>
    </w:div>
    <w:div w:id="350769079">
      <w:bodyDiv w:val="1"/>
      <w:marLeft w:val="0"/>
      <w:marRight w:val="0"/>
      <w:marTop w:val="0"/>
      <w:marBottom w:val="0"/>
      <w:divBdr>
        <w:top w:val="none" w:sz="0" w:space="0" w:color="auto"/>
        <w:left w:val="none" w:sz="0" w:space="0" w:color="auto"/>
        <w:bottom w:val="none" w:sz="0" w:space="0" w:color="auto"/>
        <w:right w:val="none" w:sz="0" w:space="0" w:color="auto"/>
      </w:divBdr>
    </w:div>
    <w:div w:id="374356271">
      <w:bodyDiv w:val="1"/>
      <w:marLeft w:val="0"/>
      <w:marRight w:val="0"/>
      <w:marTop w:val="0"/>
      <w:marBottom w:val="0"/>
      <w:divBdr>
        <w:top w:val="none" w:sz="0" w:space="0" w:color="auto"/>
        <w:left w:val="none" w:sz="0" w:space="0" w:color="auto"/>
        <w:bottom w:val="none" w:sz="0" w:space="0" w:color="auto"/>
        <w:right w:val="none" w:sz="0" w:space="0" w:color="auto"/>
      </w:divBdr>
    </w:div>
    <w:div w:id="409622174">
      <w:bodyDiv w:val="1"/>
      <w:marLeft w:val="0"/>
      <w:marRight w:val="0"/>
      <w:marTop w:val="0"/>
      <w:marBottom w:val="0"/>
      <w:divBdr>
        <w:top w:val="none" w:sz="0" w:space="0" w:color="auto"/>
        <w:left w:val="none" w:sz="0" w:space="0" w:color="auto"/>
        <w:bottom w:val="none" w:sz="0" w:space="0" w:color="auto"/>
        <w:right w:val="none" w:sz="0" w:space="0" w:color="auto"/>
      </w:divBdr>
    </w:div>
    <w:div w:id="421608829">
      <w:bodyDiv w:val="1"/>
      <w:marLeft w:val="0"/>
      <w:marRight w:val="0"/>
      <w:marTop w:val="0"/>
      <w:marBottom w:val="0"/>
      <w:divBdr>
        <w:top w:val="none" w:sz="0" w:space="0" w:color="auto"/>
        <w:left w:val="none" w:sz="0" w:space="0" w:color="auto"/>
        <w:bottom w:val="none" w:sz="0" w:space="0" w:color="auto"/>
        <w:right w:val="none" w:sz="0" w:space="0" w:color="auto"/>
      </w:divBdr>
    </w:div>
    <w:div w:id="437987589">
      <w:bodyDiv w:val="1"/>
      <w:marLeft w:val="0"/>
      <w:marRight w:val="0"/>
      <w:marTop w:val="0"/>
      <w:marBottom w:val="0"/>
      <w:divBdr>
        <w:top w:val="none" w:sz="0" w:space="0" w:color="auto"/>
        <w:left w:val="none" w:sz="0" w:space="0" w:color="auto"/>
        <w:bottom w:val="none" w:sz="0" w:space="0" w:color="auto"/>
        <w:right w:val="none" w:sz="0" w:space="0" w:color="auto"/>
      </w:divBdr>
    </w:div>
    <w:div w:id="460731476">
      <w:bodyDiv w:val="1"/>
      <w:marLeft w:val="0"/>
      <w:marRight w:val="0"/>
      <w:marTop w:val="0"/>
      <w:marBottom w:val="0"/>
      <w:divBdr>
        <w:top w:val="none" w:sz="0" w:space="0" w:color="auto"/>
        <w:left w:val="none" w:sz="0" w:space="0" w:color="auto"/>
        <w:bottom w:val="none" w:sz="0" w:space="0" w:color="auto"/>
        <w:right w:val="none" w:sz="0" w:space="0" w:color="auto"/>
      </w:divBdr>
    </w:div>
    <w:div w:id="547113090">
      <w:bodyDiv w:val="1"/>
      <w:marLeft w:val="0"/>
      <w:marRight w:val="0"/>
      <w:marTop w:val="0"/>
      <w:marBottom w:val="0"/>
      <w:divBdr>
        <w:top w:val="none" w:sz="0" w:space="0" w:color="auto"/>
        <w:left w:val="none" w:sz="0" w:space="0" w:color="auto"/>
        <w:bottom w:val="none" w:sz="0" w:space="0" w:color="auto"/>
        <w:right w:val="none" w:sz="0" w:space="0" w:color="auto"/>
      </w:divBdr>
    </w:div>
    <w:div w:id="642125019">
      <w:bodyDiv w:val="1"/>
      <w:marLeft w:val="0"/>
      <w:marRight w:val="0"/>
      <w:marTop w:val="0"/>
      <w:marBottom w:val="0"/>
      <w:divBdr>
        <w:top w:val="none" w:sz="0" w:space="0" w:color="auto"/>
        <w:left w:val="none" w:sz="0" w:space="0" w:color="auto"/>
        <w:bottom w:val="none" w:sz="0" w:space="0" w:color="auto"/>
        <w:right w:val="none" w:sz="0" w:space="0" w:color="auto"/>
      </w:divBdr>
    </w:div>
    <w:div w:id="700208001">
      <w:bodyDiv w:val="1"/>
      <w:marLeft w:val="0"/>
      <w:marRight w:val="0"/>
      <w:marTop w:val="0"/>
      <w:marBottom w:val="0"/>
      <w:divBdr>
        <w:top w:val="none" w:sz="0" w:space="0" w:color="auto"/>
        <w:left w:val="none" w:sz="0" w:space="0" w:color="auto"/>
        <w:bottom w:val="none" w:sz="0" w:space="0" w:color="auto"/>
        <w:right w:val="none" w:sz="0" w:space="0" w:color="auto"/>
      </w:divBdr>
    </w:div>
    <w:div w:id="747843437">
      <w:bodyDiv w:val="1"/>
      <w:marLeft w:val="0"/>
      <w:marRight w:val="0"/>
      <w:marTop w:val="0"/>
      <w:marBottom w:val="0"/>
      <w:divBdr>
        <w:top w:val="none" w:sz="0" w:space="0" w:color="auto"/>
        <w:left w:val="none" w:sz="0" w:space="0" w:color="auto"/>
        <w:bottom w:val="none" w:sz="0" w:space="0" w:color="auto"/>
        <w:right w:val="none" w:sz="0" w:space="0" w:color="auto"/>
      </w:divBdr>
    </w:div>
    <w:div w:id="774981380">
      <w:bodyDiv w:val="1"/>
      <w:marLeft w:val="0"/>
      <w:marRight w:val="0"/>
      <w:marTop w:val="0"/>
      <w:marBottom w:val="0"/>
      <w:divBdr>
        <w:top w:val="none" w:sz="0" w:space="0" w:color="auto"/>
        <w:left w:val="none" w:sz="0" w:space="0" w:color="auto"/>
        <w:bottom w:val="none" w:sz="0" w:space="0" w:color="auto"/>
        <w:right w:val="none" w:sz="0" w:space="0" w:color="auto"/>
      </w:divBdr>
    </w:div>
    <w:div w:id="820732457">
      <w:bodyDiv w:val="1"/>
      <w:marLeft w:val="0"/>
      <w:marRight w:val="0"/>
      <w:marTop w:val="0"/>
      <w:marBottom w:val="0"/>
      <w:divBdr>
        <w:top w:val="none" w:sz="0" w:space="0" w:color="auto"/>
        <w:left w:val="none" w:sz="0" w:space="0" w:color="auto"/>
        <w:bottom w:val="none" w:sz="0" w:space="0" w:color="auto"/>
        <w:right w:val="none" w:sz="0" w:space="0" w:color="auto"/>
      </w:divBdr>
    </w:div>
    <w:div w:id="836458525">
      <w:bodyDiv w:val="1"/>
      <w:marLeft w:val="0"/>
      <w:marRight w:val="0"/>
      <w:marTop w:val="0"/>
      <w:marBottom w:val="0"/>
      <w:divBdr>
        <w:top w:val="none" w:sz="0" w:space="0" w:color="auto"/>
        <w:left w:val="none" w:sz="0" w:space="0" w:color="auto"/>
        <w:bottom w:val="none" w:sz="0" w:space="0" w:color="auto"/>
        <w:right w:val="none" w:sz="0" w:space="0" w:color="auto"/>
      </w:divBdr>
    </w:div>
    <w:div w:id="871306478">
      <w:bodyDiv w:val="1"/>
      <w:marLeft w:val="0"/>
      <w:marRight w:val="0"/>
      <w:marTop w:val="0"/>
      <w:marBottom w:val="0"/>
      <w:divBdr>
        <w:top w:val="none" w:sz="0" w:space="0" w:color="auto"/>
        <w:left w:val="none" w:sz="0" w:space="0" w:color="auto"/>
        <w:bottom w:val="none" w:sz="0" w:space="0" w:color="auto"/>
        <w:right w:val="none" w:sz="0" w:space="0" w:color="auto"/>
      </w:divBdr>
    </w:div>
    <w:div w:id="899243070">
      <w:bodyDiv w:val="1"/>
      <w:marLeft w:val="0"/>
      <w:marRight w:val="0"/>
      <w:marTop w:val="0"/>
      <w:marBottom w:val="0"/>
      <w:divBdr>
        <w:top w:val="none" w:sz="0" w:space="0" w:color="auto"/>
        <w:left w:val="none" w:sz="0" w:space="0" w:color="auto"/>
        <w:bottom w:val="none" w:sz="0" w:space="0" w:color="auto"/>
        <w:right w:val="none" w:sz="0" w:space="0" w:color="auto"/>
      </w:divBdr>
    </w:div>
    <w:div w:id="903953488">
      <w:bodyDiv w:val="1"/>
      <w:marLeft w:val="0"/>
      <w:marRight w:val="0"/>
      <w:marTop w:val="0"/>
      <w:marBottom w:val="0"/>
      <w:divBdr>
        <w:top w:val="none" w:sz="0" w:space="0" w:color="auto"/>
        <w:left w:val="none" w:sz="0" w:space="0" w:color="auto"/>
        <w:bottom w:val="none" w:sz="0" w:space="0" w:color="auto"/>
        <w:right w:val="none" w:sz="0" w:space="0" w:color="auto"/>
      </w:divBdr>
    </w:div>
    <w:div w:id="989791670">
      <w:bodyDiv w:val="1"/>
      <w:marLeft w:val="0"/>
      <w:marRight w:val="0"/>
      <w:marTop w:val="0"/>
      <w:marBottom w:val="0"/>
      <w:divBdr>
        <w:top w:val="none" w:sz="0" w:space="0" w:color="auto"/>
        <w:left w:val="none" w:sz="0" w:space="0" w:color="auto"/>
        <w:bottom w:val="none" w:sz="0" w:space="0" w:color="auto"/>
        <w:right w:val="none" w:sz="0" w:space="0" w:color="auto"/>
      </w:divBdr>
    </w:div>
    <w:div w:id="995106077">
      <w:bodyDiv w:val="1"/>
      <w:marLeft w:val="0"/>
      <w:marRight w:val="0"/>
      <w:marTop w:val="0"/>
      <w:marBottom w:val="0"/>
      <w:divBdr>
        <w:top w:val="none" w:sz="0" w:space="0" w:color="auto"/>
        <w:left w:val="none" w:sz="0" w:space="0" w:color="auto"/>
        <w:bottom w:val="none" w:sz="0" w:space="0" w:color="auto"/>
        <w:right w:val="none" w:sz="0" w:space="0" w:color="auto"/>
      </w:divBdr>
    </w:div>
    <w:div w:id="1074816992">
      <w:bodyDiv w:val="1"/>
      <w:marLeft w:val="0"/>
      <w:marRight w:val="0"/>
      <w:marTop w:val="0"/>
      <w:marBottom w:val="0"/>
      <w:divBdr>
        <w:top w:val="none" w:sz="0" w:space="0" w:color="auto"/>
        <w:left w:val="none" w:sz="0" w:space="0" w:color="auto"/>
        <w:bottom w:val="none" w:sz="0" w:space="0" w:color="auto"/>
        <w:right w:val="none" w:sz="0" w:space="0" w:color="auto"/>
      </w:divBdr>
    </w:div>
    <w:div w:id="1089694015">
      <w:bodyDiv w:val="1"/>
      <w:marLeft w:val="0"/>
      <w:marRight w:val="0"/>
      <w:marTop w:val="0"/>
      <w:marBottom w:val="0"/>
      <w:divBdr>
        <w:top w:val="none" w:sz="0" w:space="0" w:color="auto"/>
        <w:left w:val="none" w:sz="0" w:space="0" w:color="auto"/>
        <w:bottom w:val="none" w:sz="0" w:space="0" w:color="auto"/>
        <w:right w:val="none" w:sz="0" w:space="0" w:color="auto"/>
      </w:divBdr>
    </w:div>
    <w:div w:id="1093671769">
      <w:bodyDiv w:val="1"/>
      <w:marLeft w:val="0"/>
      <w:marRight w:val="0"/>
      <w:marTop w:val="0"/>
      <w:marBottom w:val="0"/>
      <w:divBdr>
        <w:top w:val="none" w:sz="0" w:space="0" w:color="auto"/>
        <w:left w:val="none" w:sz="0" w:space="0" w:color="auto"/>
        <w:bottom w:val="none" w:sz="0" w:space="0" w:color="auto"/>
        <w:right w:val="none" w:sz="0" w:space="0" w:color="auto"/>
      </w:divBdr>
    </w:div>
    <w:div w:id="1104151701">
      <w:bodyDiv w:val="1"/>
      <w:marLeft w:val="0"/>
      <w:marRight w:val="0"/>
      <w:marTop w:val="0"/>
      <w:marBottom w:val="0"/>
      <w:divBdr>
        <w:top w:val="none" w:sz="0" w:space="0" w:color="auto"/>
        <w:left w:val="none" w:sz="0" w:space="0" w:color="auto"/>
        <w:bottom w:val="none" w:sz="0" w:space="0" w:color="auto"/>
        <w:right w:val="none" w:sz="0" w:space="0" w:color="auto"/>
      </w:divBdr>
    </w:div>
    <w:div w:id="1113281512">
      <w:bodyDiv w:val="1"/>
      <w:marLeft w:val="0"/>
      <w:marRight w:val="0"/>
      <w:marTop w:val="0"/>
      <w:marBottom w:val="0"/>
      <w:divBdr>
        <w:top w:val="none" w:sz="0" w:space="0" w:color="auto"/>
        <w:left w:val="none" w:sz="0" w:space="0" w:color="auto"/>
        <w:bottom w:val="none" w:sz="0" w:space="0" w:color="auto"/>
        <w:right w:val="none" w:sz="0" w:space="0" w:color="auto"/>
      </w:divBdr>
    </w:div>
    <w:div w:id="1129710264">
      <w:bodyDiv w:val="1"/>
      <w:marLeft w:val="0"/>
      <w:marRight w:val="0"/>
      <w:marTop w:val="0"/>
      <w:marBottom w:val="0"/>
      <w:divBdr>
        <w:top w:val="none" w:sz="0" w:space="0" w:color="auto"/>
        <w:left w:val="none" w:sz="0" w:space="0" w:color="auto"/>
        <w:bottom w:val="none" w:sz="0" w:space="0" w:color="auto"/>
        <w:right w:val="none" w:sz="0" w:space="0" w:color="auto"/>
      </w:divBdr>
    </w:div>
    <w:div w:id="1140422028">
      <w:bodyDiv w:val="1"/>
      <w:marLeft w:val="0"/>
      <w:marRight w:val="0"/>
      <w:marTop w:val="0"/>
      <w:marBottom w:val="0"/>
      <w:divBdr>
        <w:top w:val="none" w:sz="0" w:space="0" w:color="auto"/>
        <w:left w:val="none" w:sz="0" w:space="0" w:color="auto"/>
        <w:bottom w:val="none" w:sz="0" w:space="0" w:color="auto"/>
        <w:right w:val="none" w:sz="0" w:space="0" w:color="auto"/>
      </w:divBdr>
    </w:div>
    <w:div w:id="1193611808">
      <w:bodyDiv w:val="1"/>
      <w:marLeft w:val="0"/>
      <w:marRight w:val="0"/>
      <w:marTop w:val="0"/>
      <w:marBottom w:val="0"/>
      <w:divBdr>
        <w:top w:val="none" w:sz="0" w:space="0" w:color="auto"/>
        <w:left w:val="none" w:sz="0" w:space="0" w:color="auto"/>
        <w:bottom w:val="none" w:sz="0" w:space="0" w:color="auto"/>
        <w:right w:val="none" w:sz="0" w:space="0" w:color="auto"/>
      </w:divBdr>
    </w:div>
    <w:div w:id="1209991699">
      <w:bodyDiv w:val="1"/>
      <w:marLeft w:val="0"/>
      <w:marRight w:val="0"/>
      <w:marTop w:val="0"/>
      <w:marBottom w:val="0"/>
      <w:divBdr>
        <w:top w:val="none" w:sz="0" w:space="0" w:color="auto"/>
        <w:left w:val="none" w:sz="0" w:space="0" w:color="auto"/>
        <w:bottom w:val="none" w:sz="0" w:space="0" w:color="auto"/>
        <w:right w:val="none" w:sz="0" w:space="0" w:color="auto"/>
      </w:divBdr>
    </w:div>
    <w:div w:id="1237470548">
      <w:bodyDiv w:val="1"/>
      <w:marLeft w:val="0"/>
      <w:marRight w:val="0"/>
      <w:marTop w:val="0"/>
      <w:marBottom w:val="0"/>
      <w:divBdr>
        <w:top w:val="none" w:sz="0" w:space="0" w:color="auto"/>
        <w:left w:val="none" w:sz="0" w:space="0" w:color="auto"/>
        <w:bottom w:val="none" w:sz="0" w:space="0" w:color="auto"/>
        <w:right w:val="none" w:sz="0" w:space="0" w:color="auto"/>
      </w:divBdr>
    </w:div>
    <w:div w:id="1251430718">
      <w:bodyDiv w:val="1"/>
      <w:marLeft w:val="0"/>
      <w:marRight w:val="0"/>
      <w:marTop w:val="0"/>
      <w:marBottom w:val="0"/>
      <w:divBdr>
        <w:top w:val="none" w:sz="0" w:space="0" w:color="auto"/>
        <w:left w:val="none" w:sz="0" w:space="0" w:color="auto"/>
        <w:bottom w:val="none" w:sz="0" w:space="0" w:color="auto"/>
        <w:right w:val="none" w:sz="0" w:space="0" w:color="auto"/>
      </w:divBdr>
    </w:div>
    <w:div w:id="1262374559">
      <w:bodyDiv w:val="1"/>
      <w:marLeft w:val="0"/>
      <w:marRight w:val="0"/>
      <w:marTop w:val="0"/>
      <w:marBottom w:val="0"/>
      <w:divBdr>
        <w:top w:val="none" w:sz="0" w:space="0" w:color="auto"/>
        <w:left w:val="none" w:sz="0" w:space="0" w:color="auto"/>
        <w:bottom w:val="none" w:sz="0" w:space="0" w:color="auto"/>
        <w:right w:val="none" w:sz="0" w:space="0" w:color="auto"/>
      </w:divBdr>
    </w:div>
    <w:div w:id="1297101174">
      <w:bodyDiv w:val="1"/>
      <w:marLeft w:val="0"/>
      <w:marRight w:val="0"/>
      <w:marTop w:val="0"/>
      <w:marBottom w:val="0"/>
      <w:divBdr>
        <w:top w:val="none" w:sz="0" w:space="0" w:color="auto"/>
        <w:left w:val="none" w:sz="0" w:space="0" w:color="auto"/>
        <w:bottom w:val="none" w:sz="0" w:space="0" w:color="auto"/>
        <w:right w:val="none" w:sz="0" w:space="0" w:color="auto"/>
      </w:divBdr>
    </w:div>
    <w:div w:id="1321079565">
      <w:bodyDiv w:val="1"/>
      <w:marLeft w:val="0"/>
      <w:marRight w:val="0"/>
      <w:marTop w:val="0"/>
      <w:marBottom w:val="0"/>
      <w:divBdr>
        <w:top w:val="none" w:sz="0" w:space="0" w:color="auto"/>
        <w:left w:val="none" w:sz="0" w:space="0" w:color="auto"/>
        <w:bottom w:val="none" w:sz="0" w:space="0" w:color="auto"/>
        <w:right w:val="none" w:sz="0" w:space="0" w:color="auto"/>
      </w:divBdr>
    </w:div>
    <w:div w:id="1329360331">
      <w:bodyDiv w:val="1"/>
      <w:marLeft w:val="0"/>
      <w:marRight w:val="0"/>
      <w:marTop w:val="0"/>
      <w:marBottom w:val="0"/>
      <w:divBdr>
        <w:top w:val="none" w:sz="0" w:space="0" w:color="auto"/>
        <w:left w:val="none" w:sz="0" w:space="0" w:color="auto"/>
        <w:bottom w:val="none" w:sz="0" w:space="0" w:color="auto"/>
        <w:right w:val="none" w:sz="0" w:space="0" w:color="auto"/>
      </w:divBdr>
    </w:div>
    <w:div w:id="1339230450">
      <w:bodyDiv w:val="1"/>
      <w:marLeft w:val="0"/>
      <w:marRight w:val="0"/>
      <w:marTop w:val="0"/>
      <w:marBottom w:val="0"/>
      <w:divBdr>
        <w:top w:val="none" w:sz="0" w:space="0" w:color="auto"/>
        <w:left w:val="none" w:sz="0" w:space="0" w:color="auto"/>
        <w:bottom w:val="none" w:sz="0" w:space="0" w:color="auto"/>
        <w:right w:val="none" w:sz="0" w:space="0" w:color="auto"/>
      </w:divBdr>
    </w:div>
    <w:div w:id="1370568639">
      <w:bodyDiv w:val="1"/>
      <w:marLeft w:val="0"/>
      <w:marRight w:val="0"/>
      <w:marTop w:val="0"/>
      <w:marBottom w:val="0"/>
      <w:divBdr>
        <w:top w:val="none" w:sz="0" w:space="0" w:color="auto"/>
        <w:left w:val="none" w:sz="0" w:space="0" w:color="auto"/>
        <w:bottom w:val="none" w:sz="0" w:space="0" w:color="auto"/>
        <w:right w:val="none" w:sz="0" w:space="0" w:color="auto"/>
      </w:divBdr>
    </w:div>
    <w:div w:id="1440948150">
      <w:bodyDiv w:val="1"/>
      <w:marLeft w:val="0"/>
      <w:marRight w:val="0"/>
      <w:marTop w:val="0"/>
      <w:marBottom w:val="0"/>
      <w:divBdr>
        <w:top w:val="none" w:sz="0" w:space="0" w:color="auto"/>
        <w:left w:val="none" w:sz="0" w:space="0" w:color="auto"/>
        <w:bottom w:val="none" w:sz="0" w:space="0" w:color="auto"/>
        <w:right w:val="none" w:sz="0" w:space="0" w:color="auto"/>
      </w:divBdr>
    </w:div>
    <w:div w:id="1452356306">
      <w:bodyDiv w:val="1"/>
      <w:marLeft w:val="0"/>
      <w:marRight w:val="0"/>
      <w:marTop w:val="0"/>
      <w:marBottom w:val="0"/>
      <w:divBdr>
        <w:top w:val="none" w:sz="0" w:space="0" w:color="auto"/>
        <w:left w:val="none" w:sz="0" w:space="0" w:color="auto"/>
        <w:bottom w:val="none" w:sz="0" w:space="0" w:color="auto"/>
        <w:right w:val="none" w:sz="0" w:space="0" w:color="auto"/>
      </w:divBdr>
    </w:div>
    <w:div w:id="1454441928">
      <w:bodyDiv w:val="1"/>
      <w:marLeft w:val="0"/>
      <w:marRight w:val="0"/>
      <w:marTop w:val="0"/>
      <w:marBottom w:val="0"/>
      <w:divBdr>
        <w:top w:val="none" w:sz="0" w:space="0" w:color="auto"/>
        <w:left w:val="none" w:sz="0" w:space="0" w:color="auto"/>
        <w:bottom w:val="none" w:sz="0" w:space="0" w:color="auto"/>
        <w:right w:val="none" w:sz="0" w:space="0" w:color="auto"/>
      </w:divBdr>
    </w:div>
    <w:div w:id="1463307446">
      <w:bodyDiv w:val="1"/>
      <w:marLeft w:val="0"/>
      <w:marRight w:val="0"/>
      <w:marTop w:val="0"/>
      <w:marBottom w:val="0"/>
      <w:divBdr>
        <w:top w:val="none" w:sz="0" w:space="0" w:color="auto"/>
        <w:left w:val="none" w:sz="0" w:space="0" w:color="auto"/>
        <w:bottom w:val="none" w:sz="0" w:space="0" w:color="auto"/>
        <w:right w:val="none" w:sz="0" w:space="0" w:color="auto"/>
      </w:divBdr>
    </w:div>
    <w:div w:id="1468426269">
      <w:bodyDiv w:val="1"/>
      <w:marLeft w:val="0"/>
      <w:marRight w:val="0"/>
      <w:marTop w:val="0"/>
      <w:marBottom w:val="0"/>
      <w:divBdr>
        <w:top w:val="none" w:sz="0" w:space="0" w:color="auto"/>
        <w:left w:val="none" w:sz="0" w:space="0" w:color="auto"/>
        <w:bottom w:val="none" w:sz="0" w:space="0" w:color="auto"/>
        <w:right w:val="none" w:sz="0" w:space="0" w:color="auto"/>
      </w:divBdr>
    </w:div>
    <w:div w:id="1478450027">
      <w:bodyDiv w:val="1"/>
      <w:marLeft w:val="0"/>
      <w:marRight w:val="0"/>
      <w:marTop w:val="0"/>
      <w:marBottom w:val="0"/>
      <w:divBdr>
        <w:top w:val="none" w:sz="0" w:space="0" w:color="auto"/>
        <w:left w:val="none" w:sz="0" w:space="0" w:color="auto"/>
        <w:bottom w:val="none" w:sz="0" w:space="0" w:color="auto"/>
        <w:right w:val="none" w:sz="0" w:space="0" w:color="auto"/>
      </w:divBdr>
    </w:div>
    <w:div w:id="1495604048">
      <w:bodyDiv w:val="1"/>
      <w:marLeft w:val="0"/>
      <w:marRight w:val="0"/>
      <w:marTop w:val="0"/>
      <w:marBottom w:val="0"/>
      <w:divBdr>
        <w:top w:val="none" w:sz="0" w:space="0" w:color="auto"/>
        <w:left w:val="none" w:sz="0" w:space="0" w:color="auto"/>
        <w:bottom w:val="none" w:sz="0" w:space="0" w:color="auto"/>
        <w:right w:val="none" w:sz="0" w:space="0" w:color="auto"/>
      </w:divBdr>
    </w:div>
    <w:div w:id="1509447955">
      <w:bodyDiv w:val="1"/>
      <w:marLeft w:val="0"/>
      <w:marRight w:val="0"/>
      <w:marTop w:val="0"/>
      <w:marBottom w:val="0"/>
      <w:divBdr>
        <w:top w:val="none" w:sz="0" w:space="0" w:color="auto"/>
        <w:left w:val="none" w:sz="0" w:space="0" w:color="auto"/>
        <w:bottom w:val="none" w:sz="0" w:space="0" w:color="auto"/>
        <w:right w:val="none" w:sz="0" w:space="0" w:color="auto"/>
      </w:divBdr>
    </w:div>
    <w:div w:id="1513759979">
      <w:bodyDiv w:val="1"/>
      <w:marLeft w:val="0"/>
      <w:marRight w:val="0"/>
      <w:marTop w:val="0"/>
      <w:marBottom w:val="0"/>
      <w:divBdr>
        <w:top w:val="none" w:sz="0" w:space="0" w:color="auto"/>
        <w:left w:val="none" w:sz="0" w:space="0" w:color="auto"/>
        <w:bottom w:val="none" w:sz="0" w:space="0" w:color="auto"/>
        <w:right w:val="none" w:sz="0" w:space="0" w:color="auto"/>
      </w:divBdr>
    </w:div>
    <w:div w:id="1532844131">
      <w:bodyDiv w:val="1"/>
      <w:marLeft w:val="0"/>
      <w:marRight w:val="0"/>
      <w:marTop w:val="0"/>
      <w:marBottom w:val="0"/>
      <w:divBdr>
        <w:top w:val="none" w:sz="0" w:space="0" w:color="auto"/>
        <w:left w:val="none" w:sz="0" w:space="0" w:color="auto"/>
        <w:bottom w:val="none" w:sz="0" w:space="0" w:color="auto"/>
        <w:right w:val="none" w:sz="0" w:space="0" w:color="auto"/>
      </w:divBdr>
    </w:div>
    <w:div w:id="1558930984">
      <w:bodyDiv w:val="1"/>
      <w:marLeft w:val="0"/>
      <w:marRight w:val="0"/>
      <w:marTop w:val="0"/>
      <w:marBottom w:val="0"/>
      <w:divBdr>
        <w:top w:val="none" w:sz="0" w:space="0" w:color="auto"/>
        <w:left w:val="none" w:sz="0" w:space="0" w:color="auto"/>
        <w:bottom w:val="none" w:sz="0" w:space="0" w:color="auto"/>
        <w:right w:val="none" w:sz="0" w:space="0" w:color="auto"/>
      </w:divBdr>
    </w:div>
    <w:div w:id="1657105007">
      <w:bodyDiv w:val="1"/>
      <w:marLeft w:val="0"/>
      <w:marRight w:val="0"/>
      <w:marTop w:val="0"/>
      <w:marBottom w:val="0"/>
      <w:divBdr>
        <w:top w:val="none" w:sz="0" w:space="0" w:color="auto"/>
        <w:left w:val="none" w:sz="0" w:space="0" w:color="auto"/>
        <w:bottom w:val="none" w:sz="0" w:space="0" w:color="auto"/>
        <w:right w:val="none" w:sz="0" w:space="0" w:color="auto"/>
      </w:divBdr>
    </w:div>
    <w:div w:id="1718161427">
      <w:bodyDiv w:val="1"/>
      <w:marLeft w:val="0"/>
      <w:marRight w:val="0"/>
      <w:marTop w:val="0"/>
      <w:marBottom w:val="0"/>
      <w:divBdr>
        <w:top w:val="none" w:sz="0" w:space="0" w:color="auto"/>
        <w:left w:val="none" w:sz="0" w:space="0" w:color="auto"/>
        <w:bottom w:val="none" w:sz="0" w:space="0" w:color="auto"/>
        <w:right w:val="none" w:sz="0" w:space="0" w:color="auto"/>
      </w:divBdr>
    </w:div>
    <w:div w:id="1725564659">
      <w:bodyDiv w:val="1"/>
      <w:marLeft w:val="0"/>
      <w:marRight w:val="0"/>
      <w:marTop w:val="0"/>
      <w:marBottom w:val="0"/>
      <w:divBdr>
        <w:top w:val="none" w:sz="0" w:space="0" w:color="auto"/>
        <w:left w:val="none" w:sz="0" w:space="0" w:color="auto"/>
        <w:bottom w:val="none" w:sz="0" w:space="0" w:color="auto"/>
        <w:right w:val="none" w:sz="0" w:space="0" w:color="auto"/>
      </w:divBdr>
    </w:div>
    <w:div w:id="1771774499">
      <w:bodyDiv w:val="1"/>
      <w:marLeft w:val="0"/>
      <w:marRight w:val="0"/>
      <w:marTop w:val="0"/>
      <w:marBottom w:val="0"/>
      <w:divBdr>
        <w:top w:val="none" w:sz="0" w:space="0" w:color="auto"/>
        <w:left w:val="none" w:sz="0" w:space="0" w:color="auto"/>
        <w:bottom w:val="none" w:sz="0" w:space="0" w:color="auto"/>
        <w:right w:val="none" w:sz="0" w:space="0" w:color="auto"/>
      </w:divBdr>
    </w:div>
    <w:div w:id="1877423841">
      <w:bodyDiv w:val="1"/>
      <w:marLeft w:val="0"/>
      <w:marRight w:val="0"/>
      <w:marTop w:val="0"/>
      <w:marBottom w:val="0"/>
      <w:divBdr>
        <w:top w:val="none" w:sz="0" w:space="0" w:color="auto"/>
        <w:left w:val="none" w:sz="0" w:space="0" w:color="auto"/>
        <w:bottom w:val="none" w:sz="0" w:space="0" w:color="auto"/>
        <w:right w:val="none" w:sz="0" w:space="0" w:color="auto"/>
      </w:divBdr>
    </w:div>
    <w:div w:id="1895891998">
      <w:bodyDiv w:val="1"/>
      <w:marLeft w:val="0"/>
      <w:marRight w:val="0"/>
      <w:marTop w:val="0"/>
      <w:marBottom w:val="0"/>
      <w:divBdr>
        <w:top w:val="none" w:sz="0" w:space="0" w:color="auto"/>
        <w:left w:val="none" w:sz="0" w:space="0" w:color="auto"/>
        <w:bottom w:val="none" w:sz="0" w:space="0" w:color="auto"/>
        <w:right w:val="none" w:sz="0" w:space="0" w:color="auto"/>
      </w:divBdr>
    </w:div>
    <w:div w:id="1934052719">
      <w:bodyDiv w:val="1"/>
      <w:marLeft w:val="0"/>
      <w:marRight w:val="0"/>
      <w:marTop w:val="0"/>
      <w:marBottom w:val="0"/>
      <w:divBdr>
        <w:top w:val="none" w:sz="0" w:space="0" w:color="auto"/>
        <w:left w:val="none" w:sz="0" w:space="0" w:color="auto"/>
        <w:bottom w:val="none" w:sz="0" w:space="0" w:color="auto"/>
        <w:right w:val="none" w:sz="0" w:space="0" w:color="auto"/>
      </w:divBdr>
    </w:div>
    <w:div w:id="1936471026">
      <w:bodyDiv w:val="1"/>
      <w:marLeft w:val="0"/>
      <w:marRight w:val="0"/>
      <w:marTop w:val="0"/>
      <w:marBottom w:val="0"/>
      <w:divBdr>
        <w:top w:val="none" w:sz="0" w:space="0" w:color="auto"/>
        <w:left w:val="none" w:sz="0" w:space="0" w:color="auto"/>
        <w:bottom w:val="none" w:sz="0" w:space="0" w:color="auto"/>
        <w:right w:val="none" w:sz="0" w:space="0" w:color="auto"/>
      </w:divBdr>
    </w:div>
    <w:div w:id="1939605656">
      <w:bodyDiv w:val="1"/>
      <w:marLeft w:val="0"/>
      <w:marRight w:val="0"/>
      <w:marTop w:val="0"/>
      <w:marBottom w:val="0"/>
      <w:divBdr>
        <w:top w:val="none" w:sz="0" w:space="0" w:color="auto"/>
        <w:left w:val="none" w:sz="0" w:space="0" w:color="auto"/>
        <w:bottom w:val="none" w:sz="0" w:space="0" w:color="auto"/>
        <w:right w:val="none" w:sz="0" w:space="0" w:color="auto"/>
      </w:divBdr>
    </w:div>
    <w:div w:id="1959793890">
      <w:bodyDiv w:val="1"/>
      <w:marLeft w:val="0"/>
      <w:marRight w:val="0"/>
      <w:marTop w:val="0"/>
      <w:marBottom w:val="0"/>
      <w:divBdr>
        <w:top w:val="none" w:sz="0" w:space="0" w:color="auto"/>
        <w:left w:val="none" w:sz="0" w:space="0" w:color="auto"/>
        <w:bottom w:val="none" w:sz="0" w:space="0" w:color="auto"/>
        <w:right w:val="none" w:sz="0" w:space="0" w:color="auto"/>
      </w:divBdr>
    </w:div>
    <w:div w:id="1988315232">
      <w:bodyDiv w:val="1"/>
      <w:marLeft w:val="0"/>
      <w:marRight w:val="0"/>
      <w:marTop w:val="0"/>
      <w:marBottom w:val="0"/>
      <w:divBdr>
        <w:top w:val="none" w:sz="0" w:space="0" w:color="auto"/>
        <w:left w:val="none" w:sz="0" w:space="0" w:color="auto"/>
        <w:bottom w:val="none" w:sz="0" w:space="0" w:color="auto"/>
        <w:right w:val="none" w:sz="0" w:space="0" w:color="auto"/>
      </w:divBdr>
    </w:div>
    <w:div w:id="2029137298">
      <w:bodyDiv w:val="1"/>
      <w:marLeft w:val="0"/>
      <w:marRight w:val="0"/>
      <w:marTop w:val="0"/>
      <w:marBottom w:val="0"/>
      <w:divBdr>
        <w:top w:val="none" w:sz="0" w:space="0" w:color="auto"/>
        <w:left w:val="none" w:sz="0" w:space="0" w:color="auto"/>
        <w:bottom w:val="none" w:sz="0" w:space="0" w:color="auto"/>
        <w:right w:val="none" w:sz="0" w:space="0" w:color="auto"/>
      </w:divBdr>
    </w:div>
    <w:div w:id="2088305956">
      <w:bodyDiv w:val="1"/>
      <w:marLeft w:val="0"/>
      <w:marRight w:val="0"/>
      <w:marTop w:val="0"/>
      <w:marBottom w:val="0"/>
      <w:divBdr>
        <w:top w:val="none" w:sz="0" w:space="0" w:color="auto"/>
        <w:left w:val="none" w:sz="0" w:space="0" w:color="auto"/>
        <w:bottom w:val="none" w:sz="0" w:space="0" w:color="auto"/>
        <w:right w:val="none" w:sz="0" w:space="0" w:color="auto"/>
      </w:divBdr>
    </w:div>
    <w:div w:id="2116364314">
      <w:bodyDiv w:val="1"/>
      <w:marLeft w:val="0"/>
      <w:marRight w:val="0"/>
      <w:marTop w:val="0"/>
      <w:marBottom w:val="0"/>
      <w:divBdr>
        <w:top w:val="none" w:sz="0" w:space="0" w:color="auto"/>
        <w:left w:val="none" w:sz="0" w:space="0" w:color="auto"/>
        <w:bottom w:val="none" w:sz="0" w:space="0" w:color="auto"/>
        <w:right w:val="none" w:sz="0" w:space="0" w:color="auto"/>
      </w:divBdr>
    </w:div>
    <w:div w:id="212901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journal.unilak.ac.id/index.php/greentech" TargetMode="External"/><Relationship Id="rId1" Type="http://schemas.openxmlformats.org/officeDocument/2006/relationships/hyperlink" Target="mailto:miafadilla05@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0B8FA0B0804D4CBA6CB4FD45BE76C1"/>
        <w:category>
          <w:name w:val="General"/>
          <w:gallery w:val="placeholder"/>
        </w:category>
        <w:types>
          <w:type w:val="bbPlcHdr"/>
        </w:types>
        <w:behaviors>
          <w:behavior w:val="content"/>
        </w:behaviors>
        <w:guid w:val="{CDAF52FF-07DE-4F23-923B-9CF4A8D00B99}"/>
      </w:docPartPr>
      <w:docPartBody>
        <w:p w:rsidR="00DF6B2D" w:rsidRDefault="00DF6B2D" w:rsidP="00DF6B2D">
          <w:pPr>
            <w:pStyle w:val="930B8FA0B0804D4CBA6CB4FD45BE76C1"/>
          </w:pPr>
          <w:r w:rsidRPr="00AE124E">
            <w:rPr>
              <w:rStyle w:val="PlaceholderText"/>
            </w:rPr>
            <w:t>Click or tap here to enter text.</w:t>
          </w:r>
        </w:p>
      </w:docPartBody>
    </w:docPart>
    <w:docPart>
      <w:docPartPr>
        <w:name w:val="41A4EC332E84476A867DC55627F36BB1"/>
        <w:category>
          <w:name w:val="General"/>
          <w:gallery w:val="placeholder"/>
        </w:category>
        <w:types>
          <w:type w:val="bbPlcHdr"/>
        </w:types>
        <w:behaviors>
          <w:behavior w:val="content"/>
        </w:behaviors>
        <w:guid w:val="{1844D0A1-545D-427B-BF65-741CE6748268}"/>
      </w:docPartPr>
      <w:docPartBody>
        <w:p w:rsidR="00DF6B2D" w:rsidRDefault="00DF6B2D" w:rsidP="00DF6B2D">
          <w:pPr>
            <w:pStyle w:val="41A4EC332E84476A867DC55627F36BB1"/>
          </w:pPr>
          <w:r w:rsidRPr="00AE124E">
            <w:rPr>
              <w:rStyle w:val="PlaceholderText"/>
            </w:rPr>
            <w:t>Click or tap here to enter text.</w:t>
          </w:r>
        </w:p>
      </w:docPartBody>
    </w:docPart>
    <w:docPart>
      <w:docPartPr>
        <w:name w:val="341B0A4606B9419EB5333C9861359C83"/>
        <w:category>
          <w:name w:val="General"/>
          <w:gallery w:val="placeholder"/>
        </w:category>
        <w:types>
          <w:type w:val="bbPlcHdr"/>
        </w:types>
        <w:behaviors>
          <w:behavior w:val="content"/>
        </w:behaviors>
        <w:guid w:val="{29B62DAB-BC76-4DAB-AEE3-CC1CD264A319}"/>
      </w:docPartPr>
      <w:docPartBody>
        <w:p w:rsidR="00DF6B2D" w:rsidRDefault="00DF6B2D" w:rsidP="00DF6B2D">
          <w:pPr>
            <w:pStyle w:val="341B0A4606B9419EB5333C9861359C83"/>
          </w:pPr>
          <w:r w:rsidRPr="00AE124E">
            <w:rPr>
              <w:rStyle w:val="PlaceholderText"/>
            </w:rPr>
            <w:t>Click or tap here to enter text.</w:t>
          </w:r>
        </w:p>
      </w:docPartBody>
    </w:docPart>
    <w:docPart>
      <w:docPartPr>
        <w:name w:val="933BA7F7C5394817AF4D2E9F82EDD5E5"/>
        <w:category>
          <w:name w:val="General"/>
          <w:gallery w:val="placeholder"/>
        </w:category>
        <w:types>
          <w:type w:val="bbPlcHdr"/>
        </w:types>
        <w:behaviors>
          <w:behavior w:val="content"/>
        </w:behaviors>
        <w:guid w:val="{EA443A4C-041A-4578-B0C0-A91ADE6FB864}"/>
      </w:docPartPr>
      <w:docPartBody>
        <w:p w:rsidR="00DF6B2D" w:rsidRDefault="00DF6B2D" w:rsidP="00DF6B2D">
          <w:pPr>
            <w:pStyle w:val="933BA7F7C5394817AF4D2E9F82EDD5E5"/>
          </w:pPr>
          <w:r w:rsidRPr="00AE124E">
            <w:rPr>
              <w:rStyle w:val="PlaceholderText"/>
            </w:rPr>
            <w:t>Click or tap here to enter text.</w:t>
          </w:r>
        </w:p>
      </w:docPartBody>
    </w:docPart>
    <w:docPart>
      <w:docPartPr>
        <w:name w:val="3E46280F8C1D46DCA87CCD1B5E31AB6F"/>
        <w:category>
          <w:name w:val="General"/>
          <w:gallery w:val="placeholder"/>
        </w:category>
        <w:types>
          <w:type w:val="bbPlcHdr"/>
        </w:types>
        <w:behaviors>
          <w:behavior w:val="content"/>
        </w:behaviors>
        <w:guid w:val="{45D74F9C-18DB-4120-96E1-5F4D1EAE39BA}"/>
      </w:docPartPr>
      <w:docPartBody>
        <w:p w:rsidR="00DF6B2D" w:rsidRDefault="00DF6B2D" w:rsidP="00DF6B2D">
          <w:pPr>
            <w:pStyle w:val="3E46280F8C1D46DCA87CCD1B5E31AB6F"/>
          </w:pPr>
          <w:r w:rsidRPr="00AE124E">
            <w:rPr>
              <w:rStyle w:val="PlaceholderText"/>
            </w:rPr>
            <w:t>Click or tap here to enter text.</w:t>
          </w:r>
        </w:p>
      </w:docPartBody>
    </w:docPart>
    <w:docPart>
      <w:docPartPr>
        <w:name w:val="7A19E4059A5B4917A0EA044F0EAAF41A"/>
        <w:category>
          <w:name w:val="General"/>
          <w:gallery w:val="placeholder"/>
        </w:category>
        <w:types>
          <w:type w:val="bbPlcHdr"/>
        </w:types>
        <w:behaviors>
          <w:behavior w:val="content"/>
        </w:behaviors>
        <w:guid w:val="{A0D51879-0A8D-4598-86C4-0C6A9B188DAC}"/>
      </w:docPartPr>
      <w:docPartBody>
        <w:p w:rsidR="00DF6B2D" w:rsidRDefault="00DF6B2D" w:rsidP="00DF6B2D">
          <w:pPr>
            <w:pStyle w:val="7A19E4059A5B4917A0EA044F0EAAF41A"/>
          </w:pPr>
          <w:r w:rsidRPr="00AE124E">
            <w:rPr>
              <w:rStyle w:val="PlaceholderText"/>
            </w:rPr>
            <w:t>Click or tap here to enter text.</w:t>
          </w:r>
        </w:p>
      </w:docPartBody>
    </w:docPart>
    <w:docPart>
      <w:docPartPr>
        <w:name w:val="A7BF2271593941C18111A952C22A8947"/>
        <w:category>
          <w:name w:val="General"/>
          <w:gallery w:val="placeholder"/>
        </w:category>
        <w:types>
          <w:type w:val="bbPlcHdr"/>
        </w:types>
        <w:behaviors>
          <w:behavior w:val="content"/>
        </w:behaviors>
        <w:guid w:val="{BDBABB9C-5F01-40F3-8AA2-4BFE98B94A86}"/>
      </w:docPartPr>
      <w:docPartBody>
        <w:p w:rsidR="00DF6B2D" w:rsidRDefault="00DF6B2D" w:rsidP="00DF6B2D">
          <w:pPr>
            <w:pStyle w:val="A7BF2271593941C18111A952C22A8947"/>
          </w:pPr>
          <w:r w:rsidRPr="00AE12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altName w:val="Cambria"/>
    <w:charset w:val="A1"/>
    <w:family w:val="roman"/>
    <w:pitch w:val="default"/>
    <w:sig w:usb0="00000000" w:usb1="00000000" w:usb2="00000010" w:usb3="00000000" w:csb0="00020008" w:csb1="00000000"/>
  </w:font>
  <w:font w:name="MyriadPro-Regular">
    <w:altName w:val="Calibri"/>
    <w:charset w:val="00"/>
    <w:family w:val="swiss"/>
    <w:pitch w:val="default"/>
    <w:sig w:usb0="00000000"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yriadPro-SemiCn">
    <w:altName w:val="Calibri"/>
    <w:charset w:val="00"/>
    <w:family w:val="swiss"/>
    <w:pitch w:val="default"/>
    <w:sig w:usb0="00000000" w:usb1="00000000"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B2D"/>
    <w:rsid w:val="00100089"/>
    <w:rsid w:val="003F1B3C"/>
    <w:rsid w:val="00D409BA"/>
    <w:rsid w:val="00DF6B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B2D"/>
    <w:rPr>
      <w:color w:val="666666"/>
    </w:rPr>
  </w:style>
  <w:style w:type="paragraph" w:customStyle="1" w:styleId="930B8FA0B0804D4CBA6CB4FD45BE76C1">
    <w:name w:val="930B8FA0B0804D4CBA6CB4FD45BE76C1"/>
    <w:rsid w:val="00DF6B2D"/>
  </w:style>
  <w:style w:type="paragraph" w:customStyle="1" w:styleId="41A4EC332E84476A867DC55627F36BB1">
    <w:name w:val="41A4EC332E84476A867DC55627F36BB1"/>
    <w:rsid w:val="00DF6B2D"/>
  </w:style>
  <w:style w:type="paragraph" w:customStyle="1" w:styleId="341B0A4606B9419EB5333C9861359C83">
    <w:name w:val="341B0A4606B9419EB5333C9861359C83"/>
    <w:rsid w:val="00DF6B2D"/>
  </w:style>
  <w:style w:type="paragraph" w:customStyle="1" w:styleId="933BA7F7C5394817AF4D2E9F82EDD5E5">
    <w:name w:val="933BA7F7C5394817AF4D2E9F82EDD5E5"/>
    <w:rsid w:val="00DF6B2D"/>
  </w:style>
  <w:style w:type="paragraph" w:customStyle="1" w:styleId="3E46280F8C1D46DCA87CCD1B5E31AB6F">
    <w:name w:val="3E46280F8C1D46DCA87CCD1B5E31AB6F"/>
    <w:rsid w:val="00DF6B2D"/>
  </w:style>
  <w:style w:type="paragraph" w:customStyle="1" w:styleId="7A19E4059A5B4917A0EA044F0EAAF41A">
    <w:name w:val="7A19E4059A5B4917A0EA044F0EAAF41A"/>
    <w:rsid w:val="00DF6B2D"/>
  </w:style>
  <w:style w:type="paragraph" w:customStyle="1" w:styleId="A7BF2271593941C18111A952C22A8947">
    <w:name w:val="A7BF2271593941C18111A952C22A8947"/>
    <w:rsid w:val="00DF6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8525-D280-434F-A745-C9716A2B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4105</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Rasyid Abdillah</dc:creator>
  <cp:keywords/>
  <dc:description/>
  <cp:lastModifiedBy>Asus A416</cp:lastModifiedBy>
  <cp:revision>27</cp:revision>
  <cp:lastPrinted>2022-09-02T11:59:00Z</cp:lastPrinted>
  <dcterms:created xsi:type="dcterms:W3CDTF">2026-01-14T13:59:00Z</dcterms:created>
  <dcterms:modified xsi:type="dcterms:W3CDTF">2026-01-14T14:30:00Z</dcterms:modified>
</cp:coreProperties>
</file>